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68F" w:rsidRPr="00D90D60" w:rsidRDefault="00137707" w:rsidP="00A6468F">
      <w:pPr>
        <w:tabs>
          <w:tab w:val="left" w:pos="720"/>
          <w:tab w:val="center" w:pos="4960"/>
        </w:tabs>
        <w:spacing w:after="0"/>
        <w:jc w:val="center"/>
        <w:rPr>
          <w:rFonts w:ascii="Times New Roman" w:hAnsi="Times New Roman" w:cs="Times New Roman"/>
          <w:b/>
        </w:rPr>
      </w:pPr>
      <w:r w:rsidRPr="00137707"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9.45pt;margin-top:-30pt;width:104.7pt;height:90pt;z-index:251660288" filled="f" stroked="f">
            <v:textbox style="mso-next-textbox:#_x0000_s1026">
              <w:txbxContent>
                <w:p w:rsidR="00A6468F" w:rsidRDefault="00A6468F" w:rsidP="00A6468F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81050" cy="914400"/>
                        <wp:effectExtent l="19050" t="0" r="0" b="0"/>
                        <wp:docPr id="2" name="Рисунок 1" descr="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1050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6468F" w:rsidRDefault="00A6468F" w:rsidP="00A6468F">
                  <w:pPr>
                    <w:jc w:val="center"/>
                  </w:pPr>
                </w:p>
                <w:p w:rsidR="00A6468F" w:rsidRDefault="00A6468F" w:rsidP="00A6468F">
                  <w:pPr>
                    <w:jc w:val="center"/>
                  </w:pPr>
                </w:p>
                <w:p w:rsidR="00A6468F" w:rsidRDefault="00A6468F" w:rsidP="00A6468F">
                  <w:pPr>
                    <w:jc w:val="center"/>
                  </w:pPr>
                </w:p>
              </w:txbxContent>
            </v:textbox>
          </v:shape>
        </w:pict>
      </w:r>
      <w:proofErr w:type="spellStart"/>
      <w:r w:rsidR="00A6468F" w:rsidRPr="00D90D60">
        <w:rPr>
          <w:rFonts w:ascii="Times New Roman" w:hAnsi="Times New Roman" w:cs="Times New Roman"/>
          <w:b/>
        </w:rPr>
        <w:t>Къэбэрдей-Балъкъэр</w:t>
      </w:r>
      <w:proofErr w:type="spellEnd"/>
      <w:r w:rsidR="00A6468F" w:rsidRPr="00D90D60">
        <w:rPr>
          <w:rFonts w:ascii="Times New Roman" w:hAnsi="Times New Roman" w:cs="Times New Roman"/>
          <w:b/>
        </w:rPr>
        <w:t xml:space="preserve"> </w:t>
      </w:r>
      <w:proofErr w:type="spellStart"/>
      <w:r w:rsidR="00A6468F" w:rsidRPr="00D90D60">
        <w:rPr>
          <w:rFonts w:ascii="Times New Roman" w:hAnsi="Times New Roman" w:cs="Times New Roman"/>
          <w:b/>
        </w:rPr>
        <w:t>Республикэм</w:t>
      </w:r>
      <w:proofErr w:type="spellEnd"/>
      <w:r w:rsidR="00A6468F" w:rsidRPr="00D90D60">
        <w:rPr>
          <w:rFonts w:ascii="Times New Roman" w:hAnsi="Times New Roman" w:cs="Times New Roman"/>
          <w:b/>
        </w:rPr>
        <w:t xml:space="preserve">                                      </w:t>
      </w:r>
      <w:proofErr w:type="spellStart"/>
      <w:r w:rsidR="00A6468F" w:rsidRPr="00D90D60">
        <w:rPr>
          <w:rFonts w:ascii="Times New Roman" w:hAnsi="Times New Roman" w:cs="Times New Roman"/>
          <w:b/>
        </w:rPr>
        <w:t>Къабарты-Малкъар</w:t>
      </w:r>
      <w:proofErr w:type="spellEnd"/>
      <w:r w:rsidR="00A6468F" w:rsidRPr="00D90D60">
        <w:rPr>
          <w:rFonts w:ascii="Times New Roman" w:hAnsi="Times New Roman" w:cs="Times New Roman"/>
          <w:b/>
        </w:rPr>
        <w:t xml:space="preserve"> </w:t>
      </w:r>
      <w:proofErr w:type="spellStart"/>
      <w:r w:rsidR="00A6468F" w:rsidRPr="00D90D60">
        <w:rPr>
          <w:rFonts w:ascii="Times New Roman" w:hAnsi="Times New Roman" w:cs="Times New Roman"/>
          <w:b/>
        </w:rPr>
        <w:t>Республиканы</w:t>
      </w:r>
      <w:proofErr w:type="spellEnd"/>
    </w:p>
    <w:p w:rsidR="00A6468F" w:rsidRPr="00D90D60" w:rsidRDefault="00A6468F" w:rsidP="00A6468F">
      <w:pPr>
        <w:spacing w:after="0"/>
        <w:jc w:val="center"/>
        <w:rPr>
          <w:rFonts w:ascii="Times New Roman" w:hAnsi="Times New Roman" w:cs="Times New Roman"/>
          <w:b/>
        </w:rPr>
      </w:pPr>
      <w:r w:rsidRPr="00D90D60">
        <w:rPr>
          <w:rFonts w:ascii="Times New Roman" w:hAnsi="Times New Roman" w:cs="Times New Roman"/>
          <w:b/>
        </w:rPr>
        <w:t xml:space="preserve">и </w:t>
      </w:r>
      <w:proofErr w:type="spellStart"/>
      <w:r w:rsidRPr="00D90D60">
        <w:rPr>
          <w:rFonts w:ascii="Times New Roman" w:hAnsi="Times New Roman" w:cs="Times New Roman"/>
          <w:b/>
        </w:rPr>
        <w:t>Бэхъсэн</w:t>
      </w:r>
      <w:proofErr w:type="spellEnd"/>
      <w:r w:rsidRPr="00D90D60">
        <w:rPr>
          <w:rFonts w:ascii="Times New Roman" w:hAnsi="Times New Roman" w:cs="Times New Roman"/>
          <w:b/>
        </w:rPr>
        <w:t xml:space="preserve"> </w:t>
      </w:r>
      <w:proofErr w:type="spellStart"/>
      <w:r w:rsidRPr="00D90D60">
        <w:rPr>
          <w:rFonts w:ascii="Times New Roman" w:hAnsi="Times New Roman" w:cs="Times New Roman"/>
          <w:b/>
        </w:rPr>
        <w:t>къалэ</w:t>
      </w:r>
      <w:proofErr w:type="spellEnd"/>
      <w:r w:rsidRPr="00D90D60">
        <w:rPr>
          <w:rFonts w:ascii="Times New Roman" w:hAnsi="Times New Roman" w:cs="Times New Roman"/>
          <w:b/>
        </w:rPr>
        <w:t xml:space="preserve"> </w:t>
      </w:r>
      <w:proofErr w:type="spellStart"/>
      <w:r w:rsidRPr="00D90D60">
        <w:rPr>
          <w:rFonts w:ascii="Times New Roman" w:hAnsi="Times New Roman" w:cs="Times New Roman"/>
          <w:b/>
        </w:rPr>
        <w:t>округым</w:t>
      </w:r>
      <w:proofErr w:type="spellEnd"/>
      <w:r w:rsidRPr="00D90D60">
        <w:rPr>
          <w:rFonts w:ascii="Times New Roman" w:hAnsi="Times New Roman" w:cs="Times New Roman"/>
          <w:b/>
        </w:rPr>
        <w:t xml:space="preserve">                                                                </w:t>
      </w:r>
      <w:proofErr w:type="spellStart"/>
      <w:r w:rsidRPr="00D90D60">
        <w:rPr>
          <w:rFonts w:ascii="Times New Roman" w:hAnsi="Times New Roman" w:cs="Times New Roman"/>
          <w:b/>
        </w:rPr>
        <w:t>Бахсан</w:t>
      </w:r>
      <w:proofErr w:type="spellEnd"/>
      <w:r w:rsidRPr="00D90D60">
        <w:rPr>
          <w:rFonts w:ascii="Times New Roman" w:hAnsi="Times New Roman" w:cs="Times New Roman"/>
          <w:b/>
        </w:rPr>
        <w:t xml:space="preserve"> </w:t>
      </w:r>
      <w:proofErr w:type="spellStart"/>
      <w:r w:rsidRPr="00D90D60">
        <w:rPr>
          <w:rFonts w:ascii="Times New Roman" w:hAnsi="Times New Roman" w:cs="Times New Roman"/>
          <w:b/>
        </w:rPr>
        <w:t>шахарны</w:t>
      </w:r>
      <w:proofErr w:type="spellEnd"/>
    </w:p>
    <w:p w:rsidR="00A6468F" w:rsidRPr="00D90D60" w:rsidRDefault="00A6468F" w:rsidP="00A6468F">
      <w:pPr>
        <w:spacing w:after="0"/>
        <w:jc w:val="center"/>
        <w:rPr>
          <w:rFonts w:ascii="Times New Roman" w:hAnsi="Times New Roman" w:cs="Times New Roman"/>
          <w:b/>
        </w:rPr>
      </w:pPr>
      <w:r w:rsidRPr="00D90D60">
        <w:rPr>
          <w:rFonts w:ascii="Times New Roman" w:hAnsi="Times New Roman" w:cs="Times New Roman"/>
          <w:b/>
        </w:rPr>
        <w:t xml:space="preserve">и Совет                                                                                          </w:t>
      </w:r>
      <w:proofErr w:type="spellStart"/>
      <w:r w:rsidRPr="00D90D60">
        <w:rPr>
          <w:rFonts w:ascii="Times New Roman" w:hAnsi="Times New Roman" w:cs="Times New Roman"/>
          <w:b/>
        </w:rPr>
        <w:t>Совети</w:t>
      </w:r>
      <w:proofErr w:type="spellEnd"/>
    </w:p>
    <w:p w:rsidR="00A6468F" w:rsidRPr="00D90D60" w:rsidRDefault="00A6468F" w:rsidP="00A6468F">
      <w:pPr>
        <w:spacing w:after="0"/>
        <w:jc w:val="center"/>
        <w:rPr>
          <w:rFonts w:ascii="Times New Roman" w:hAnsi="Times New Roman" w:cs="Times New Roman"/>
          <w:b/>
        </w:rPr>
      </w:pPr>
    </w:p>
    <w:p w:rsidR="00A6468F" w:rsidRPr="00D90D60" w:rsidRDefault="00A6468F" w:rsidP="00A6468F">
      <w:pPr>
        <w:spacing w:after="0"/>
        <w:jc w:val="center"/>
        <w:rPr>
          <w:rFonts w:ascii="Times New Roman" w:hAnsi="Times New Roman" w:cs="Times New Roman"/>
        </w:rPr>
      </w:pPr>
    </w:p>
    <w:p w:rsidR="00A6468F" w:rsidRPr="00D90D60" w:rsidRDefault="00A6468F" w:rsidP="00A6468F">
      <w:pPr>
        <w:spacing w:after="0"/>
        <w:jc w:val="center"/>
        <w:rPr>
          <w:rFonts w:ascii="Times New Roman" w:hAnsi="Times New Roman" w:cs="Times New Roman"/>
        </w:rPr>
      </w:pPr>
    </w:p>
    <w:p w:rsidR="00A6468F" w:rsidRPr="00D90D60" w:rsidRDefault="00A6468F" w:rsidP="00A646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D60">
        <w:rPr>
          <w:rFonts w:ascii="Times New Roman" w:hAnsi="Times New Roman" w:cs="Times New Roman"/>
          <w:b/>
          <w:sz w:val="28"/>
          <w:szCs w:val="28"/>
        </w:rPr>
        <w:t>СОВЕТ МЕСТНОГО САМОУПРАВЛЕНИЯ</w:t>
      </w:r>
    </w:p>
    <w:p w:rsidR="00A6468F" w:rsidRPr="00D90D60" w:rsidRDefault="00A6468F" w:rsidP="00A646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D60">
        <w:rPr>
          <w:rFonts w:ascii="Times New Roman" w:hAnsi="Times New Roman" w:cs="Times New Roman"/>
          <w:b/>
          <w:sz w:val="28"/>
          <w:szCs w:val="28"/>
        </w:rPr>
        <w:t>ГОРОДСКОГО ОКРУГА БАКСАН</w:t>
      </w:r>
    </w:p>
    <w:p w:rsidR="00A6468F" w:rsidRPr="00D90D60" w:rsidRDefault="00A6468F" w:rsidP="00A646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D60">
        <w:rPr>
          <w:rFonts w:ascii="Times New Roman" w:hAnsi="Times New Roman" w:cs="Times New Roman"/>
          <w:b/>
          <w:sz w:val="28"/>
          <w:szCs w:val="28"/>
        </w:rPr>
        <w:t>КАБАРДИНО-БАЛКАРСКОЙ РЕСПУБЛИКИ</w:t>
      </w:r>
    </w:p>
    <w:p w:rsidR="00A6468F" w:rsidRDefault="00A6468F" w:rsidP="00A6468F">
      <w:pPr>
        <w:pBdr>
          <w:bottom w:val="thinThickSmallGap" w:sz="24" w:space="0" w:color="auto"/>
        </w:pBdr>
        <w:spacing w:after="0"/>
        <w:rPr>
          <w:sz w:val="10"/>
          <w:szCs w:val="10"/>
        </w:rPr>
      </w:pPr>
    </w:p>
    <w:p w:rsidR="00A6468F" w:rsidRPr="00D90D60" w:rsidRDefault="00A6468F" w:rsidP="00A6468F">
      <w:pPr>
        <w:tabs>
          <w:tab w:val="left" w:pos="37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468F" w:rsidRPr="00D90D60" w:rsidRDefault="00A6468F" w:rsidP="00A6468F">
      <w:pPr>
        <w:tabs>
          <w:tab w:val="left" w:pos="37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РЕШЕНИЕ №  44-5</w:t>
      </w:r>
    </w:p>
    <w:p w:rsidR="00A6468F" w:rsidRPr="00D90D60" w:rsidRDefault="00A6468F" w:rsidP="00A6468F">
      <w:pPr>
        <w:tabs>
          <w:tab w:val="left" w:pos="37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УНАФЭ № _________</w:t>
      </w:r>
    </w:p>
    <w:p w:rsidR="00A6468F" w:rsidRPr="00D90D60" w:rsidRDefault="00A6468F" w:rsidP="00A6468F">
      <w:pPr>
        <w:tabs>
          <w:tab w:val="left" w:pos="37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90D60">
        <w:rPr>
          <w:rFonts w:ascii="Times New Roman" w:hAnsi="Times New Roman" w:cs="Times New Roman"/>
          <w:sz w:val="28"/>
          <w:szCs w:val="28"/>
        </w:rPr>
        <w:t>ОНОУ № __________</w:t>
      </w:r>
    </w:p>
    <w:p w:rsidR="00A6468F" w:rsidRPr="00D90D60" w:rsidRDefault="00A6468F" w:rsidP="00A6468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A6468F" w:rsidRPr="006D3350" w:rsidRDefault="00A6468F" w:rsidP="00A6468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«12</w:t>
      </w:r>
      <w:r w:rsidRPr="00D90D60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Pr="00D90D60">
        <w:rPr>
          <w:rFonts w:ascii="Times New Roman" w:hAnsi="Times New Roman" w:cs="Times New Roman"/>
          <w:sz w:val="28"/>
          <w:szCs w:val="28"/>
          <w:u w:val="single"/>
        </w:rPr>
        <w:t xml:space="preserve"> 2024 года</w:t>
      </w:r>
    </w:p>
    <w:p w:rsidR="00A6468F" w:rsidRPr="00A6468F" w:rsidRDefault="00A6468F" w:rsidP="00A6468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A6468F">
        <w:rPr>
          <w:rFonts w:ascii="Times New Roman" w:hAnsi="Times New Roman" w:cs="Times New Roman"/>
          <w:b w:val="0"/>
          <w:sz w:val="26"/>
          <w:szCs w:val="26"/>
        </w:rPr>
        <w:t xml:space="preserve">«О внесении изменений в решение Совета местного самоуправления </w:t>
      </w:r>
    </w:p>
    <w:p w:rsidR="00A6468F" w:rsidRDefault="00A6468F" w:rsidP="008E51C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A6468F">
        <w:rPr>
          <w:rFonts w:ascii="Times New Roman" w:hAnsi="Times New Roman" w:cs="Times New Roman"/>
          <w:b w:val="0"/>
          <w:sz w:val="26"/>
          <w:szCs w:val="26"/>
        </w:rPr>
        <w:t xml:space="preserve">городского округа Баксан от 30 ноября 2023 г. № 32-1 «Об утверждении </w:t>
      </w:r>
      <w:proofErr w:type="gramStart"/>
      <w:r w:rsidRPr="00A6468F">
        <w:rPr>
          <w:rFonts w:ascii="Times New Roman" w:hAnsi="Times New Roman" w:cs="Times New Roman"/>
          <w:b w:val="0"/>
          <w:sz w:val="26"/>
          <w:szCs w:val="26"/>
        </w:rPr>
        <w:t>перечня должностей органов местного самоуправления городского округа</w:t>
      </w:r>
      <w:proofErr w:type="gramEnd"/>
      <w:r w:rsidRPr="00A6468F">
        <w:rPr>
          <w:rFonts w:ascii="Times New Roman" w:hAnsi="Times New Roman" w:cs="Times New Roman"/>
          <w:b w:val="0"/>
          <w:sz w:val="26"/>
          <w:szCs w:val="26"/>
        </w:rPr>
        <w:t xml:space="preserve"> Баксан КБР, не отнесенных к муниципальным должностям муниципальной службы городского округа Баксан КБР, и положения об оплате труда и материальном стимулировании работников по указанным должностям»</w:t>
      </w:r>
    </w:p>
    <w:p w:rsidR="008E51CF" w:rsidRPr="008E51CF" w:rsidRDefault="008E51CF" w:rsidP="008E51C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A6468F" w:rsidRPr="00A6468F" w:rsidRDefault="00A6468F" w:rsidP="00A6468F">
      <w:pPr>
        <w:pStyle w:val="20"/>
        <w:shd w:val="clear" w:color="auto" w:fill="auto"/>
        <w:tabs>
          <w:tab w:val="left" w:pos="1257"/>
        </w:tabs>
        <w:spacing w:before="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6468F">
        <w:rPr>
          <w:rFonts w:ascii="Times New Roman" w:hAnsi="Times New Roman"/>
          <w:sz w:val="26"/>
          <w:szCs w:val="26"/>
        </w:rPr>
        <w:t xml:space="preserve">В соответствии с Федеральным </w:t>
      </w:r>
      <w:hyperlink r:id="rId6">
        <w:r w:rsidRPr="00A6468F">
          <w:rPr>
            <w:rFonts w:ascii="Times New Roman" w:hAnsi="Times New Roman"/>
            <w:color w:val="0000FF"/>
            <w:sz w:val="26"/>
            <w:szCs w:val="26"/>
          </w:rPr>
          <w:t>законом</w:t>
        </w:r>
      </w:hyperlink>
      <w:r w:rsidRPr="00A6468F">
        <w:rPr>
          <w:rFonts w:ascii="Times New Roman" w:hAnsi="Times New Roman"/>
          <w:sz w:val="26"/>
          <w:szCs w:val="26"/>
        </w:rPr>
        <w:t xml:space="preserve"> от 6 октября 2003 года N 131-ФЗ "Об общих принципах организации местного самоуправления в Российской Федерации", Уставом городского округа Баксан и в целях </w:t>
      </w:r>
      <w:proofErr w:type="gramStart"/>
      <w:r w:rsidRPr="00A6468F">
        <w:rPr>
          <w:rFonts w:ascii="Times New Roman" w:hAnsi="Times New Roman"/>
          <w:sz w:val="26"/>
          <w:szCs w:val="26"/>
        </w:rPr>
        <w:t>повышения эффективности работы органов местного самоуправления городского округа</w:t>
      </w:r>
      <w:proofErr w:type="gramEnd"/>
      <w:r w:rsidRPr="00A6468F">
        <w:rPr>
          <w:rFonts w:ascii="Times New Roman" w:hAnsi="Times New Roman"/>
          <w:sz w:val="26"/>
          <w:szCs w:val="26"/>
        </w:rPr>
        <w:t xml:space="preserve"> Баксан,-</w:t>
      </w:r>
    </w:p>
    <w:p w:rsidR="00A6468F" w:rsidRPr="00A6468F" w:rsidRDefault="00A6468F" w:rsidP="00A6468F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A6468F" w:rsidRPr="00A6468F" w:rsidRDefault="00A6468F" w:rsidP="00A6468F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A6468F">
        <w:rPr>
          <w:rFonts w:ascii="Times New Roman" w:hAnsi="Times New Roman" w:cs="Times New Roman"/>
          <w:sz w:val="26"/>
          <w:szCs w:val="26"/>
        </w:rPr>
        <w:t>Совет местного самоуправления городского округа Баксан решил:</w:t>
      </w:r>
    </w:p>
    <w:p w:rsidR="00A6468F" w:rsidRPr="00A6468F" w:rsidRDefault="008E51CF" w:rsidP="008E51CF">
      <w:pPr>
        <w:pStyle w:val="20"/>
        <w:tabs>
          <w:tab w:val="left" w:pos="709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A6468F" w:rsidRPr="00A6468F">
        <w:rPr>
          <w:rFonts w:ascii="Times New Roman" w:hAnsi="Times New Roman"/>
          <w:sz w:val="26"/>
          <w:szCs w:val="26"/>
        </w:rPr>
        <w:t xml:space="preserve">Добавить в перечень должностей органов местного самоуправления городского округа Баксан КБР, не отнесенных к муниципальным должностям и должностям муниципальной службы городского округа Баксан КБР должность </w:t>
      </w:r>
      <w:proofErr w:type="gramStart"/>
      <w:r w:rsidR="00A6468F" w:rsidRPr="00A6468F">
        <w:rPr>
          <w:rFonts w:ascii="Times New Roman" w:hAnsi="Times New Roman"/>
          <w:sz w:val="26"/>
          <w:szCs w:val="26"/>
        </w:rPr>
        <w:t>-г</w:t>
      </w:r>
      <w:proofErr w:type="gramEnd"/>
      <w:r w:rsidR="00A6468F" w:rsidRPr="00A6468F">
        <w:rPr>
          <w:rFonts w:ascii="Times New Roman" w:hAnsi="Times New Roman"/>
          <w:sz w:val="26"/>
          <w:szCs w:val="26"/>
        </w:rPr>
        <w:t xml:space="preserve">лавного специалиста системы безопасности местной администрации городского округа Баксан. </w:t>
      </w:r>
    </w:p>
    <w:p w:rsidR="00A6468F" w:rsidRPr="00A6468F" w:rsidRDefault="008E51CF" w:rsidP="008E51CF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A6468F" w:rsidRPr="00A6468F">
        <w:rPr>
          <w:rFonts w:ascii="Times New Roman" w:hAnsi="Times New Roman" w:cs="Times New Roman"/>
          <w:sz w:val="26"/>
          <w:szCs w:val="26"/>
        </w:rPr>
        <w:t xml:space="preserve">Опубликовать </w:t>
      </w:r>
      <w:r w:rsidR="000639E5">
        <w:rPr>
          <w:rFonts w:ascii="Times New Roman" w:hAnsi="Times New Roman" w:cs="Times New Roman"/>
          <w:sz w:val="26"/>
          <w:szCs w:val="26"/>
        </w:rPr>
        <w:t>настоящее р</w:t>
      </w:r>
      <w:r w:rsidR="00A6468F" w:rsidRPr="00A6468F">
        <w:rPr>
          <w:rFonts w:ascii="Times New Roman" w:hAnsi="Times New Roman" w:cs="Times New Roman"/>
          <w:sz w:val="26"/>
          <w:szCs w:val="26"/>
        </w:rPr>
        <w:t>ешение Совета местного самоуправления городского округа Баксан в газете «Баксан» и разместить на официальном сайте местной администрации городского округа Баксан.</w:t>
      </w:r>
    </w:p>
    <w:p w:rsidR="00A6468F" w:rsidRPr="00A6468F" w:rsidRDefault="00A6468F" w:rsidP="008E51CF">
      <w:pPr>
        <w:pStyle w:val="ConsPlusNormal"/>
        <w:tabs>
          <w:tab w:val="left" w:pos="709"/>
        </w:tabs>
        <w:ind w:hanging="1129"/>
        <w:jc w:val="center"/>
        <w:rPr>
          <w:rFonts w:ascii="Times New Roman" w:hAnsi="Times New Roman" w:cs="Times New Roman"/>
          <w:sz w:val="26"/>
          <w:szCs w:val="26"/>
        </w:rPr>
      </w:pPr>
    </w:p>
    <w:p w:rsidR="008E51CF" w:rsidRPr="008E51CF" w:rsidRDefault="008E51CF" w:rsidP="008E51C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E51CF">
        <w:rPr>
          <w:rFonts w:ascii="Times New Roman" w:hAnsi="Times New Roman" w:cs="Times New Roman"/>
          <w:sz w:val="26"/>
          <w:szCs w:val="26"/>
        </w:rPr>
        <w:t>Глава городского округа Баксан,</w:t>
      </w:r>
    </w:p>
    <w:p w:rsidR="008E51CF" w:rsidRPr="008E51CF" w:rsidRDefault="008E51CF" w:rsidP="008E51CF">
      <w:pPr>
        <w:spacing w:after="0" w:line="240" w:lineRule="auto"/>
        <w:ind w:left="-700"/>
        <w:rPr>
          <w:rFonts w:ascii="Times New Roman" w:hAnsi="Times New Roman" w:cs="Times New Roman"/>
          <w:sz w:val="26"/>
          <w:szCs w:val="26"/>
        </w:rPr>
      </w:pPr>
      <w:r w:rsidRPr="008E51CF">
        <w:rPr>
          <w:rFonts w:ascii="Times New Roman" w:hAnsi="Times New Roman" w:cs="Times New Roman"/>
          <w:sz w:val="26"/>
          <w:szCs w:val="26"/>
        </w:rPr>
        <w:t xml:space="preserve">            председатель Совета</w:t>
      </w:r>
    </w:p>
    <w:p w:rsidR="008E51CF" w:rsidRPr="008E51CF" w:rsidRDefault="008E51CF" w:rsidP="008E51CF">
      <w:pPr>
        <w:spacing w:after="0" w:line="240" w:lineRule="auto"/>
        <w:ind w:left="-7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8E51CF">
        <w:rPr>
          <w:rFonts w:ascii="Times New Roman" w:hAnsi="Times New Roman" w:cs="Times New Roman"/>
          <w:sz w:val="26"/>
          <w:szCs w:val="26"/>
        </w:rPr>
        <w:t xml:space="preserve">местного самоуправления </w:t>
      </w:r>
    </w:p>
    <w:p w:rsidR="008E51CF" w:rsidRPr="008E51CF" w:rsidRDefault="008E51CF" w:rsidP="008E51CF">
      <w:pPr>
        <w:spacing w:after="0" w:line="240" w:lineRule="auto"/>
        <w:ind w:left="-700"/>
        <w:rPr>
          <w:rFonts w:ascii="Times New Roman" w:hAnsi="Times New Roman" w:cs="Times New Roman"/>
          <w:sz w:val="26"/>
          <w:szCs w:val="26"/>
        </w:rPr>
      </w:pPr>
      <w:r w:rsidRPr="008E51CF">
        <w:rPr>
          <w:rFonts w:ascii="Times New Roman" w:hAnsi="Times New Roman" w:cs="Times New Roman"/>
          <w:sz w:val="26"/>
          <w:szCs w:val="26"/>
        </w:rPr>
        <w:t xml:space="preserve">            городского округа Баксан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907E77" w:rsidRPr="008E51CF" w:rsidRDefault="008E51CF" w:rsidP="008E51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1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E51CF">
        <w:rPr>
          <w:rFonts w:ascii="Times New Roman" w:hAnsi="Times New Roman" w:cs="Times New Roman"/>
          <w:sz w:val="26"/>
          <w:szCs w:val="26"/>
        </w:rPr>
        <w:t>Кабардино-Балкарской Республики</w:t>
      </w:r>
      <w:r w:rsidRPr="008E51CF">
        <w:rPr>
          <w:rFonts w:ascii="Times New Roman" w:hAnsi="Times New Roman" w:cs="Times New Roman"/>
          <w:sz w:val="26"/>
          <w:szCs w:val="26"/>
        </w:rPr>
        <w:tab/>
      </w:r>
      <w:r w:rsidRPr="008E51CF">
        <w:rPr>
          <w:rFonts w:ascii="Times New Roman" w:hAnsi="Times New Roman" w:cs="Times New Roman"/>
          <w:sz w:val="26"/>
          <w:szCs w:val="26"/>
        </w:rPr>
        <w:tab/>
      </w:r>
      <w:r w:rsidRPr="008E51CF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8E51CF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Pr="008E51CF">
        <w:rPr>
          <w:rFonts w:ascii="Times New Roman" w:hAnsi="Times New Roman" w:cs="Times New Roman"/>
          <w:sz w:val="26"/>
          <w:szCs w:val="26"/>
        </w:rPr>
        <w:t>Р.Г.Хапачев</w:t>
      </w:r>
      <w:proofErr w:type="spellEnd"/>
    </w:p>
    <w:sectPr w:rsidR="00907E77" w:rsidRPr="008E51CF" w:rsidSect="00821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548B0"/>
    <w:multiLevelType w:val="hybridMultilevel"/>
    <w:tmpl w:val="697657FC"/>
    <w:lvl w:ilvl="0" w:tplc="D81C613A">
      <w:start w:val="1"/>
      <w:numFmt w:val="decimal"/>
      <w:lvlText w:val="%1."/>
      <w:lvlJc w:val="left"/>
      <w:pPr>
        <w:ind w:left="11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6468F"/>
    <w:rsid w:val="000639E5"/>
    <w:rsid w:val="00137707"/>
    <w:rsid w:val="00700BD9"/>
    <w:rsid w:val="00821329"/>
    <w:rsid w:val="008E51CF"/>
    <w:rsid w:val="00907E77"/>
    <w:rsid w:val="00A6468F"/>
    <w:rsid w:val="00C65466"/>
    <w:rsid w:val="00F22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68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A646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rsid w:val="00A646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2">
    <w:name w:val="Основной текст (2)_"/>
    <w:link w:val="20"/>
    <w:rsid w:val="00A6468F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6468F"/>
    <w:pPr>
      <w:widowControl w:val="0"/>
      <w:shd w:val="clear" w:color="auto" w:fill="FFFFFF"/>
      <w:spacing w:before="240" w:after="240" w:line="293" w:lineRule="exact"/>
      <w:jc w:val="center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2CF6CFF9D9651A5EBCC47F97B27036ABF07CD2E7512D1F48CEDB14FE8A06009EB8868813624C7D3DAA7D4E7E1CBd0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6</cp:revision>
  <dcterms:created xsi:type="dcterms:W3CDTF">2024-09-12T08:58:00Z</dcterms:created>
  <dcterms:modified xsi:type="dcterms:W3CDTF">2024-09-13T08:36:00Z</dcterms:modified>
</cp:coreProperties>
</file>