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1F" w:rsidRPr="00254523" w:rsidRDefault="0076381F" w:rsidP="00254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81F" w:rsidRPr="00ED694A" w:rsidRDefault="0076381F" w:rsidP="00763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81F" w:rsidRPr="00ED694A" w:rsidRDefault="001A48F5" w:rsidP="00254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4A">
        <w:rPr>
          <w:rFonts w:ascii="Times New Roman" w:hAnsi="Times New Roman" w:cs="Times New Roman"/>
          <w:b/>
          <w:sz w:val="28"/>
          <w:szCs w:val="28"/>
        </w:rPr>
        <w:t>Что такое Терроризм и пути решением проблем</w:t>
      </w:r>
      <w:r w:rsidR="00ED694A">
        <w:rPr>
          <w:rFonts w:ascii="Times New Roman" w:hAnsi="Times New Roman" w:cs="Times New Roman"/>
          <w:b/>
          <w:sz w:val="28"/>
          <w:szCs w:val="28"/>
        </w:rPr>
        <w:t>!</w:t>
      </w:r>
    </w:p>
    <w:p w:rsidR="001A48F5" w:rsidRPr="001A48F5" w:rsidRDefault="001A48F5" w:rsidP="001A48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48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 – постоянный спутник человечества, который относится к числу самых опасных и </w:t>
      </w:r>
      <w:proofErr w:type="spellStart"/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труднопрогнозируемых</w:t>
      </w:r>
      <w:proofErr w:type="spellEnd"/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 современности, приобретающих все более разнообразные формы и угрожающие масштабы.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Террористические акты приносят массовые человеческие жертвы, оказывают сильное психологическое давление на большие массы людей, влекут разрушение материальных и духовных ценностей, не поддающихся порой восстановлению, сеют вражду между государствами, провоцируют войны, недоверие и ненависть между социальными и национальными группами, которые иногда невозможно преодолеть в течение жизни целого поколения. </w:t>
      </w:r>
    </w:p>
    <w:p w:rsidR="001A48F5" w:rsidRPr="001A48F5" w:rsidRDefault="001A48F5" w:rsidP="001A48F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проблемы обеспечения безопасности и антитеррористической защищенности в образовательных учреждениях остаются актуальными. </w:t>
      </w:r>
      <w:proofErr w:type="gramStart"/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решение возможно только путем применения комплексного подхода, сочетающего в себе основные мероприятия по противодействию терроризму, меры по развитию общей культуры обучающихся в области безопасности жизнедеятельности, обучение безопасному поведению в различных опасных и чрезвычайных ситуациях природного, техногенного и социального характера.</w:t>
      </w:r>
      <w:proofErr w:type="gramEnd"/>
    </w:p>
    <w:p w:rsidR="001A48F5" w:rsidRPr="001A48F5" w:rsidRDefault="001A48F5" w:rsidP="001A48F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следует констатировать, что проблема терроризма в России не только существует, но ежегодно обостряется, превращается в </w:t>
      </w:r>
      <w:proofErr w:type="gramStart"/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общегосударственную</w:t>
      </w:r>
      <w:proofErr w:type="gramEnd"/>
      <w:r w:rsidRPr="001A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связанную с обеспечением национальной безопасности страны в целом. И решаться она должна на самом высоком государственном уровне.</w:t>
      </w:r>
    </w:p>
    <w:p w:rsidR="0076381F" w:rsidRDefault="0076381F" w:rsidP="0076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523" w:rsidRPr="00254523" w:rsidRDefault="00254523" w:rsidP="0076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5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Помощник прокурора </w:t>
      </w:r>
      <w:proofErr w:type="gramStart"/>
      <w:r w:rsidRPr="002545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</w:t>
      </w:r>
      <w:proofErr w:type="gramEnd"/>
      <w:r w:rsidRPr="002545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Баксан            </w:t>
      </w:r>
      <w:proofErr w:type="spellStart"/>
      <w:r w:rsidRPr="002545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Малкаров</w:t>
      </w:r>
      <w:proofErr w:type="spellEnd"/>
      <w:r w:rsidRPr="002545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Керим </w:t>
      </w:r>
      <w:proofErr w:type="spellStart"/>
      <w:r w:rsidRPr="002545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Асланович</w:t>
      </w:r>
      <w:proofErr w:type="spellEnd"/>
    </w:p>
    <w:sectPr w:rsidR="00254523" w:rsidRPr="00254523" w:rsidSect="0076381F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8C7" w:rsidRDefault="00D568C7" w:rsidP="0076381F">
      <w:pPr>
        <w:spacing w:after="0" w:line="240" w:lineRule="auto"/>
      </w:pPr>
      <w:r>
        <w:separator/>
      </w:r>
    </w:p>
  </w:endnote>
  <w:endnote w:type="continuationSeparator" w:id="0">
    <w:p w:rsidR="00D568C7" w:rsidRDefault="00D568C7" w:rsidP="0076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8C7" w:rsidRDefault="00D568C7" w:rsidP="0076381F">
      <w:pPr>
        <w:spacing w:after="0" w:line="240" w:lineRule="auto"/>
      </w:pPr>
      <w:r>
        <w:separator/>
      </w:r>
    </w:p>
  </w:footnote>
  <w:footnote w:type="continuationSeparator" w:id="0">
    <w:p w:rsidR="00D568C7" w:rsidRDefault="00D568C7" w:rsidP="0076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2126"/>
      <w:docPartObj>
        <w:docPartGallery w:val="Page Numbers (Top of Page)"/>
        <w:docPartUnique/>
      </w:docPartObj>
    </w:sdtPr>
    <w:sdtContent>
      <w:p w:rsidR="0076381F" w:rsidRDefault="00F44090">
        <w:pPr>
          <w:pStyle w:val="a3"/>
          <w:jc w:val="center"/>
        </w:pPr>
        <w:r w:rsidRPr="007638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6381F" w:rsidRPr="007638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38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38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38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81F" w:rsidRDefault="007638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81F" w:rsidRDefault="0076381F" w:rsidP="0076381F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A48F5"/>
    <w:rsid w:val="0000740D"/>
    <w:rsid w:val="001A48F5"/>
    <w:rsid w:val="00254523"/>
    <w:rsid w:val="00286534"/>
    <w:rsid w:val="002F1279"/>
    <w:rsid w:val="004935B3"/>
    <w:rsid w:val="004A7F64"/>
    <w:rsid w:val="0076381F"/>
    <w:rsid w:val="009A59A4"/>
    <w:rsid w:val="00CC2282"/>
    <w:rsid w:val="00D568C7"/>
    <w:rsid w:val="00ED694A"/>
    <w:rsid w:val="00F4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81F"/>
  </w:style>
  <w:style w:type="paragraph" w:styleId="a5">
    <w:name w:val="footer"/>
    <w:basedOn w:val="a"/>
    <w:link w:val="a6"/>
    <w:uiPriority w:val="99"/>
    <w:semiHidden/>
    <w:unhideWhenUsed/>
    <w:rsid w:val="00763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381F"/>
  </w:style>
  <w:style w:type="paragraph" w:styleId="a7">
    <w:name w:val="Normal (Web)"/>
    <w:basedOn w:val="a"/>
    <w:uiPriority w:val="99"/>
    <w:semiHidden/>
    <w:unhideWhenUsed/>
    <w:rsid w:val="001A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dcterms:created xsi:type="dcterms:W3CDTF">2022-06-07T08:36:00Z</dcterms:created>
  <dcterms:modified xsi:type="dcterms:W3CDTF">2022-06-08T13:57:00Z</dcterms:modified>
</cp:coreProperties>
</file>