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FE" w:rsidRDefault="002C69A9" w:rsidP="00B30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983594" wp14:editId="324C6C46">
            <wp:extent cx="2731135" cy="1122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C69A9">
        <w:rPr>
          <w:rFonts w:ascii="Times New Roman" w:hAnsi="Times New Roman" w:cs="Times New Roman"/>
          <w:b/>
          <w:sz w:val="28"/>
          <w:szCs w:val="28"/>
        </w:rPr>
        <w:t>1 декабря 2021г.</w:t>
      </w:r>
    </w:p>
    <w:p w:rsidR="00B305FE" w:rsidRPr="00695A72" w:rsidRDefault="00B305FE" w:rsidP="00B559F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A72">
        <w:rPr>
          <w:rFonts w:ascii="Times New Roman" w:hAnsi="Times New Roman" w:cs="Times New Roman"/>
          <w:b/>
          <w:sz w:val="28"/>
          <w:szCs w:val="28"/>
        </w:rPr>
        <w:t>Кадастровая палата внесла в реестр границ все зоны затопления и подтопления</w:t>
      </w:r>
    </w:p>
    <w:p w:rsidR="00B305FE" w:rsidRDefault="00B305FE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A72">
        <w:rPr>
          <w:rFonts w:ascii="Times New Roman" w:hAnsi="Times New Roman" w:cs="Times New Roman"/>
          <w:b/>
          <w:sz w:val="28"/>
          <w:szCs w:val="28"/>
        </w:rPr>
        <w:t>В ноябре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 Кадастровая палата завершила</w:t>
      </w:r>
      <w:r w:rsidRPr="00695A7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>у</w:t>
      </w:r>
      <w:r w:rsidRPr="00695A72">
        <w:rPr>
          <w:rFonts w:ascii="Times New Roman" w:hAnsi="Times New Roman" w:cs="Times New Roman"/>
          <w:b/>
          <w:sz w:val="28"/>
          <w:szCs w:val="28"/>
        </w:rPr>
        <w:t xml:space="preserve"> по внесению в Единый государственный реестр недвижимости</w:t>
      </w:r>
      <w:r w:rsidR="00A87794" w:rsidRPr="00695A72">
        <w:rPr>
          <w:rFonts w:ascii="Times New Roman" w:hAnsi="Times New Roman" w:cs="Times New Roman"/>
          <w:b/>
          <w:sz w:val="28"/>
          <w:szCs w:val="28"/>
        </w:rPr>
        <w:t xml:space="preserve"> (ЕГРН)</w:t>
      </w:r>
      <w:r w:rsidRPr="00695A72">
        <w:rPr>
          <w:rFonts w:ascii="Times New Roman" w:hAnsi="Times New Roman" w:cs="Times New Roman"/>
          <w:b/>
          <w:sz w:val="28"/>
          <w:szCs w:val="28"/>
        </w:rPr>
        <w:t xml:space="preserve"> зон затопления и подтопления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. В </w:t>
      </w:r>
      <w:r w:rsidR="005C4484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Республике</w:t>
      </w:r>
      <w:r w:rsidR="003E06F9" w:rsidRPr="00695A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>установлены</w:t>
      </w:r>
      <w:r w:rsidR="00752AC9" w:rsidRPr="00695A72">
        <w:rPr>
          <w:rFonts w:ascii="Times New Roman" w:hAnsi="Times New Roman" w:cs="Times New Roman"/>
          <w:b/>
          <w:sz w:val="28"/>
          <w:szCs w:val="28"/>
        </w:rPr>
        <w:t xml:space="preserve"> 118 </w:t>
      </w:r>
      <w:r w:rsidR="00695A72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зон </w:t>
      </w:r>
      <w:r w:rsidR="00752AC9" w:rsidRPr="00695A72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Баксанском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Зольском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Майском,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Лескенском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Прохладненском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Урванском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Чегемском,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Черекском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 xml:space="preserve">, Эльбрусском районах и </w:t>
      </w:r>
      <w:proofErr w:type="spellStart"/>
      <w:r w:rsidR="00915002" w:rsidRPr="00695A72"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 w:rsidR="00915002" w:rsidRPr="00695A72">
        <w:rPr>
          <w:rFonts w:ascii="Times New Roman" w:hAnsi="Times New Roman" w:cs="Times New Roman"/>
          <w:b/>
          <w:sz w:val="28"/>
          <w:szCs w:val="28"/>
        </w:rPr>
        <w:t>.</w:t>
      </w:r>
      <w:r w:rsidR="00B5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002" w:rsidRPr="00695A72">
        <w:rPr>
          <w:rFonts w:ascii="Times New Roman" w:hAnsi="Times New Roman" w:cs="Times New Roman"/>
          <w:b/>
          <w:sz w:val="28"/>
          <w:szCs w:val="28"/>
        </w:rPr>
        <w:t>Нальчик.</w:t>
      </w:r>
    </w:p>
    <w:p w:rsidR="0060363F" w:rsidRDefault="0060363F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63F">
        <w:rPr>
          <w:rFonts w:ascii="Times New Roman" w:hAnsi="Times New Roman" w:cs="Times New Roman"/>
          <w:sz w:val="28"/>
          <w:szCs w:val="28"/>
        </w:rPr>
        <w:t>Согласно 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0363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0363F">
        <w:rPr>
          <w:rFonts w:ascii="Times New Roman" w:hAnsi="Times New Roman" w:cs="Times New Roman"/>
          <w:sz w:val="28"/>
          <w:szCs w:val="28"/>
        </w:rPr>
        <w:t>т 31.01.2017 № 147‑р</w:t>
      </w:r>
      <w:r w:rsidR="00B559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</w:t>
      </w:r>
      <w:r w:rsidR="005C4484">
        <w:rPr>
          <w:rFonts w:ascii="Times New Roman" w:hAnsi="Times New Roman" w:cs="Times New Roman"/>
          <w:sz w:val="28"/>
          <w:szCs w:val="28"/>
        </w:rPr>
        <w:t>ерждены контрольные показатели Ц</w:t>
      </w:r>
      <w:r>
        <w:rPr>
          <w:rFonts w:ascii="Times New Roman" w:hAnsi="Times New Roman" w:cs="Times New Roman"/>
          <w:sz w:val="28"/>
          <w:szCs w:val="28"/>
        </w:rPr>
        <w:t>елевой модели «</w:t>
      </w:r>
      <w:r w:rsidRPr="0060363F">
        <w:rPr>
          <w:rFonts w:ascii="Times New Roman" w:hAnsi="Times New Roman" w:cs="Times New Roman"/>
          <w:sz w:val="28"/>
          <w:szCs w:val="28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60363F">
        <w:rPr>
          <w:rFonts w:ascii="Times New Roman" w:hAnsi="Times New Roman" w:cs="Times New Roman"/>
          <w:sz w:val="28"/>
          <w:szCs w:val="28"/>
        </w:rPr>
        <w:t xml:space="preserve">Данная модель разработана с целью упрощения процедур ведения бизнеса и повышения инвестиционной привлекательности субъектов РФ, а также удобства </w:t>
      </w:r>
      <w:r w:rsidR="00EC68F4">
        <w:rPr>
          <w:rFonts w:ascii="Times New Roman" w:hAnsi="Times New Roman" w:cs="Times New Roman"/>
          <w:sz w:val="28"/>
          <w:szCs w:val="28"/>
        </w:rPr>
        <w:t>предоставления</w:t>
      </w:r>
      <w:r w:rsidRPr="0060363F">
        <w:rPr>
          <w:rFonts w:ascii="Times New Roman" w:hAnsi="Times New Roman" w:cs="Times New Roman"/>
          <w:sz w:val="28"/>
          <w:szCs w:val="28"/>
        </w:rPr>
        <w:t xml:space="preserve"> государственных услуг представителям бизнеса и гражданам.</w:t>
      </w:r>
    </w:p>
    <w:p w:rsidR="005C4484" w:rsidRPr="005C4484" w:rsidRDefault="005C4484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4484">
        <w:rPr>
          <w:rFonts w:ascii="Times New Roman" w:hAnsi="Times New Roman" w:cs="Times New Roman"/>
          <w:sz w:val="28"/>
          <w:szCs w:val="28"/>
        </w:rPr>
        <w:t>сновными этапами реализации Целевой модели являются: внесение в ЕГРН сведений о территориальных зонах, особо охраняемых природных территори</w:t>
      </w:r>
      <w:r w:rsidR="00DF4851">
        <w:rPr>
          <w:rFonts w:ascii="Times New Roman" w:hAnsi="Times New Roman" w:cs="Times New Roman"/>
          <w:sz w:val="28"/>
          <w:szCs w:val="28"/>
        </w:rPr>
        <w:t>ях</w:t>
      </w:r>
      <w:r w:rsidRPr="005C4484">
        <w:rPr>
          <w:rFonts w:ascii="Times New Roman" w:hAnsi="Times New Roman" w:cs="Times New Roman"/>
          <w:sz w:val="28"/>
          <w:szCs w:val="28"/>
        </w:rPr>
        <w:t>,</w:t>
      </w:r>
      <w:r w:rsidR="0058019C">
        <w:rPr>
          <w:rFonts w:ascii="Times New Roman" w:hAnsi="Times New Roman" w:cs="Times New Roman"/>
          <w:sz w:val="28"/>
          <w:szCs w:val="28"/>
        </w:rPr>
        <w:t xml:space="preserve"> </w:t>
      </w:r>
      <w:r w:rsidRPr="005C4484">
        <w:rPr>
          <w:rFonts w:ascii="Times New Roman" w:hAnsi="Times New Roman" w:cs="Times New Roman"/>
          <w:sz w:val="28"/>
          <w:szCs w:val="28"/>
        </w:rPr>
        <w:t>объект</w:t>
      </w:r>
      <w:r w:rsidR="00DF4851">
        <w:rPr>
          <w:rFonts w:ascii="Times New Roman" w:hAnsi="Times New Roman" w:cs="Times New Roman"/>
          <w:sz w:val="28"/>
          <w:szCs w:val="28"/>
        </w:rPr>
        <w:t>ах</w:t>
      </w:r>
      <w:r w:rsidRPr="005C4484">
        <w:rPr>
          <w:rFonts w:ascii="Times New Roman" w:hAnsi="Times New Roman" w:cs="Times New Roman"/>
          <w:sz w:val="28"/>
          <w:szCs w:val="28"/>
        </w:rPr>
        <w:t xml:space="preserve"> культурного наследия</w:t>
      </w:r>
      <w:r w:rsidR="0058019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DF48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8019C">
        <w:rPr>
          <w:rFonts w:ascii="Times New Roman" w:hAnsi="Times New Roman" w:cs="Times New Roman"/>
          <w:sz w:val="28"/>
          <w:szCs w:val="28"/>
        </w:rPr>
        <w:t xml:space="preserve"> и сведени</w:t>
      </w:r>
      <w:r w:rsidR="008F2FBD">
        <w:rPr>
          <w:rFonts w:ascii="Times New Roman" w:hAnsi="Times New Roman" w:cs="Times New Roman"/>
          <w:sz w:val="28"/>
          <w:szCs w:val="28"/>
        </w:rPr>
        <w:t>я</w:t>
      </w:r>
      <w:r w:rsidR="0058019C">
        <w:rPr>
          <w:rFonts w:ascii="Times New Roman" w:hAnsi="Times New Roman" w:cs="Times New Roman"/>
          <w:sz w:val="28"/>
          <w:szCs w:val="28"/>
        </w:rPr>
        <w:t xml:space="preserve"> </w:t>
      </w:r>
      <w:r w:rsidR="0058019C" w:rsidRPr="0058019C">
        <w:rPr>
          <w:rFonts w:ascii="Times New Roman" w:hAnsi="Times New Roman" w:cs="Times New Roman"/>
          <w:sz w:val="28"/>
          <w:szCs w:val="28"/>
        </w:rPr>
        <w:t>о границ</w:t>
      </w:r>
      <w:r w:rsidR="008F2FBD">
        <w:rPr>
          <w:rFonts w:ascii="Times New Roman" w:hAnsi="Times New Roman" w:cs="Times New Roman"/>
          <w:sz w:val="28"/>
          <w:szCs w:val="28"/>
        </w:rPr>
        <w:t>ах</w:t>
      </w:r>
      <w:r w:rsidR="0058019C" w:rsidRPr="0058019C">
        <w:rPr>
          <w:rFonts w:ascii="Times New Roman" w:hAnsi="Times New Roman" w:cs="Times New Roman"/>
          <w:sz w:val="28"/>
          <w:szCs w:val="28"/>
        </w:rPr>
        <w:t xml:space="preserve"> зон затопления и подтопления</w:t>
      </w:r>
      <w:r w:rsidRPr="005C44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5FE" w:rsidRDefault="005C4484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4">
        <w:rPr>
          <w:rFonts w:ascii="Times New Roman" w:hAnsi="Times New Roman" w:cs="Times New Roman"/>
          <w:i/>
          <w:sz w:val="28"/>
          <w:szCs w:val="28"/>
        </w:rPr>
        <w:t xml:space="preserve">«На сегодняшний день показатель целевой модели по внесению сведений о зонах затопления и подтопления выполнен на 100%. </w:t>
      </w:r>
      <w:r w:rsidR="00B305FE" w:rsidRPr="005C4484"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r w:rsidRPr="005C4484">
        <w:rPr>
          <w:rFonts w:ascii="Times New Roman" w:hAnsi="Times New Roman" w:cs="Times New Roman"/>
          <w:i/>
          <w:sz w:val="28"/>
          <w:szCs w:val="28"/>
        </w:rPr>
        <w:t xml:space="preserve">данной </w:t>
      </w:r>
      <w:r w:rsidR="00B305FE" w:rsidRPr="005C4484">
        <w:rPr>
          <w:rFonts w:ascii="Times New Roman" w:hAnsi="Times New Roman" w:cs="Times New Roman"/>
          <w:i/>
          <w:sz w:val="28"/>
          <w:szCs w:val="28"/>
        </w:rPr>
        <w:t xml:space="preserve">информации в государственном реестре </w:t>
      </w:r>
      <w:r w:rsidR="00195FC2" w:rsidRPr="005C4484">
        <w:rPr>
          <w:rFonts w:ascii="Times New Roman" w:hAnsi="Times New Roman" w:cs="Times New Roman"/>
          <w:i/>
          <w:sz w:val="28"/>
          <w:szCs w:val="28"/>
        </w:rPr>
        <w:t>позвол</w:t>
      </w:r>
      <w:r w:rsidRPr="005C4484">
        <w:rPr>
          <w:rFonts w:ascii="Times New Roman" w:hAnsi="Times New Roman" w:cs="Times New Roman"/>
          <w:i/>
          <w:sz w:val="28"/>
          <w:szCs w:val="28"/>
        </w:rPr>
        <w:t>ит</w:t>
      </w:r>
      <w:r w:rsidR="00195FC2" w:rsidRPr="005C44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584">
        <w:rPr>
          <w:rFonts w:ascii="Times New Roman" w:hAnsi="Times New Roman" w:cs="Times New Roman"/>
          <w:i/>
          <w:sz w:val="28"/>
          <w:szCs w:val="28"/>
        </w:rPr>
        <w:t>просчитать риски при возникновении чрезвычайных ситуаций и своевременно провести мероприятия по их предотвращению и недопущению</w:t>
      </w:r>
      <w:r w:rsidRPr="005C4484">
        <w:rPr>
          <w:rFonts w:ascii="Times New Roman" w:hAnsi="Times New Roman" w:cs="Times New Roman"/>
          <w:i/>
          <w:sz w:val="28"/>
          <w:szCs w:val="28"/>
        </w:rPr>
        <w:t>»</w:t>
      </w:r>
      <w:r w:rsidR="00DF4851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9F8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поясняет </w:t>
      </w:r>
      <w:r w:rsidRPr="005C4484">
        <w:rPr>
          <w:rFonts w:ascii="Times New Roman" w:hAnsi="Times New Roman" w:cs="Times New Roman"/>
          <w:b/>
          <w:sz w:val="28"/>
          <w:szCs w:val="28"/>
        </w:rPr>
        <w:lastRenderedPageBreak/>
        <w:t>заместитель директора Кадастровой палаты по Кабардино-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4484">
        <w:rPr>
          <w:rFonts w:ascii="Times New Roman" w:hAnsi="Times New Roman" w:cs="Times New Roman"/>
          <w:b/>
          <w:sz w:val="28"/>
          <w:szCs w:val="28"/>
        </w:rPr>
        <w:t xml:space="preserve">алкарской Республике </w:t>
      </w:r>
      <w:proofErr w:type="spellStart"/>
      <w:r w:rsidRPr="005C4484">
        <w:rPr>
          <w:rFonts w:ascii="Times New Roman" w:hAnsi="Times New Roman" w:cs="Times New Roman"/>
          <w:b/>
          <w:sz w:val="28"/>
          <w:szCs w:val="28"/>
        </w:rPr>
        <w:t>Таймураз</w:t>
      </w:r>
      <w:proofErr w:type="spellEnd"/>
      <w:r w:rsidRPr="005C44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4484">
        <w:rPr>
          <w:rFonts w:ascii="Times New Roman" w:hAnsi="Times New Roman" w:cs="Times New Roman"/>
          <w:b/>
          <w:sz w:val="28"/>
          <w:szCs w:val="28"/>
        </w:rPr>
        <w:t>Бозиев</w:t>
      </w:r>
      <w:proofErr w:type="spellEnd"/>
      <w:r w:rsidRPr="005C4484">
        <w:rPr>
          <w:rFonts w:ascii="Times New Roman" w:hAnsi="Times New Roman" w:cs="Times New Roman"/>
          <w:b/>
          <w:sz w:val="28"/>
          <w:szCs w:val="28"/>
        </w:rPr>
        <w:t>.</w:t>
      </w:r>
    </w:p>
    <w:p w:rsidR="005C4484" w:rsidRDefault="005C4484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знать, что в</w:t>
      </w:r>
      <w:r w:rsidR="003E06F9" w:rsidRPr="005C4484">
        <w:rPr>
          <w:rFonts w:ascii="Times New Roman" w:hAnsi="Times New Roman" w:cs="Times New Roman"/>
          <w:sz w:val="28"/>
          <w:szCs w:val="28"/>
        </w:rPr>
        <w:t xml:space="preserve"> границах зон затопления</w:t>
      </w:r>
      <w:r w:rsidR="00DF4851">
        <w:rPr>
          <w:rFonts w:ascii="Times New Roman" w:hAnsi="Times New Roman" w:cs="Times New Roman"/>
          <w:sz w:val="28"/>
          <w:szCs w:val="28"/>
        </w:rPr>
        <w:t xml:space="preserve"> и</w:t>
      </w:r>
      <w:r w:rsidR="003E06F9" w:rsidRPr="005C4484">
        <w:rPr>
          <w:rFonts w:ascii="Times New Roman" w:hAnsi="Times New Roman" w:cs="Times New Roman"/>
          <w:sz w:val="28"/>
          <w:szCs w:val="28"/>
        </w:rPr>
        <w:t xml:space="preserve"> подтопления в соответствии с законодательством Российской Федерации запрещаются: размещение новых населенных пунктов и капитальное строительство (без обеспечения специальной инженерной защиты), использование сточных вод в целях регулирования плодородия почв, размещение кладбищ, скотомогильников. Также недопустимо в зонах затопления и подтопления размещение свалок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отходов, а также осуществление авиационных мер п</w:t>
      </w:r>
      <w:r w:rsidR="003E4D37" w:rsidRPr="005C4484">
        <w:rPr>
          <w:rFonts w:ascii="Times New Roman" w:hAnsi="Times New Roman" w:cs="Times New Roman"/>
          <w:sz w:val="28"/>
          <w:szCs w:val="28"/>
        </w:rPr>
        <w:t>о борьбе с вредными организмами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A72" w:rsidRDefault="00581ED9" w:rsidP="00B55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объектах недвижимости</w:t>
      </w:r>
      <w:r w:rsidR="00DF48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включенных в реестр границ</w:t>
      </w:r>
      <w:r w:rsidR="00DF48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доступна </w:t>
      </w:r>
      <w:r w:rsidR="00695A72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6" w:history="1">
        <w:r w:rsidR="00695A72" w:rsidRPr="00695A72">
          <w:rPr>
            <w:rStyle w:val="a3"/>
            <w:rFonts w:ascii="Times New Roman" w:hAnsi="Times New Roman" w:cs="Times New Roman"/>
            <w:sz w:val="28"/>
            <w:szCs w:val="28"/>
          </w:rPr>
          <w:t>публичной кадастровой карте</w:t>
        </w:r>
      </w:hyperlink>
      <w:r w:rsidR="00695A72">
        <w:rPr>
          <w:rFonts w:ascii="Times New Roman" w:hAnsi="Times New Roman" w:cs="Times New Roman"/>
          <w:sz w:val="28"/>
          <w:szCs w:val="28"/>
        </w:rPr>
        <w:t xml:space="preserve">. Также узнать информацию об обременении на земельный участок в связи с частичным или полным включением его в </w:t>
      </w:r>
      <w:r w:rsidR="001D22F0">
        <w:rPr>
          <w:rFonts w:ascii="Times New Roman" w:hAnsi="Times New Roman" w:cs="Times New Roman"/>
          <w:sz w:val="28"/>
          <w:szCs w:val="28"/>
        </w:rPr>
        <w:t>границу зоны и (или) территории</w:t>
      </w:r>
      <w:r w:rsidR="00695A72">
        <w:rPr>
          <w:rFonts w:ascii="Times New Roman" w:hAnsi="Times New Roman" w:cs="Times New Roman"/>
          <w:sz w:val="28"/>
          <w:szCs w:val="28"/>
        </w:rPr>
        <w:t xml:space="preserve"> собственник может</w:t>
      </w:r>
      <w:r w:rsidR="00DF4851">
        <w:rPr>
          <w:rFonts w:ascii="Times New Roman" w:hAnsi="Times New Roman" w:cs="Times New Roman"/>
          <w:sz w:val="28"/>
          <w:szCs w:val="28"/>
        </w:rPr>
        <w:t>,</w:t>
      </w:r>
      <w:r w:rsidR="00695A72">
        <w:rPr>
          <w:rFonts w:ascii="Times New Roman" w:hAnsi="Times New Roman" w:cs="Times New Roman"/>
          <w:sz w:val="28"/>
          <w:szCs w:val="28"/>
        </w:rPr>
        <w:t xml:space="preserve"> заказав выписку из ЕГРН.</w:t>
      </w:r>
    </w:p>
    <w:p w:rsidR="00695A72" w:rsidRDefault="00695A72" w:rsidP="00B1253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A72" w:rsidRDefault="00695A72" w:rsidP="00B1253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A72" w:rsidRDefault="00695A72" w:rsidP="00B1253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019C" w:rsidRDefault="0058019C" w:rsidP="00B1253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5266" w:rsidRDefault="00A95266" w:rsidP="005801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19C" w:rsidRPr="0043149F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49F">
        <w:rPr>
          <w:rFonts w:ascii="Times New Roman" w:hAnsi="Times New Roman" w:cs="Times New Roman"/>
        </w:rPr>
        <w:t>Контакты для СМИ:</w:t>
      </w:r>
    </w:p>
    <w:p w:rsidR="0058019C" w:rsidRPr="0043149F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49F">
        <w:rPr>
          <w:rFonts w:ascii="Times New Roman" w:hAnsi="Times New Roman" w:cs="Times New Roman"/>
        </w:rPr>
        <w:t xml:space="preserve">Пресс-служба </w:t>
      </w:r>
    </w:p>
    <w:p w:rsidR="0058019C" w:rsidRPr="0043149F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49F">
        <w:rPr>
          <w:rFonts w:ascii="Times New Roman" w:hAnsi="Times New Roman" w:cs="Times New Roman"/>
        </w:rPr>
        <w:t>Кадастровой палаты по КБР</w:t>
      </w:r>
    </w:p>
    <w:p w:rsidR="0058019C" w:rsidRPr="0043149F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49F">
        <w:rPr>
          <w:rFonts w:ascii="Times New Roman" w:hAnsi="Times New Roman" w:cs="Times New Roman"/>
        </w:rPr>
        <w:t>+7 (8662) 93-00-17 (доб. 2035)</w:t>
      </w:r>
    </w:p>
    <w:p w:rsidR="0058019C" w:rsidRPr="0043149F" w:rsidRDefault="0058019C" w:rsidP="005801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49F">
        <w:rPr>
          <w:rFonts w:ascii="Times New Roman" w:hAnsi="Times New Roman" w:cs="Times New Roman"/>
        </w:rPr>
        <w:t>filial@07.kadastr.ru</w:t>
      </w:r>
    </w:p>
    <w:p w:rsidR="0058019C" w:rsidRDefault="0058019C" w:rsidP="00580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9F">
        <w:rPr>
          <w:rFonts w:ascii="Times New Roman" w:hAnsi="Times New Roman" w:cs="Times New Roman"/>
        </w:rPr>
        <w:t>360004, КБР, г. Нальчик, ул. Тургенева, 21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80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FE"/>
    <w:rsid w:val="001372BC"/>
    <w:rsid w:val="00195FC2"/>
    <w:rsid w:val="001D22F0"/>
    <w:rsid w:val="002C69A9"/>
    <w:rsid w:val="00325FDD"/>
    <w:rsid w:val="003E06F9"/>
    <w:rsid w:val="003E4D37"/>
    <w:rsid w:val="00423584"/>
    <w:rsid w:val="0058019C"/>
    <w:rsid w:val="00581ED9"/>
    <w:rsid w:val="005C4484"/>
    <w:rsid w:val="0060363F"/>
    <w:rsid w:val="00695A72"/>
    <w:rsid w:val="00752AC9"/>
    <w:rsid w:val="008F2FBD"/>
    <w:rsid w:val="00915002"/>
    <w:rsid w:val="009B1383"/>
    <w:rsid w:val="00A87794"/>
    <w:rsid w:val="00A95266"/>
    <w:rsid w:val="00B1253E"/>
    <w:rsid w:val="00B305FE"/>
    <w:rsid w:val="00B559F8"/>
    <w:rsid w:val="00B61BB4"/>
    <w:rsid w:val="00BB7016"/>
    <w:rsid w:val="00CD459B"/>
    <w:rsid w:val="00DF4851"/>
    <w:rsid w:val="00EC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16FDB-1491-4C48-B100-A44B7249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A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F66D4-7BFA-4DB8-BFB8-1BE80684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Долинина Анастасия Игоревна</cp:lastModifiedBy>
  <cp:revision>7</cp:revision>
  <cp:lastPrinted>2021-11-30T06:59:00Z</cp:lastPrinted>
  <dcterms:created xsi:type="dcterms:W3CDTF">2021-11-30T10:42:00Z</dcterms:created>
  <dcterms:modified xsi:type="dcterms:W3CDTF">2021-12-02T06:54:00Z</dcterms:modified>
</cp:coreProperties>
</file>