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9D4" w:rsidRPr="00E106B5" w:rsidRDefault="00E14A3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06B5">
        <w:rPr>
          <w:rFonts w:ascii="Times New Roman" w:hAnsi="Times New Roman" w:cs="Times New Roman"/>
          <w:b/>
          <w:bCs/>
          <w:sz w:val="28"/>
          <w:szCs w:val="28"/>
        </w:rPr>
        <w:t xml:space="preserve">Рекомендации </w:t>
      </w:r>
      <w:proofErr w:type="spellStart"/>
      <w:r w:rsidRPr="00E106B5">
        <w:rPr>
          <w:rFonts w:ascii="Times New Roman" w:hAnsi="Times New Roman" w:cs="Times New Roman"/>
          <w:b/>
          <w:bCs/>
          <w:sz w:val="28"/>
          <w:szCs w:val="28"/>
        </w:rPr>
        <w:t>Россельхозцентр</w:t>
      </w:r>
      <w:r w:rsidR="00CE0746" w:rsidRPr="00E106B5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E106B5">
        <w:rPr>
          <w:rFonts w:ascii="Times New Roman" w:hAnsi="Times New Roman" w:cs="Times New Roman"/>
          <w:b/>
          <w:bCs/>
          <w:sz w:val="28"/>
          <w:szCs w:val="28"/>
        </w:rPr>
        <w:t xml:space="preserve"> для дачников и владельцев ЛПХ</w:t>
      </w:r>
    </w:p>
    <w:p w:rsidR="00CE0746" w:rsidRPr="00E14A3B" w:rsidRDefault="00CE0746">
      <w:pPr>
        <w:rPr>
          <w:rFonts w:ascii="Times New Roman" w:hAnsi="Times New Roman" w:cs="Times New Roman"/>
          <w:sz w:val="28"/>
          <w:szCs w:val="28"/>
        </w:rPr>
      </w:pPr>
    </w:p>
    <w:p w:rsidR="00CE0746" w:rsidRPr="00E106B5" w:rsidRDefault="00D85699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106B5">
        <w:rPr>
          <w:rFonts w:ascii="Times New Roman" w:hAnsi="Times New Roman" w:cs="Times New Roman"/>
          <w:b/>
          <w:bCs/>
          <w:sz w:val="28"/>
          <w:szCs w:val="28"/>
        </w:rPr>
        <w:t>Ранневесенние защитные мероприятия для хвойных посадок</w:t>
      </w:r>
    </w:p>
    <w:bookmarkEnd w:id="0"/>
    <w:p w:rsidR="00CE0746" w:rsidRPr="00E14A3B" w:rsidRDefault="00CE0746">
      <w:pPr>
        <w:rPr>
          <w:rFonts w:ascii="Times New Roman" w:hAnsi="Times New Roman" w:cs="Times New Roman"/>
          <w:sz w:val="28"/>
          <w:szCs w:val="28"/>
        </w:rPr>
      </w:pPr>
    </w:p>
    <w:p w:rsidR="00CE0746" w:rsidRPr="00E14A3B" w:rsidRDefault="00CE0746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После зимы хвойные породы кустарников и деревьев могут быть ослаблены из-за резких температурных перепадов как в течение сезона, так и в течение суток, периодических обильных снегопадов и продолжительных низких температур.</w:t>
      </w:r>
    </w:p>
    <w:p w:rsidR="00CE0746" w:rsidRPr="00E14A3B" w:rsidRDefault="00E14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Могут возникнуть </w:t>
      </w:r>
      <w:r w:rsidR="00CE0746" w:rsidRPr="00E14A3B">
        <w:rPr>
          <w:rFonts w:ascii="Times New Roman" w:hAnsi="Times New Roman" w:cs="Times New Roman"/>
          <w:sz w:val="28"/>
          <w:szCs w:val="28"/>
        </w:rPr>
        <w:t>такие негативные последствия зимы как морозобоины, сломанные снегом и наледями ветки, солнечные ожоги, усыхание.</w:t>
      </w:r>
    </w:p>
    <w:p w:rsidR="00E14A3B" w:rsidRDefault="00E14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="004B5758" w:rsidRPr="00E14A3B">
        <w:rPr>
          <w:rFonts w:ascii="Times New Roman" w:hAnsi="Times New Roman" w:cs="Times New Roman"/>
          <w:sz w:val="28"/>
          <w:szCs w:val="28"/>
        </w:rPr>
        <w:t xml:space="preserve">родолжительные оттепели и высокая влажность </w:t>
      </w:r>
      <w:r w:rsidR="00484843" w:rsidRPr="00E14A3B">
        <w:rPr>
          <w:rFonts w:ascii="Times New Roman" w:hAnsi="Times New Roman" w:cs="Times New Roman"/>
          <w:sz w:val="28"/>
          <w:szCs w:val="28"/>
        </w:rPr>
        <w:t xml:space="preserve">в зимний период </w:t>
      </w:r>
      <w:r w:rsidR="004B5758" w:rsidRPr="00E14A3B">
        <w:rPr>
          <w:rFonts w:ascii="Times New Roman" w:hAnsi="Times New Roman" w:cs="Times New Roman"/>
          <w:sz w:val="28"/>
          <w:szCs w:val="28"/>
        </w:rPr>
        <w:t>могут стать причиной</w:t>
      </w:r>
      <w:r w:rsidR="00484843" w:rsidRPr="00E14A3B">
        <w:rPr>
          <w:rFonts w:ascii="Times New Roman" w:hAnsi="Times New Roman" w:cs="Times New Roman"/>
          <w:sz w:val="28"/>
          <w:szCs w:val="28"/>
        </w:rPr>
        <w:t xml:space="preserve"> очень раннего проявления грибных инфекций. </w:t>
      </w:r>
    </w:p>
    <w:p w:rsidR="00CE0746" w:rsidRPr="00E14A3B" w:rsidRDefault="00E14A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Весной м</w:t>
      </w:r>
      <w:r w:rsidR="00484843" w:rsidRPr="00E14A3B">
        <w:rPr>
          <w:rFonts w:ascii="Times New Roman" w:hAnsi="Times New Roman" w:cs="Times New Roman"/>
          <w:sz w:val="28"/>
          <w:szCs w:val="28"/>
        </w:rPr>
        <w:t xml:space="preserve">ногочисленные </w:t>
      </w:r>
      <w:r w:rsidR="00D85699" w:rsidRPr="00E14A3B">
        <w:rPr>
          <w:rFonts w:ascii="Times New Roman" w:hAnsi="Times New Roman" w:cs="Times New Roman"/>
          <w:sz w:val="28"/>
          <w:szCs w:val="28"/>
        </w:rPr>
        <w:t>вредители</w:t>
      </w:r>
      <w:r w:rsidR="00D85699">
        <w:rPr>
          <w:rFonts w:ascii="Times New Roman" w:hAnsi="Times New Roman" w:cs="Times New Roman"/>
          <w:sz w:val="28"/>
          <w:szCs w:val="28"/>
        </w:rPr>
        <w:t xml:space="preserve"> </w:t>
      </w:r>
      <w:r w:rsidR="00D85699" w:rsidRPr="00E14A3B">
        <w:rPr>
          <w:rFonts w:ascii="Times New Roman" w:hAnsi="Times New Roman" w:cs="Times New Roman"/>
          <w:sz w:val="28"/>
          <w:szCs w:val="28"/>
        </w:rPr>
        <w:t>могут</w:t>
      </w:r>
      <w:r w:rsidR="00484843" w:rsidRPr="00E14A3B">
        <w:rPr>
          <w:rFonts w:ascii="Times New Roman" w:hAnsi="Times New Roman" w:cs="Times New Roman"/>
          <w:sz w:val="28"/>
          <w:szCs w:val="28"/>
        </w:rPr>
        <w:t xml:space="preserve"> заселит</w:t>
      </w:r>
      <w:r>
        <w:rPr>
          <w:rFonts w:ascii="Times New Roman" w:hAnsi="Times New Roman" w:cs="Times New Roman"/>
          <w:sz w:val="28"/>
          <w:szCs w:val="28"/>
        </w:rPr>
        <w:t>ься на молодых побегах хвойных кустов и деревьев</w:t>
      </w:r>
      <w:r w:rsidR="00484843" w:rsidRPr="00E14A3B">
        <w:rPr>
          <w:rFonts w:ascii="Times New Roman" w:hAnsi="Times New Roman" w:cs="Times New Roman"/>
          <w:sz w:val="28"/>
          <w:szCs w:val="28"/>
        </w:rPr>
        <w:t>.</w:t>
      </w:r>
    </w:p>
    <w:p w:rsidR="007A49D3" w:rsidRPr="00E14A3B" w:rsidRDefault="007A49D3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 xml:space="preserve">Специалисты по защите растений </w:t>
      </w:r>
      <w:r w:rsidR="00A604C5" w:rsidRPr="00E14A3B">
        <w:rPr>
          <w:rFonts w:ascii="Times New Roman" w:hAnsi="Times New Roman" w:cs="Times New Roman"/>
          <w:sz w:val="28"/>
          <w:szCs w:val="28"/>
        </w:rPr>
        <w:t>рекомендуют проводить</w:t>
      </w:r>
      <w:r w:rsidRPr="00E14A3B">
        <w:rPr>
          <w:rFonts w:ascii="Times New Roman" w:hAnsi="Times New Roman" w:cs="Times New Roman"/>
          <w:sz w:val="28"/>
          <w:szCs w:val="28"/>
        </w:rPr>
        <w:t xml:space="preserve"> ранневесенние защитные обработки, так как это позволит существенно сократить негативное влияние болезней и вредителей в последующий период вегетации.</w:t>
      </w:r>
    </w:p>
    <w:p w:rsidR="00E14A3B" w:rsidRDefault="00A604C5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 xml:space="preserve">Чем же могут болеть хвойные культуры весной? </w:t>
      </w:r>
    </w:p>
    <w:p w:rsidR="00A604C5" w:rsidRPr="00E14A3B" w:rsidRDefault="00E801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Самые распространенные болезн</w:t>
      </w:r>
      <w:r w:rsidR="00A604C5" w:rsidRPr="00E14A3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- это </w:t>
      </w:r>
      <w:r w:rsidR="002F6577">
        <w:rPr>
          <w:rFonts w:ascii="Times New Roman" w:hAnsi="Times New Roman" w:cs="Times New Roman"/>
          <w:sz w:val="28"/>
          <w:szCs w:val="28"/>
        </w:rPr>
        <w:t xml:space="preserve">такие </w:t>
      </w:r>
      <w:r w:rsidR="002F6577" w:rsidRPr="00E14A3B">
        <w:rPr>
          <w:rFonts w:ascii="Times New Roman" w:hAnsi="Times New Roman" w:cs="Times New Roman"/>
          <w:sz w:val="28"/>
          <w:szCs w:val="28"/>
        </w:rPr>
        <w:t>как</w:t>
      </w:r>
      <w:r w:rsidR="00A604C5" w:rsidRPr="00E14A3B">
        <w:rPr>
          <w:rFonts w:ascii="Times New Roman" w:hAnsi="Times New Roman" w:cs="Times New Roman"/>
          <w:sz w:val="28"/>
          <w:szCs w:val="28"/>
        </w:rPr>
        <w:t xml:space="preserve"> ф</w:t>
      </w:r>
      <w:r w:rsidR="00A25201">
        <w:rPr>
          <w:rFonts w:ascii="Times New Roman" w:hAnsi="Times New Roman" w:cs="Times New Roman"/>
          <w:sz w:val="28"/>
          <w:szCs w:val="28"/>
        </w:rPr>
        <w:t xml:space="preserve">узариоз, </w:t>
      </w:r>
      <w:proofErr w:type="spellStart"/>
      <w:r w:rsidR="00A25201">
        <w:rPr>
          <w:rFonts w:ascii="Times New Roman" w:hAnsi="Times New Roman" w:cs="Times New Roman"/>
          <w:sz w:val="28"/>
          <w:szCs w:val="28"/>
        </w:rPr>
        <w:t>альтернариоз</w:t>
      </w:r>
      <w:proofErr w:type="spellEnd"/>
      <w:r w:rsidR="00A25201">
        <w:rPr>
          <w:rFonts w:ascii="Times New Roman" w:hAnsi="Times New Roman" w:cs="Times New Roman"/>
          <w:sz w:val="28"/>
          <w:szCs w:val="28"/>
        </w:rPr>
        <w:t>, ржавчина и др.</w:t>
      </w:r>
    </w:p>
    <w:p w:rsidR="009947DD" w:rsidRPr="00E14A3B" w:rsidRDefault="009947DD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Если на растениях заметно очаговое пожелтение или покраснение хвои, усыхание побегов или их искривление, то это свидетельствует о развитии грибных болезней.</w:t>
      </w:r>
    </w:p>
    <w:p w:rsidR="009947DD" w:rsidRPr="00E14A3B" w:rsidRDefault="009947DD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Ржа</w:t>
      </w:r>
      <w:r w:rsidR="00270C61" w:rsidRPr="00E14A3B">
        <w:rPr>
          <w:rFonts w:ascii="Times New Roman" w:hAnsi="Times New Roman" w:cs="Times New Roman"/>
          <w:sz w:val="28"/>
          <w:szCs w:val="28"/>
        </w:rPr>
        <w:t>в</w:t>
      </w:r>
      <w:r w:rsidRPr="00E14A3B">
        <w:rPr>
          <w:rFonts w:ascii="Times New Roman" w:hAnsi="Times New Roman" w:cs="Times New Roman"/>
          <w:sz w:val="28"/>
          <w:szCs w:val="28"/>
        </w:rPr>
        <w:t xml:space="preserve">чина проявляется образованием на ветвях студенистых </w:t>
      </w:r>
      <w:r w:rsidR="00270C61" w:rsidRPr="00E14A3B">
        <w:rPr>
          <w:rFonts w:ascii="Times New Roman" w:hAnsi="Times New Roman" w:cs="Times New Roman"/>
          <w:sz w:val="28"/>
          <w:szCs w:val="28"/>
        </w:rPr>
        <w:t>налётов оранжево</w:t>
      </w:r>
      <w:r w:rsidRPr="00E14A3B">
        <w:rPr>
          <w:rFonts w:ascii="Times New Roman" w:hAnsi="Times New Roman" w:cs="Times New Roman"/>
          <w:sz w:val="28"/>
          <w:szCs w:val="28"/>
        </w:rPr>
        <w:t>-бурого (ржавого) цвета разной величины.</w:t>
      </w:r>
    </w:p>
    <w:p w:rsidR="009947DD" w:rsidRPr="00AD65D6" w:rsidRDefault="009947DD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 xml:space="preserve">Одной из самых вредоносных болезней для хвойных является </w:t>
      </w:r>
      <w:proofErr w:type="spellStart"/>
      <w:r w:rsidRPr="00E14A3B">
        <w:rPr>
          <w:rFonts w:ascii="Times New Roman" w:hAnsi="Times New Roman" w:cs="Times New Roman"/>
          <w:sz w:val="28"/>
          <w:szCs w:val="28"/>
        </w:rPr>
        <w:t>шютте</w:t>
      </w:r>
      <w:proofErr w:type="spellEnd"/>
      <w:r w:rsidRPr="00E14A3B">
        <w:rPr>
          <w:rFonts w:ascii="Times New Roman" w:hAnsi="Times New Roman" w:cs="Times New Roman"/>
          <w:sz w:val="28"/>
          <w:szCs w:val="28"/>
        </w:rPr>
        <w:t>, в</w:t>
      </w:r>
      <w:r w:rsidR="00270C61" w:rsidRPr="00E14A3B">
        <w:rPr>
          <w:rFonts w:ascii="Times New Roman" w:hAnsi="Times New Roman" w:cs="Times New Roman"/>
          <w:sz w:val="28"/>
          <w:szCs w:val="28"/>
        </w:rPr>
        <w:t>озбудителем которого являются г</w:t>
      </w:r>
      <w:r w:rsidRPr="00E14A3B">
        <w:rPr>
          <w:rFonts w:ascii="Times New Roman" w:hAnsi="Times New Roman" w:cs="Times New Roman"/>
          <w:sz w:val="28"/>
          <w:szCs w:val="28"/>
        </w:rPr>
        <w:t>рибы-аскомицеты.</w:t>
      </w:r>
    </w:p>
    <w:p w:rsidR="009947DD" w:rsidRPr="00E14A3B" w:rsidRDefault="009947DD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Опасность этой болезни в том, что она начинает развиваться ещё под снегом</w:t>
      </w:r>
      <w:r w:rsidR="00270C61" w:rsidRPr="00E14A3B">
        <w:rPr>
          <w:rFonts w:ascii="Times New Roman" w:hAnsi="Times New Roman" w:cs="Times New Roman"/>
          <w:sz w:val="28"/>
          <w:szCs w:val="28"/>
        </w:rPr>
        <w:t xml:space="preserve"> и после снятия укрытий или таяния снега хвоя уже будет поражена. Для молодых хвойных посадок </w:t>
      </w:r>
      <w:proofErr w:type="spellStart"/>
      <w:r w:rsidR="00270C61" w:rsidRPr="00E14A3B">
        <w:rPr>
          <w:rFonts w:ascii="Times New Roman" w:hAnsi="Times New Roman" w:cs="Times New Roman"/>
          <w:sz w:val="28"/>
          <w:szCs w:val="28"/>
        </w:rPr>
        <w:t>шютте</w:t>
      </w:r>
      <w:proofErr w:type="spellEnd"/>
      <w:r w:rsidR="00270C61" w:rsidRPr="00E14A3B">
        <w:rPr>
          <w:rFonts w:ascii="Times New Roman" w:hAnsi="Times New Roman" w:cs="Times New Roman"/>
          <w:sz w:val="28"/>
          <w:szCs w:val="28"/>
        </w:rPr>
        <w:t xml:space="preserve"> может стать причиной гибели.</w:t>
      </w:r>
    </w:p>
    <w:p w:rsidR="004A1B70" w:rsidRPr="00E14A3B" w:rsidRDefault="00270C61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 xml:space="preserve">Ранневесенние профилактические обработки хвойных </w:t>
      </w:r>
      <w:r w:rsidR="004A1B70" w:rsidRPr="00E14A3B">
        <w:rPr>
          <w:rFonts w:ascii="Times New Roman" w:hAnsi="Times New Roman" w:cs="Times New Roman"/>
          <w:sz w:val="28"/>
          <w:szCs w:val="28"/>
        </w:rPr>
        <w:t>пород рекомендуется</w:t>
      </w:r>
      <w:r w:rsidRPr="00E14A3B">
        <w:rPr>
          <w:rFonts w:ascii="Times New Roman" w:hAnsi="Times New Roman" w:cs="Times New Roman"/>
          <w:sz w:val="28"/>
          <w:szCs w:val="28"/>
        </w:rPr>
        <w:t xml:space="preserve"> проводить медьсодержащими препаратами, </w:t>
      </w:r>
      <w:r w:rsidR="00E14A3B" w:rsidRPr="00E14A3B">
        <w:rPr>
          <w:rFonts w:ascii="Times New Roman" w:hAnsi="Times New Roman" w:cs="Times New Roman"/>
          <w:sz w:val="28"/>
          <w:szCs w:val="28"/>
        </w:rPr>
        <w:t>например, первую</w:t>
      </w:r>
      <w:r w:rsidRPr="00E14A3B">
        <w:rPr>
          <w:rFonts w:ascii="Times New Roman" w:hAnsi="Times New Roman" w:cs="Times New Roman"/>
          <w:sz w:val="28"/>
          <w:szCs w:val="28"/>
        </w:rPr>
        <w:t xml:space="preserve"> обработку – 1% раствором </w:t>
      </w:r>
      <w:proofErr w:type="spellStart"/>
      <w:r w:rsidRPr="00E14A3B">
        <w:rPr>
          <w:rFonts w:ascii="Times New Roman" w:hAnsi="Times New Roman" w:cs="Times New Roman"/>
          <w:sz w:val="28"/>
          <w:szCs w:val="28"/>
        </w:rPr>
        <w:t>бордоской</w:t>
      </w:r>
      <w:proofErr w:type="spellEnd"/>
      <w:r w:rsidRPr="00E14A3B">
        <w:rPr>
          <w:rFonts w:ascii="Times New Roman" w:hAnsi="Times New Roman" w:cs="Times New Roman"/>
          <w:sz w:val="28"/>
          <w:szCs w:val="28"/>
        </w:rPr>
        <w:t xml:space="preserve"> жидкости при температурном диапазоне от +10 … до + 15 </w:t>
      </w:r>
      <w:r w:rsidRPr="00E14A3B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Pr="00E14A3B">
        <w:rPr>
          <w:rFonts w:ascii="Times New Roman" w:hAnsi="Times New Roman" w:cs="Times New Roman"/>
          <w:sz w:val="28"/>
          <w:szCs w:val="28"/>
        </w:rPr>
        <w:t xml:space="preserve">С. </w:t>
      </w:r>
      <w:r w:rsidR="00BE7DAD">
        <w:rPr>
          <w:rFonts w:ascii="Times New Roman" w:hAnsi="Times New Roman" w:cs="Times New Roman"/>
          <w:sz w:val="28"/>
          <w:szCs w:val="28"/>
        </w:rPr>
        <w:t xml:space="preserve"> </w:t>
      </w:r>
      <w:r w:rsidRPr="00E14A3B">
        <w:rPr>
          <w:rFonts w:ascii="Times New Roman" w:hAnsi="Times New Roman" w:cs="Times New Roman"/>
          <w:sz w:val="28"/>
          <w:szCs w:val="28"/>
        </w:rPr>
        <w:t>Обработка должна проводится при установлении сухой погоды.</w:t>
      </w:r>
    </w:p>
    <w:p w:rsidR="004A1B70" w:rsidRPr="00E14A3B" w:rsidRDefault="004A1B70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lastRenderedPageBreak/>
        <w:t>Если говорить о вредителях, то наибо</w:t>
      </w:r>
      <w:r w:rsidR="00BE7DAD">
        <w:rPr>
          <w:rFonts w:ascii="Times New Roman" w:hAnsi="Times New Roman" w:cs="Times New Roman"/>
          <w:sz w:val="28"/>
          <w:szCs w:val="28"/>
        </w:rPr>
        <w:t>лее часто поражают хвойники тли,</w:t>
      </w:r>
      <w:r w:rsidRPr="00E14A3B">
        <w:rPr>
          <w:rFonts w:ascii="Times New Roman" w:hAnsi="Times New Roman" w:cs="Times New Roman"/>
          <w:sz w:val="28"/>
          <w:szCs w:val="28"/>
        </w:rPr>
        <w:t xml:space="preserve"> </w:t>
      </w:r>
      <w:r w:rsidR="00BE7DAD">
        <w:rPr>
          <w:rFonts w:ascii="Times New Roman" w:hAnsi="Times New Roman" w:cs="Times New Roman"/>
          <w:sz w:val="28"/>
          <w:szCs w:val="28"/>
        </w:rPr>
        <w:t>щ</w:t>
      </w:r>
      <w:r w:rsidRPr="00E14A3B">
        <w:rPr>
          <w:rFonts w:ascii="Times New Roman" w:hAnsi="Times New Roman" w:cs="Times New Roman"/>
          <w:sz w:val="28"/>
          <w:szCs w:val="28"/>
        </w:rPr>
        <w:t xml:space="preserve">итовки, </w:t>
      </w:r>
      <w:proofErr w:type="spellStart"/>
      <w:r w:rsidRPr="00E14A3B">
        <w:rPr>
          <w:rFonts w:ascii="Times New Roman" w:hAnsi="Times New Roman" w:cs="Times New Roman"/>
          <w:sz w:val="28"/>
          <w:szCs w:val="28"/>
        </w:rPr>
        <w:t>ложнощитовки</w:t>
      </w:r>
      <w:proofErr w:type="spellEnd"/>
      <w:r w:rsidRPr="00E14A3B">
        <w:rPr>
          <w:rFonts w:ascii="Times New Roman" w:hAnsi="Times New Roman" w:cs="Times New Roman"/>
          <w:sz w:val="28"/>
          <w:szCs w:val="28"/>
        </w:rPr>
        <w:t>, короеды, пилильщики, моли, долгоносики и некоторые другие.</w:t>
      </w:r>
    </w:p>
    <w:p w:rsidR="00270C61" w:rsidRPr="00E14A3B" w:rsidRDefault="004A1B70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Вредители поражают хвою, молодые побеги, камбий и древесину.</w:t>
      </w:r>
      <w:r w:rsidR="00270C61" w:rsidRPr="00E14A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B70" w:rsidRPr="00E14A3B" w:rsidRDefault="004A1B70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Защитные обработки от вредителей рекомендуется проводить в несколько этапов.</w:t>
      </w:r>
    </w:p>
    <w:p w:rsidR="004A1B70" w:rsidRPr="00E14A3B" w:rsidRDefault="004A1B70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 xml:space="preserve">Первая обработка должна проводиться до начала </w:t>
      </w:r>
      <w:proofErr w:type="spellStart"/>
      <w:r w:rsidRPr="00E14A3B">
        <w:rPr>
          <w:rFonts w:ascii="Times New Roman" w:hAnsi="Times New Roman" w:cs="Times New Roman"/>
          <w:sz w:val="28"/>
          <w:szCs w:val="28"/>
        </w:rPr>
        <w:t>сокодвижения</w:t>
      </w:r>
      <w:proofErr w:type="spellEnd"/>
      <w:r w:rsidRPr="00E14A3B">
        <w:rPr>
          <w:rFonts w:ascii="Times New Roman" w:hAnsi="Times New Roman" w:cs="Times New Roman"/>
          <w:sz w:val="28"/>
          <w:szCs w:val="28"/>
        </w:rPr>
        <w:t xml:space="preserve">, когда вредители только пробуждаются. Следующая обработка </w:t>
      </w:r>
      <w:r w:rsidR="00FC0F57" w:rsidRPr="00E14A3B">
        <w:rPr>
          <w:rFonts w:ascii="Times New Roman" w:hAnsi="Times New Roman" w:cs="Times New Roman"/>
          <w:sz w:val="28"/>
          <w:szCs w:val="28"/>
        </w:rPr>
        <w:t>– после того, как почки уже набухли и начался рост побегов. Именно в это время основные вредители начинают поиски новых кормовых растений.</w:t>
      </w:r>
    </w:p>
    <w:p w:rsidR="00BE7DAD" w:rsidRDefault="00E14A3B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Опрыскивание от многочисленных вредителей в период вегетации можно проводить</w:t>
      </w:r>
      <w:r w:rsidR="00BE7DAD">
        <w:rPr>
          <w:rFonts w:ascii="Times New Roman" w:hAnsi="Times New Roman" w:cs="Times New Roman"/>
          <w:sz w:val="28"/>
          <w:szCs w:val="28"/>
        </w:rPr>
        <w:t xml:space="preserve"> в частности </w:t>
      </w:r>
      <w:r w:rsidRPr="00E14A3B">
        <w:rPr>
          <w:rFonts w:ascii="Times New Roman" w:hAnsi="Times New Roman" w:cs="Times New Roman"/>
          <w:sz w:val="28"/>
          <w:szCs w:val="28"/>
        </w:rPr>
        <w:t xml:space="preserve">   инсектицидом </w:t>
      </w:r>
      <w:proofErr w:type="spellStart"/>
      <w:r w:rsidRPr="00E14A3B">
        <w:rPr>
          <w:rFonts w:ascii="Times New Roman" w:hAnsi="Times New Roman" w:cs="Times New Roman"/>
          <w:sz w:val="28"/>
          <w:szCs w:val="28"/>
        </w:rPr>
        <w:t>Пиноцид</w:t>
      </w:r>
      <w:proofErr w:type="spellEnd"/>
      <w:r w:rsidRPr="00E14A3B">
        <w:rPr>
          <w:rFonts w:ascii="Times New Roman" w:hAnsi="Times New Roman" w:cs="Times New Roman"/>
          <w:sz w:val="28"/>
          <w:szCs w:val="28"/>
        </w:rPr>
        <w:t xml:space="preserve">, </w:t>
      </w:r>
      <w:r w:rsidR="00BE7DAD" w:rsidRPr="00E14A3B">
        <w:rPr>
          <w:rFonts w:ascii="Times New Roman" w:hAnsi="Times New Roman" w:cs="Times New Roman"/>
          <w:sz w:val="28"/>
          <w:szCs w:val="28"/>
        </w:rPr>
        <w:t>СК в</w:t>
      </w:r>
      <w:r w:rsidRPr="00E14A3B">
        <w:rPr>
          <w:rFonts w:ascii="Times New Roman" w:hAnsi="Times New Roman" w:cs="Times New Roman"/>
          <w:sz w:val="28"/>
          <w:szCs w:val="28"/>
        </w:rPr>
        <w:t xml:space="preserve"> дозировке 2мл/10л воды, расход рабочей жидкости – 0,5-1 л/куст, 1-5 л/ дерево. </w:t>
      </w:r>
    </w:p>
    <w:p w:rsidR="00E14A3B" w:rsidRPr="00E14A3B" w:rsidRDefault="00E14A3B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Данный препарат подходит для применения в ЛПХ.</w:t>
      </w:r>
    </w:p>
    <w:p w:rsidR="00E14A3B" w:rsidRPr="00E14A3B" w:rsidRDefault="00E14A3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 </w:t>
      </w:r>
      <w:r w:rsidR="00BE7DAD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="00BE7DAD" w:rsidRPr="007124A8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баковых</w:t>
      </w:r>
      <w:r w:rsidRPr="00E14A3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E7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смесей</w:t>
      </w:r>
      <w:r w:rsidRPr="007124A8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инсектицидов и фунгицидов</w:t>
      </w:r>
      <w:r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1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0F57" w:rsidRPr="00E14A3B" w:rsidRDefault="00FC0F57">
      <w:pPr>
        <w:rPr>
          <w:rFonts w:ascii="Times New Roman" w:hAnsi="Times New Roman" w:cs="Times New Roman"/>
          <w:sz w:val="28"/>
          <w:szCs w:val="28"/>
        </w:rPr>
      </w:pPr>
      <w:r w:rsidRPr="00E14A3B">
        <w:rPr>
          <w:rFonts w:ascii="Times New Roman" w:hAnsi="Times New Roman" w:cs="Times New Roman"/>
          <w:sz w:val="28"/>
          <w:szCs w:val="28"/>
        </w:rPr>
        <w:t>В течение всего вегетационного периода следует тщательно сл</w:t>
      </w:r>
      <w:r w:rsidR="006C2ECD">
        <w:rPr>
          <w:rFonts w:ascii="Times New Roman" w:hAnsi="Times New Roman" w:cs="Times New Roman"/>
          <w:sz w:val="28"/>
          <w:szCs w:val="28"/>
        </w:rPr>
        <w:t>едить за фитосанитарным</w:t>
      </w:r>
      <w:r w:rsidRPr="00E14A3B">
        <w:rPr>
          <w:rFonts w:ascii="Times New Roman" w:hAnsi="Times New Roman" w:cs="Times New Roman"/>
          <w:sz w:val="28"/>
          <w:szCs w:val="28"/>
        </w:rPr>
        <w:t xml:space="preserve"> состояние</w:t>
      </w:r>
      <w:r w:rsidR="006C2ECD" w:rsidRPr="006C2ECD">
        <w:rPr>
          <w:rFonts w:ascii="Times New Roman" w:hAnsi="Times New Roman" w:cs="Times New Roman"/>
          <w:sz w:val="28"/>
          <w:szCs w:val="28"/>
        </w:rPr>
        <w:t>м</w:t>
      </w:r>
      <w:r w:rsidRPr="00E14A3B">
        <w:rPr>
          <w:rFonts w:ascii="Times New Roman" w:hAnsi="Times New Roman" w:cs="Times New Roman"/>
          <w:sz w:val="28"/>
          <w:szCs w:val="28"/>
        </w:rPr>
        <w:t xml:space="preserve"> хвойных посадок и своевременно проводить защитные мероприятия.</w:t>
      </w:r>
    </w:p>
    <w:p w:rsidR="009E66CB" w:rsidRDefault="00E14A3B" w:rsidP="00E14A3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4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</w:t>
      </w:r>
      <w:r w:rsidRPr="0071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14A3B" w:rsidRDefault="009E66CB" w:rsidP="00E14A3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14A3B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проведении защитных </w:t>
      </w:r>
      <w:r w:rsidR="00BE7DAD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обработок придерживаться</w:t>
      </w:r>
      <w:r w:rsidR="00E14A3B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</w:t>
      </w:r>
      <w:r w:rsidR="00BE7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применения </w:t>
      </w:r>
      <w:r w:rsidR="00A25201">
        <w:rPr>
          <w:rFonts w:ascii="Times New Roman" w:eastAsia="Times New Roman" w:hAnsi="Times New Roman" w:cs="Times New Roman"/>
          <w:sz w:val="28"/>
          <w:szCs w:val="28"/>
          <w:lang w:eastAsia="ru-RU"/>
        </w:rPr>
        <w:t>СЗР</w:t>
      </w:r>
      <w:r w:rsidR="00A25201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E14A3B" w:rsidRPr="00E14A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индивидуальной защиты;</w:t>
      </w:r>
    </w:p>
    <w:p w:rsidR="009E66CB" w:rsidRDefault="009E66CB" w:rsidP="00E14A3B">
      <w:pPr>
        <w:spacing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защитные обра</w:t>
      </w:r>
      <w:r w:rsidR="00A2520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ботки можно проводить только препаратами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включенными в актуальный </w:t>
      </w:r>
      <w:r w:rsidR="00A252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Реестр пестицидов и </w:t>
      </w:r>
      <w:proofErr w:type="spellStart"/>
      <w:r w:rsidR="00A2520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агрохимикатов</w:t>
      </w:r>
      <w:proofErr w:type="spellEnd"/>
      <w:r w:rsidR="00A25201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разрешенных к применению на территории РФ.</w:t>
      </w:r>
    </w:p>
    <w:p w:rsidR="00AD65D6" w:rsidRDefault="00243E85" w:rsidP="00AD65D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D65D6">
        <w:rPr>
          <w:rFonts w:ascii="Times New Roman" w:hAnsi="Times New Roman" w:cs="Times New Roman"/>
          <w:b/>
          <w:bCs/>
          <w:sz w:val="24"/>
          <w:szCs w:val="24"/>
        </w:rPr>
        <w:t>За консультациями по проведению защитных обработок хвойных посадок следует обращаться в филиал ФГБУ «</w:t>
      </w:r>
      <w:proofErr w:type="spellStart"/>
      <w:r w:rsidRPr="00AD65D6">
        <w:rPr>
          <w:rFonts w:ascii="Times New Roman" w:hAnsi="Times New Roman" w:cs="Times New Roman"/>
          <w:b/>
          <w:bCs/>
          <w:sz w:val="24"/>
          <w:szCs w:val="24"/>
        </w:rPr>
        <w:t>Россельхозцентр</w:t>
      </w:r>
      <w:proofErr w:type="spellEnd"/>
      <w:r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» по адресу: </w:t>
      </w:r>
      <w:proofErr w:type="spellStart"/>
      <w:r w:rsidRPr="00AD65D6">
        <w:rPr>
          <w:rFonts w:ascii="Times New Roman" w:hAnsi="Times New Roman" w:cs="Times New Roman"/>
          <w:b/>
          <w:bCs/>
          <w:sz w:val="24"/>
          <w:szCs w:val="24"/>
        </w:rPr>
        <w:t>г.Нальчик</w:t>
      </w:r>
      <w:proofErr w:type="spellEnd"/>
      <w:r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AD65D6">
        <w:rPr>
          <w:rFonts w:ascii="Times New Roman" w:hAnsi="Times New Roman" w:cs="Times New Roman"/>
          <w:b/>
          <w:bCs/>
          <w:sz w:val="24"/>
          <w:szCs w:val="24"/>
        </w:rPr>
        <w:t>ул.Балкарская</w:t>
      </w:r>
      <w:proofErr w:type="spellEnd"/>
      <w:r w:rsidRPr="00AD65D6">
        <w:rPr>
          <w:rFonts w:ascii="Times New Roman" w:hAnsi="Times New Roman" w:cs="Times New Roman"/>
          <w:b/>
          <w:bCs/>
          <w:sz w:val="24"/>
          <w:szCs w:val="24"/>
        </w:rPr>
        <w:t>, 100, тел.8(8662 -74-25-74) и в районные отделы.</w:t>
      </w:r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>Баксанский</w:t>
      </w:r>
      <w:proofErr w:type="spellEnd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 отдел, </w:t>
      </w:r>
      <w:proofErr w:type="spellStart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>г.Баксан</w:t>
      </w:r>
      <w:proofErr w:type="spellEnd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>ул.Карачаева</w:t>
      </w:r>
      <w:proofErr w:type="spellEnd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>105,  тел</w:t>
      </w:r>
      <w:proofErr w:type="gramEnd"/>
      <w:r w:rsidR="00AD65D6" w:rsidRPr="00AD65D6">
        <w:rPr>
          <w:rFonts w:ascii="Times New Roman" w:hAnsi="Times New Roman" w:cs="Times New Roman"/>
          <w:b/>
          <w:bCs/>
          <w:sz w:val="24"/>
          <w:szCs w:val="24"/>
        </w:rPr>
        <w:t xml:space="preserve"> - 2-16</w:t>
      </w:r>
      <w:r w:rsidR="00AD65D6">
        <w:rPr>
          <w:rFonts w:ascii="Times New Roman" w:hAnsi="Times New Roman" w:cs="Times New Roman"/>
          <w:b/>
          <w:bCs/>
          <w:sz w:val="24"/>
          <w:szCs w:val="24"/>
        </w:rPr>
        <w:t xml:space="preserve">-29.                                                                     </w:t>
      </w:r>
    </w:p>
    <w:p w:rsidR="00AD65D6" w:rsidRPr="00AD65D6" w:rsidRDefault="00AD65D6" w:rsidP="00AD65D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D65D6">
        <w:rPr>
          <w:rFonts w:ascii="Times New Roman" w:hAnsi="Times New Roman" w:cs="Times New Roman"/>
          <w:b/>
          <w:bCs/>
          <w:sz w:val="24"/>
          <w:szCs w:val="24"/>
        </w:rPr>
        <w:t>грон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ом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Баксанского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отдела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Куржиев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МЛ</w:t>
      </w:r>
      <w:r w:rsidRPr="00AD65D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24A8" w:rsidRPr="00E14A3B" w:rsidRDefault="007124A8">
      <w:pPr>
        <w:rPr>
          <w:rFonts w:ascii="Times New Roman" w:hAnsi="Times New Roman" w:cs="Times New Roman"/>
          <w:sz w:val="28"/>
          <w:szCs w:val="28"/>
        </w:rPr>
      </w:pPr>
    </w:p>
    <w:sectPr w:rsidR="007124A8" w:rsidRPr="00E1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6BF1"/>
    <w:multiLevelType w:val="multilevel"/>
    <w:tmpl w:val="875E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B377B"/>
    <w:multiLevelType w:val="multilevel"/>
    <w:tmpl w:val="2EA0F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E49"/>
    <w:rsid w:val="00243E85"/>
    <w:rsid w:val="00270C61"/>
    <w:rsid w:val="002F6577"/>
    <w:rsid w:val="00484843"/>
    <w:rsid w:val="004A1B70"/>
    <w:rsid w:val="004B5758"/>
    <w:rsid w:val="00536E49"/>
    <w:rsid w:val="006C2ECD"/>
    <w:rsid w:val="007124A8"/>
    <w:rsid w:val="007A49D3"/>
    <w:rsid w:val="009947DD"/>
    <w:rsid w:val="009E66CB"/>
    <w:rsid w:val="00A25201"/>
    <w:rsid w:val="00A604C5"/>
    <w:rsid w:val="00A829D4"/>
    <w:rsid w:val="00AD65D6"/>
    <w:rsid w:val="00BE7DAD"/>
    <w:rsid w:val="00CE0746"/>
    <w:rsid w:val="00D0519A"/>
    <w:rsid w:val="00D85699"/>
    <w:rsid w:val="00E106B5"/>
    <w:rsid w:val="00E14A3B"/>
    <w:rsid w:val="00E80195"/>
    <w:rsid w:val="00FC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13C87-6B0D-4621-85B0-6F0B0D42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715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040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1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70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177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42421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0389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451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83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cp:lastPrinted>2026-03-13T07:16:00Z</cp:lastPrinted>
  <dcterms:created xsi:type="dcterms:W3CDTF">2026-03-13T06:10:00Z</dcterms:created>
  <dcterms:modified xsi:type="dcterms:W3CDTF">2026-03-31T11:50:00Z</dcterms:modified>
</cp:coreProperties>
</file>