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B5" w:rsidRPr="00D016B5" w:rsidRDefault="00D016B5" w:rsidP="00D130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6B5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Пр</w:t>
      </w:r>
      <w:r w:rsidRPr="00D016B5">
        <w:rPr>
          <w:rStyle w:val="40"/>
          <w:rFonts w:eastAsiaTheme="minorEastAsia"/>
          <w:b/>
        </w:rPr>
        <w:t xml:space="preserve">ивлечение к </w:t>
      </w:r>
      <w:r w:rsidR="00D1301E" w:rsidRPr="00D016B5">
        <w:rPr>
          <w:rStyle w:val="412pt"/>
          <w:rFonts w:eastAsiaTheme="minorEastAsia"/>
          <w:b/>
          <w:sz w:val="28"/>
          <w:szCs w:val="28"/>
        </w:rPr>
        <w:t>уголовной</w:t>
      </w:r>
      <w:r w:rsidRPr="00D016B5">
        <w:rPr>
          <w:rStyle w:val="412pt"/>
          <w:rFonts w:eastAsiaTheme="minorEastAsia"/>
          <w:b/>
          <w:sz w:val="28"/>
          <w:szCs w:val="28"/>
        </w:rPr>
        <w:t xml:space="preserve"> </w:t>
      </w:r>
      <w:r w:rsidRPr="00D016B5">
        <w:rPr>
          <w:rStyle w:val="40"/>
          <w:rFonts w:eastAsiaTheme="minorEastAsia"/>
          <w:b/>
        </w:rPr>
        <w:t xml:space="preserve">ответственности за подделку, изготовление, </w:t>
      </w:r>
      <w:r w:rsidRPr="00D016B5">
        <w:rPr>
          <w:rStyle w:val="412pt0"/>
          <w:rFonts w:eastAsiaTheme="minorEastAsia"/>
          <w:b/>
          <w:sz w:val="28"/>
          <w:szCs w:val="28"/>
        </w:rPr>
        <w:t>сбыт</w:t>
      </w:r>
    </w:p>
    <w:p w:rsidR="00D016B5" w:rsidRPr="00D016B5" w:rsidRDefault="00D016B5" w:rsidP="00D1301E">
      <w:pPr>
        <w:spacing w:after="0" w:line="240" w:lineRule="auto"/>
        <w:ind w:left="40"/>
        <w:jc w:val="center"/>
        <w:rPr>
          <w:rStyle w:val="20"/>
          <w:rFonts w:eastAsiaTheme="minorEastAsia"/>
          <w:b/>
          <w:sz w:val="28"/>
          <w:szCs w:val="28"/>
        </w:rPr>
      </w:pPr>
      <w:r w:rsidRPr="00D016B5">
        <w:rPr>
          <w:rStyle w:val="20"/>
          <w:rFonts w:eastAsiaTheme="minorEastAsia"/>
          <w:b/>
          <w:sz w:val="28"/>
          <w:szCs w:val="28"/>
        </w:rPr>
        <w:t>и испо</w:t>
      </w:r>
      <w:r w:rsidR="00857702">
        <w:rPr>
          <w:rStyle w:val="20"/>
          <w:rFonts w:eastAsiaTheme="minorEastAsia"/>
          <w:b/>
          <w:sz w:val="28"/>
          <w:szCs w:val="28"/>
        </w:rPr>
        <w:t>льзование поддельных документов</w:t>
      </w:r>
    </w:p>
    <w:p w:rsidR="00D016B5" w:rsidRPr="00D016B5" w:rsidRDefault="00D016B5" w:rsidP="00D016B5">
      <w:pPr>
        <w:spacing w:after="0" w:line="240" w:lineRule="auto"/>
        <w:ind w:left="40"/>
        <w:rPr>
          <w:rFonts w:ascii="Times New Roman" w:hAnsi="Times New Roman" w:cs="Times New Roman"/>
          <w:sz w:val="28"/>
          <w:szCs w:val="28"/>
        </w:rPr>
      </w:pPr>
    </w:p>
    <w:p w:rsidR="00D016B5" w:rsidRPr="00D016B5" w:rsidRDefault="00D016B5" w:rsidP="00D016B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016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Каждый человек в жизни не раз сталкивался с оформлением каких-либо документов. Это порой кропотливое занятие, для которого требуется терпение,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Pr="00D016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связи, с чем участились случаи подделки документов.</w:t>
      </w:r>
    </w:p>
    <w:p w:rsidR="00D016B5" w:rsidRPr="00D016B5" w:rsidRDefault="00D016B5" w:rsidP="00D016B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016B5">
        <w:rPr>
          <w:rFonts w:ascii="Times New Roman" w:hAnsi="Times New Roman" w:cs="Times New Roman"/>
          <w:color w:val="000000"/>
          <w:sz w:val="28"/>
          <w:szCs w:val="28"/>
          <w:lang w:bidi="ru-RU"/>
        </w:rPr>
        <w:t>Что же такое подделка документов? Это искажение указанных в них фактических данных (внесение ложных сведений, механическая подчистка, дописка текста, использование факсимиле, подделка подписи и т.д.). Как правило, на такие документы обязательно обращают внимание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Pr="00D016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как органы исполнительной власти, так и правоохранительные органы по месту их предъявления.</w:t>
      </w:r>
    </w:p>
    <w:p w:rsidR="00D016B5" w:rsidRPr="00D016B5" w:rsidRDefault="00D016B5" w:rsidP="00D016B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016B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Статьей 327 Уголовного кодекса Рос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сийской Федерации предусмотрена</w:t>
      </w:r>
      <w:r w:rsidRPr="00D016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уголовная ответственность за подделку официальных документов (где стоит печать и подпись должностного лица), водительского удостоверения, паспорта, военного билета, пенсионного удостоверения, печатей, штампов и иных документов, предусмотренных законодательством Российской Федерации (справки, листки нетрудоспособности, путевые листы, листки постановки на регистрационный учет и т.д.) За такие противозаконные действия следует </w:t>
      </w:r>
      <w:r w:rsidRPr="00D016B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>наказание от ограничения до лишения свободы на срок до 2 лет</w:t>
      </w:r>
      <w:r w:rsidRPr="00D016B5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D016B5" w:rsidRPr="00D016B5" w:rsidRDefault="00D016B5" w:rsidP="00D016B5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6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 подделку паспорта гражданина Российской Федерации или удостоверения, предоставляющего права (освобождающего) от обязанностей, в целях их использования, а также сбыт таких документов законодатель ужесточил </w:t>
      </w:r>
      <w:r w:rsidRPr="00D016B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>наказание до 3 лет лишения свободы.</w:t>
      </w:r>
    </w:p>
    <w:p w:rsidR="00D016B5" w:rsidRPr="00D016B5" w:rsidRDefault="00D016B5" w:rsidP="00D016B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016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Кроме этого предусмотрена уголовная ответственность </w:t>
      </w:r>
      <w:r w:rsidRPr="00D016B5">
        <w:rPr>
          <w:rStyle w:val="21"/>
          <w:rFonts w:eastAsiaTheme="minorEastAsia"/>
          <w:b w:val="0"/>
          <w:sz w:val="28"/>
          <w:szCs w:val="28"/>
        </w:rPr>
        <w:t>за использование</w:t>
      </w:r>
      <w:r w:rsidRPr="00D016B5">
        <w:rPr>
          <w:rStyle w:val="21"/>
          <w:rFonts w:eastAsiaTheme="minorEastAsia"/>
          <w:sz w:val="28"/>
          <w:szCs w:val="28"/>
        </w:rPr>
        <w:t xml:space="preserve"> </w:t>
      </w:r>
      <w:r w:rsidRPr="00D016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поддельных документов. Это когда лицо предъявляет документ (демонстрирует) компетентному лицу для подтверждения наличия тог о или иного права, заведомо зная, что он является поддельным с целью извлечения полезных свойств этого документа. </w:t>
      </w:r>
      <w:proofErr w:type="gramStart"/>
      <w:r w:rsidRPr="00D016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Поэтому с момента предъявления такого документа наступает уголовная ответственность, независимо от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того, удалось ли виновному получ</w:t>
      </w:r>
      <w:r w:rsidRPr="00D016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ить права или их реализовать и следует наказание от наложения </w:t>
      </w:r>
      <w:r w:rsidRPr="00D016B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>штрафа в размере до восьмидесяти тысяч рублей или в размере заработной платы или иного дохода осужденного за период до шести месяцев до ареста на срок до шести месяцев</w:t>
      </w:r>
      <w:r w:rsidRPr="00D016B5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proofErr w:type="gramEnd"/>
    </w:p>
    <w:p w:rsidR="00D016B5" w:rsidRPr="00D016B5" w:rsidRDefault="00D016B5" w:rsidP="00D016B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016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Жители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городского округа Баксан</w:t>
      </w:r>
      <w:r w:rsidRPr="00D016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будьте внимательны, предусмотрительны, не совершайте опрометчивых поступков, за которые наступают негативные последствия, связанные с привлечением к уголовной ответственности!!!</w:t>
      </w:r>
    </w:p>
    <w:p w:rsidR="00D016B5" w:rsidRPr="00D016B5" w:rsidRDefault="00D016B5" w:rsidP="00D01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016B5" w:rsidRPr="00D016B5" w:rsidRDefault="00D016B5" w:rsidP="00D01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016B5" w:rsidRDefault="00D016B5" w:rsidP="00D016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</w:rPr>
      </w:pPr>
    </w:p>
    <w:sectPr w:rsidR="00D016B5" w:rsidSect="00D016B5">
      <w:pgSz w:w="11905" w:h="16838"/>
      <w:pgMar w:top="1134" w:right="851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68BC"/>
    <w:rsid w:val="003768BC"/>
    <w:rsid w:val="00857702"/>
    <w:rsid w:val="00D016B5"/>
    <w:rsid w:val="00D1301E"/>
    <w:rsid w:val="00DA7694"/>
    <w:rsid w:val="00E7686D"/>
    <w:rsid w:val="00ED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8BC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rsid w:val="00D016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D016B5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D016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D016B5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12pt">
    <w:name w:val="Основной текст (4) + 12 pt;Малые прописные"/>
    <w:basedOn w:val="4"/>
    <w:rsid w:val="00D016B5"/>
    <w:rPr>
      <w:smallCap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2pt0">
    <w:name w:val="Основной текст (4) + 12 pt"/>
    <w:basedOn w:val="4"/>
    <w:rsid w:val="00D016B5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Основной текст (2)_"/>
    <w:basedOn w:val="a0"/>
    <w:rsid w:val="00D016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016B5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D016B5"/>
    <w:rPr>
      <w:b/>
      <w:bCs/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Админ</cp:lastModifiedBy>
  <cp:revision>5</cp:revision>
  <dcterms:created xsi:type="dcterms:W3CDTF">2024-07-02T13:19:00Z</dcterms:created>
  <dcterms:modified xsi:type="dcterms:W3CDTF">2024-07-02T13:21:00Z</dcterms:modified>
</cp:coreProperties>
</file>