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1" w:rsidRDefault="003C1AE1" w:rsidP="00DD3388">
      <w:pPr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</w:p>
    <w:p w:rsidR="003C1AE1" w:rsidRPr="00D83D59" w:rsidRDefault="003C1AE1" w:rsidP="003C1AE1">
      <w:pPr>
        <w:jc w:val="both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 w:rsidRPr="00D83D59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D83D59">
        <w:rPr>
          <w:b/>
          <w:sz w:val="28"/>
          <w:szCs w:val="28"/>
        </w:rPr>
        <w:t xml:space="preserve"> квартал 2024года.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bookmarkStart w:id="0" w:name="_GoBack"/>
      <w:bookmarkEnd w:id="0"/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администрациюг.о.Баксан,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>квартал 2024г. показывает, что в администрацию г.</w:t>
      </w:r>
      <w:r w:rsidR="00103A52">
        <w:rPr>
          <w:sz w:val="28"/>
          <w:szCs w:val="28"/>
        </w:rPr>
        <w:t>о. Баксан поступило 500</w:t>
      </w:r>
      <w:r w:rsidRPr="00D83D59">
        <w:rPr>
          <w:sz w:val="28"/>
          <w:szCs w:val="28"/>
        </w:rPr>
        <w:t xml:space="preserve">обращений граждан, организаций и общественных объединений (далее- обращений граждан).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 2024г. 4</w:t>
      </w:r>
      <w:r w:rsidR="00C21999">
        <w:rPr>
          <w:sz w:val="28"/>
          <w:szCs w:val="28"/>
        </w:rPr>
        <w:t>9</w:t>
      </w:r>
      <w:r w:rsidRPr="00D83D59">
        <w:rPr>
          <w:sz w:val="28"/>
          <w:szCs w:val="28"/>
        </w:rPr>
        <w:t xml:space="preserve"> граждан воспользовались возможностью направления электронных обращений, что составляет 9,</w:t>
      </w:r>
      <w:r w:rsidR="00613059">
        <w:rPr>
          <w:sz w:val="28"/>
          <w:szCs w:val="28"/>
        </w:rPr>
        <w:t>8</w:t>
      </w:r>
      <w:r w:rsidRPr="00D83D59">
        <w:rPr>
          <w:sz w:val="28"/>
          <w:szCs w:val="28"/>
        </w:rPr>
        <w:t>% от общего числа обращений, поступивших на рассмотрение в администрацию г.о. Баксан.</w:t>
      </w: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:rsidR="003C1AE1" w:rsidRPr="00756444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г.о.Баксан в письменной форме,</w:t>
      </w:r>
      <w:r>
        <w:rPr>
          <w:b/>
          <w:sz w:val="28"/>
          <w:szCs w:val="28"/>
        </w:rPr>
        <w:t xml:space="preserve"> в форме электронного документа</w:t>
      </w:r>
    </w:p>
    <w:p w:rsidR="003C1AE1" w:rsidRPr="00D83D59" w:rsidRDefault="003C1AE1" w:rsidP="003C1AE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1AE1" w:rsidRPr="00D83D59" w:rsidTr="00C21999">
        <w:tc>
          <w:tcPr>
            <w:tcW w:w="3190" w:type="dxa"/>
            <w:vMerge w:val="restart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Pr="00D83D5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V</w:t>
            </w:r>
            <w:r w:rsidRPr="00D83D59">
              <w:rPr>
                <w:sz w:val="28"/>
                <w:szCs w:val="28"/>
              </w:rPr>
              <w:t>квартал 2024г.</w:t>
            </w:r>
          </w:p>
        </w:tc>
      </w:tr>
      <w:tr w:rsidR="003C1AE1" w:rsidRPr="00D83D59" w:rsidTr="00C21999">
        <w:trPr>
          <w:trHeight w:val="434"/>
        </w:trPr>
        <w:tc>
          <w:tcPr>
            <w:tcW w:w="3190" w:type="dxa"/>
            <w:vMerge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3C1AE1" w:rsidRPr="00D83D59" w:rsidTr="00C21999">
        <w:tc>
          <w:tcPr>
            <w:tcW w:w="3190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3C1AE1" w:rsidRPr="00D83D59" w:rsidRDefault="003C1AE1" w:rsidP="00C21999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3C1AE1" w:rsidRPr="006464B2" w:rsidRDefault="003C1AE1" w:rsidP="00C21999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4</w:t>
            </w:r>
            <w:r w:rsidR="00103A52">
              <w:rPr>
                <w:sz w:val="28"/>
                <w:szCs w:val="28"/>
              </w:rPr>
              <w:t>51</w:t>
            </w:r>
          </w:p>
        </w:tc>
        <w:tc>
          <w:tcPr>
            <w:tcW w:w="31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  <w:r w:rsidR="00D367B8">
              <w:rPr>
                <w:sz w:val="28"/>
                <w:szCs w:val="28"/>
                <w:lang w:val="en-US"/>
              </w:rPr>
              <w:t>2</w:t>
            </w:r>
            <w:r w:rsidRPr="00D83D59">
              <w:rPr>
                <w:sz w:val="28"/>
                <w:szCs w:val="28"/>
              </w:rPr>
              <w:t>%</w:t>
            </w:r>
          </w:p>
          <w:p w:rsidR="003C1AE1" w:rsidRPr="00D83D59" w:rsidRDefault="003C1AE1" w:rsidP="00C21999">
            <w:pPr>
              <w:ind w:firstLine="708"/>
              <w:rPr>
                <w:sz w:val="28"/>
                <w:szCs w:val="28"/>
              </w:rPr>
            </w:pPr>
          </w:p>
        </w:tc>
      </w:tr>
      <w:tr w:rsidR="003C1AE1" w:rsidRPr="00D83D59" w:rsidTr="00C21999">
        <w:tc>
          <w:tcPr>
            <w:tcW w:w="3190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3C1AE1" w:rsidRPr="00D83D59" w:rsidRDefault="003C1AE1" w:rsidP="00C21999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3C1AE1" w:rsidRPr="006464B2" w:rsidRDefault="003C1AE1" w:rsidP="00C21999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4</w:t>
            </w:r>
            <w:r w:rsidR="00C21999"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ab/>
              <w:t>9,</w:t>
            </w:r>
            <w:r w:rsidR="00613059">
              <w:rPr>
                <w:sz w:val="28"/>
                <w:szCs w:val="28"/>
              </w:rPr>
              <w:t>8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из вышестоящих организаций или через другие инстанции.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 2024г. из вышестоящих организаций поступило </w:t>
      </w:r>
      <w:r w:rsidR="00103A52">
        <w:rPr>
          <w:sz w:val="28"/>
          <w:szCs w:val="28"/>
        </w:rPr>
        <w:t>48</w:t>
      </w:r>
      <w:r w:rsidRPr="00D83D59">
        <w:rPr>
          <w:sz w:val="28"/>
          <w:szCs w:val="28"/>
        </w:rPr>
        <w:t xml:space="preserve"> обращений:</w:t>
      </w:r>
    </w:p>
    <w:p w:rsidR="00213862" w:rsidRDefault="00213862" w:rsidP="003C1AE1">
      <w:pPr>
        <w:jc w:val="both"/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обращения в адрес Главы КБР-</w:t>
      </w:r>
      <w:r w:rsidR="006464B2">
        <w:rPr>
          <w:sz w:val="28"/>
          <w:szCs w:val="28"/>
        </w:rPr>
        <w:t>1</w:t>
      </w:r>
      <w:r w:rsidR="00103A52">
        <w:rPr>
          <w:sz w:val="28"/>
          <w:szCs w:val="28"/>
        </w:rPr>
        <w:t>8</w:t>
      </w:r>
      <w:r w:rsidRPr="00D83D59">
        <w:rPr>
          <w:sz w:val="28"/>
          <w:szCs w:val="28"/>
        </w:rPr>
        <w:t>, из них 1</w:t>
      </w:r>
      <w:r w:rsidR="002E2ADE">
        <w:rPr>
          <w:sz w:val="28"/>
          <w:szCs w:val="28"/>
        </w:rPr>
        <w:t>5-</w:t>
      </w:r>
      <w:r w:rsidRPr="00D83D59">
        <w:rPr>
          <w:sz w:val="28"/>
          <w:szCs w:val="28"/>
        </w:rPr>
        <w:t>обращений в Интернет-</w:t>
      </w:r>
      <w:r w:rsidR="00627096" w:rsidRPr="00D83D59">
        <w:rPr>
          <w:sz w:val="28"/>
          <w:szCs w:val="28"/>
        </w:rPr>
        <w:t>Приемную</w:t>
      </w:r>
    </w:p>
    <w:p w:rsidR="00627096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КБР;</w:t>
      </w:r>
    </w:p>
    <w:p w:rsidR="003C1AE1" w:rsidRPr="00D83D59" w:rsidRDefault="00627096" w:rsidP="003C1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Правительства КБР-1</w:t>
      </w:r>
      <w:r>
        <w:rPr>
          <w:sz w:val="28"/>
          <w:szCs w:val="28"/>
        </w:rPr>
        <w:t>2</w:t>
      </w:r>
      <w:r w:rsidRPr="00D83D59">
        <w:rPr>
          <w:sz w:val="28"/>
          <w:szCs w:val="28"/>
        </w:rPr>
        <w:t xml:space="preserve"> из них на имя Президента РФ-</w:t>
      </w:r>
      <w:r>
        <w:rPr>
          <w:sz w:val="28"/>
          <w:szCs w:val="28"/>
        </w:rPr>
        <w:t>10</w:t>
      </w:r>
      <w:r w:rsidR="00D0192D">
        <w:rPr>
          <w:sz w:val="28"/>
          <w:szCs w:val="28"/>
        </w:rPr>
        <w:t>,</w:t>
      </w:r>
      <w:bookmarkStart w:id="1" w:name="_Hlk187510719"/>
      <w:r>
        <w:rPr>
          <w:sz w:val="28"/>
          <w:szCs w:val="28"/>
        </w:rPr>
        <w:t>1</w:t>
      </w:r>
      <w:r w:rsidR="000223BD">
        <w:rPr>
          <w:sz w:val="28"/>
          <w:szCs w:val="28"/>
        </w:rPr>
        <w:t>из них</w:t>
      </w:r>
      <w:r w:rsidR="00463309">
        <w:rPr>
          <w:sz w:val="28"/>
          <w:szCs w:val="28"/>
        </w:rPr>
        <w:t xml:space="preserve"> - </w:t>
      </w:r>
      <w:r w:rsidR="000223BD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</w:t>
      </w:r>
      <w:r w:rsidR="000223BD">
        <w:rPr>
          <w:sz w:val="28"/>
          <w:szCs w:val="28"/>
        </w:rPr>
        <w:t xml:space="preserve">о </w:t>
      </w:r>
      <w:r>
        <w:rPr>
          <w:sz w:val="28"/>
          <w:szCs w:val="28"/>
        </w:rPr>
        <w:t>строительства и жилищно</w:t>
      </w:r>
      <w:r w:rsidR="00463309">
        <w:rPr>
          <w:sz w:val="28"/>
          <w:szCs w:val="28"/>
        </w:rPr>
        <w:t xml:space="preserve"> - </w:t>
      </w:r>
      <w:r>
        <w:rPr>
          <w:sz w:val="28"/>
          <w:szCs w:val="28"/>
        </w:rPr>
        <w:t>коммунального хозяйства Российской Федерации;</w:t>
      </w:r>
    </w:p>
    <w:bookmarkEnd w:id="1"/>
    <w:p w:rsidR="003C1AE1" w:rsidRPr="00D83D59" w:rsidRDefault="00627096" w:rsidP="003C1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AE1" w:rsidRPr="00D83D59">
        <w:rPr>
          <w:sz w:val="28"/>
          <w:szCs w:val="28"/>
        </w:rPr>
        <w:t xml:space="preserve">из Министерства просвещения, науки КБР </w:t>
      </w:r>
      <w:r w:rsidR="000D51F8">
        <w:rPr>
          <w:sz w:val="28"/>
          <w:szCs w:val="28"/>
        </w:rPr>
        <w:t>-1</w:t>
      </w:r>
      <w:r w:rsidR="003C1AE1" w:rsidRPr="00D83D59">
        <w:rPr>
          <w:sz w:val="28"/>
          <w:szCs w:val="28"/>
        </w:rPr>
        <w:t xml:space="preserve"> в том числе обращени</w:t>
      </w:r>
      <w:r w:rsidR="000223BD">
        <w:rPr>
          <w:sz w:val="28"/>
          <w:szCs w:val="28"/>
        </w:rPr>
        <w:t>е</w:t>
      </w:r>
      <w:r w:rsidR="003C1AE1" w:rsidRPr="00D83D59">
        <w:rPr>
          <w:sz w:val="28"/>
          <w:szCs w:val="28"/>
        </w:rPr>
        <w:t xml:space="preserve">,   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поступившее на имя Президента РФ-1;  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Общероссийского народного фронта на «Прямую линию» с Президентом  </w:t>
      </w:r>
    </w:p>
    <w:p w:rsidR="000223BD" w:rsidRDefault="003C1AE1" w:rsidP="000223BD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РФ-</w:t>
      </w:r>
      <w:r w:rsidR="006464B2">
        <w:rPr>
          <w:sz w:val="28"/>
          <w:szCs w:val="28"/>
        </w:rPr>
        <w:t>2</w:t>
      </w:r>
      <w:r w:rsidR="000223BD">
        <w:rPr>
          <w:sz w:val="28"/>
          <w:szCs w:val="28"/>
        </w:rPr>
        <w:t>;</w:t>
      </w:r>
    </w:p>
    <w:p w:rsidR="000223BD" w:rsidRPr="000223BD" w:rsidRDefault="000223BD" w:rsidP="000223BD">
      <w:pPr>
        <w:jc w:val="both"/>
        <w:rPr>
          <w:sz w:val="28"/>
          <w:szCs w:val="28"/>
        </w:rPr>
      </w:pPr>
    </w:p>
    <w:p w:rsidR="00C17583" w:rsidRDefault="000223BD" w:rsidP="006464B2">
      <w:pPr>
        <w:jc w:val="both"/>
        <w:rPr>
          <w:sz w:val="28"/>
          <w:szCs w:val="28"/>
        </w:rPr>
      </w:pPr>
      <w:bookmarkStart w:id="2" w:name="_Hlk187511017"/>
      <w:r>
        <w:rPr>
          <w:sz w:val="28"/>
          <w:szCs w:val="28"/>
        </w:rPr>
        <w:lastRenderedPageBreak/>
        <w:t xml:space="preserve">- из Аппарата полномочного Представителя Российской федерации в Северо-Кавказском Федеральном округе-1;    </w:t>
      </w:r>
    </w:p>
    <w:bookmarkEnd w:id="2"/>
    <w:p w:rsidR="006464B2" w:rsidRPr="00D83D59" w:rsidRDefault="006464B2" w:rsidP="00646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96B8B">
        <w:rPr>
          <w:sz w:val="28"/>
          <w:szCs w:val="28"/>
        </w:rPr>
        <w:t>обращения, поступивш</w:t>
      </w:r>
      <w:r w:rsidR="00463309">
        <w:rPr>
          <w:sz w:val="28"/>
          <w:szCs w:val="28"/>
        </w:rPr>
        <w:t>и</w:t>
      </w:r>
      <w:r w:rsidR="00A96B8B">
        <w:rPr>
          <w:sz w:val="28"/>
          <w:szCs w:val="28"/>
        </w:rPr>
        <w:t>е</w:t>
      </w:r>
      <w:r w:rsidRPr="00D83D59">
        <w:rPr>
          <w:sz w:val="28"/>
          <w:szCs w:val="28"/>
        </w:rPr>
        <w:t xml:space="preserve">на «Прямую линию» с </w:t>
      </w:r>
      <w:r>
        <w:rPr>
          <w:sz w:val="28"/>
          <w:szCs w:val="28"/>
        </w:rPr>
        <w:t>Главой КБР-14</w:t>
      </w:r>
      <w:r w:rsidRPr="00D83D59">
        <w:rPr>
          <w:sz w:val="28"/>
          <w:szCs w:val="28"/>
        </w:rPr>
        <w:t xml:space="preserve">; 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Управления по работе с обращениями граждан и организаций Аппарата 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 Администрации Главы КБР</w:t>
      </w:r>
      <w:r w:rsidR="00463309">
        <w:rPr>
          <w:color w:val="000000" w:themeColor="text1"/>
          <w:sz w:val="28"/>
          <w:szCs w:val="28"/>
        </w:rPr>
        <w:t>–</w:t>
      </w:r>
      <w:r w:rsidR="00103A52">
        <w:rPr>
          <w:color w:val="000000" w:themeColor="text1"/>
          <w:sz w:val="28"/>
          <w:szCs w:val="28"/>
        </w:rPr>
        <w:t>16</w:t>
      </w:r>
      <w:r w:rsidR="00463309">
        <w:rPr>
          <w:color w:val="000000" w:themeColor="text1"/>
          <w:sz w:val="28"/>
          <w:szCs w:val="28"/>
        </w:rPr>
        <w:t xml:space="preserve">, </w:t>
      </w:r>
      <w:r w:rsidRPr="00463309">
        <w:rPr>
          <w:color w:val="000000" w:themeColor="text1"/>
          <w:sz w:val="28"/>
          <w:szCs w:val="28"/>
        </w:rPr>
        <w:t xml:space="preserve">из них </w:t>
      </w:r>
      <w:r w:rsidRPr="00D83D59">
        <w:rPr>
          <w:sz w:val="28"/>
          <w:szCs w:val="28"/>
        </w:rPr>
        <w:t>1</w:t>
      </w:r>
      <w:r w:rsidR="00463309">
        <w:rPr>
          <w:sz w:val="28"/>
          <w:szCs w:val="28"/>
        </w:rPr>
        <w:t>3</w:t>
      </w:r>
      <w:r w:rsidRPr="00D83D59">
        <w:rPr>
          <w:sz w:val="28"/>
          <w:szCs w:val="28"/>
        </w:rPr>
        <w:t xml:space="preserve"> обращений в Интернет-  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Приемную Главы КБР;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на имя Главы местной администрации г.о. Баксан 4</w:t>
      </w:r>
      <w:r w:rsidR="00D367B8">
        <w:rPr>
          <w:sz w:val="28"/>
          <w:szCs w:val="28"/>
        </w:rPr>
        <w:t>52</w:t>
      </w:r>
      <w:r w:rsidRPr="00D83D59">
        <w:rPr>
          <w:sz w:val="28"/>
          <w:szCs w:val="28"/>
        </w:rPr>
        <w:t xml:space="preserve">, </w:t>
      </w:r>
      <w:r w:rsidR="000223BD">
        <w:rPr>
          <w:sz w:val="28"/>
          <w:szCs w:val="28"/>
        </w:rPr>
        <w:t>3</w:t>
      </w:r>
      <w:r w:rsidRPr="00D83D59">
        <w:rPr>
          <w:sz w:val="28"/>
          <w:szCs w:val="28"/>
        </w:rPr>
        <w:t xml:space="preserve"> из них на</w:t>
      </w:r>
    </w:p>
    <w:p w:rsidR="00695AA8" w:rsidRPr="00695AA8" w:rsidRDefault="003C1AE1" w:rsidP="00695AA8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электронную почту местной администрации г.о. Баксан</w:t>
      </w:r>
    </w:p>
    <w:p w:rsidR="00695AA8" w:rsidRPr="00D83D59" w:rsidRDefault="00695AA8" w:rsidP="003C1AE1">
      <w:pPr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г.о.Баксан</w:t>
      </w:r>
    </w:p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rPr>
          <w:sz w:val="28"/>
          <w:szCs w:val="28"/>
        </w:rPr>
      </w:pPr>
    </w:p>
    <w:tbl>
      <w:tblPr>
        <w:tblStyle w:val="a3"/>
        <w:tblW w:w="10060" w:type="dxa"/>
        <w:tblLook w:val="04A0"/>
      </w:tblPr>
      <w:tblGrid>
        <w:gridCol w:w="6091"/>
        <w:gridCol w:w="1984"/>
        <w:gridCol w:w="1985"/>
      </w:tblGrid>
      <w:tr w:rsidR="003C1AE1" w:rsidRPr="00D83D59" w:rsidTr="00D0192D">
        <w:tc>
          <w:tcPr>
            <w:tcW w:w="6091" w:type="dxa"/>
            <w:vMerge w:val="restart"/>
          </w:tcPr>
          <w:p w:rsidR="003C1AE1" w:rsidRPr="00D83D59" w:rsidRDefault="00D0192D" w:rsidP="00D0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3969" w:type="dxa"/>
            <w:gridSpan w:val="2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За  </w:t>
            </w:r>
            <w:r w:rsidRPr="00D83D5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V</w:t>
            </w:r>
            <w:r w:rsidRPr="00D83D59">
              <w:rPr>
                <w:sz w:val="28"/>
                <w:szCs w:val="28"/>
              </w:rPr>
              <w:t>квартал 2024г.</w:t>
            </w:r>
          </w:p>
        </w:tc>
      </w:tr>
      <w:tr w:rsidR="003C1AE1" w:rsidRPr="00D83D59" w:rsidTr="00D0192D">
        <w:tc>
          <w:tcPr>
            <w:tcW w:w="6091" w:type="dxa"/>
            <w:vMerge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1985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3C1AE1" w:rsidRPr="00D83D59" w:rsidTr="00D0192D"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1984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  <w:r w:rsidR="00D367B8">
              <w:rPr>
                <w:sz w:val="28"/>
                <w:szCs w:val="28"/>
              </w:rPr>
              <w:t>52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1AE1" w:rsidRPr="00D83D59" w:rsidRDefault="00613059" w:rsidP="00613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3C1AE1" w:rsidRPr="00D83D59">
              <w:rPr>
                <w:sz w:val="28"/>
                <w:szCs w:val="28"/>
              </w:rPr>
              <w:t>,</w:t>
            </w:r>
            <w:r w:rsidR="00D367B8">
              <w:rPr>
                <w:sz w:val="28"/>
                <w:szCs w:val="28"/>
              </w:rPr>
              <w:t>5</w:t>
            </w:r>
            <w:r w:rsidR="003C1AE1" w:rsidRPr="00D83D59">
              <w:rPr>
                <w:sz w:val="28"/>
                <w:szCs w:val="28"/>
              </w:rPr>
              <w:t>%</w:t>
            </w:r>
          </w:p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</w:tr>
      <w:tr w:rsidR="003C1AE1" w:rsidRPr="00D83D59" w:rsidTr="00D0192D"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1984" w:type="dxa"/>
          </w:tcPr>
          <w:p w:rsidR="003C1AE1" w:rsidRPr="00D83D59" w:rsidRDefault="00FE6F03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3A52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C1AE1" w:rsidRPr="00D83D59" w:rsidRDefault="00613059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1AE1" w:rsidRPr="00D83D59">
              <w:rPr>
                <w:sz w:val="28"/>
                <w:szCs w:val="28"/>
              </w:rPr>
              <w:t>,2%</w:t>
            </w:r>
          </w:p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</w:tr>
      <w:tr w:rsidR="003C1AE1" w:rsidRPr="00D83D59" w:rsidTr="00D0192D"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Интернет-Приемную Главы КБР</w:t>
            </w:r>
          </w:p>
        </w:tc>
        <w:tc>
          <w:tcPr>
            <w:tcW w:w="1984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FE6F03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92D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  <w:r w:rsidR="00613059">
              <w:rPr>
                <w:sz w:val="28"/>
                <w:szCs w:val="28"/>
              </w:rPr>
              <w:t>0</w:t>
            </w:r>
            <w:r w:rsidRPr="00D83D59">
              <w:rPr>
                <w:sz w:val="28"/>
                <w:szCs w:val="28"/>
              </w:rPr>
              <w:t>,</w:t>
            </w:r>
            <w:r w:rsidR="00613059">
              <w:rPr>
                <w:sz w:val="28"/>
                <w:szCs w:val="28"/>
              </w:rPr>
              <w:t>6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3C1AE1" w:rsidRPr="00D83D59" w:rsidTr="00D0192D"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в адрес Правительства КБР</w:t>
            </w:r>
          </w:p>
        </w:tc>
        <w:tc>
          <w:tcPr>
            <w:tcW w:w="1984" w:type="dxa"/>
          </w:tcPr>
          <w:p w:rsidR="003C1AE1" w:rsidRPr="00D83D59" w:rsidRDefault="00FE6F03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C1AE1" w:rsidRPr="00D83D59" w:rsidRDefault="00613059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1AE1"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3C1AE1" w:rsidRPr="00D83D59">
              <w:rPr>
                <w:sz w:val="28"/>
                <w:szCs w:val="28"/>
              </w:rPr>
              <w:t>%</w:t>
            </w:r>
          </w:p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</w:tr>
      <w:tr w:rsidR="003C1AE1" w:rsidRPr="00D83D59" w:rsidTr="00D0192D"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1984" w:type="dxa"/>
          </w:tcPr>
          <w:p w:rsidR="003C1AE1" w:rsidRPr="00D83D59" w:rsidRDefault="00D0192D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1AE1" w:rsidRPr="00D83D59" w:rsidRDefault="00613059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1AE1" w:rsidRPr="00D83D59">
              <w:rPr>
                <w:sz w:val="28"/>
                <w:szCs w:val="28"/>
              </w:rPr>
              <w:t>%</w:t>
            </w:r>
          </w:p>
        </w:tc>
      </w:tr>
      <w:tr w:rsidR="00D0192D" w:rsidRPr="00D83D59" w:rsidTr="00D0192D">
        <w:tc>
          <w:tcPr>
            <w:tcW w:w="6091" w:type="dxa"/>
          </w:tcPr>
          <w:p w:rsidR="00D0192D" w:rsidRPr="00D83D59" w:rsidRDefault="00D0192D" w:rsidP="00D01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обращения, поступившее в Министерство строительства и жилищно-коммунального хозяйства Российской Федерации</w:t>
            </w:r>
          </w:p>
          <w:p w:rsidR="00D0192D" w:rsidRPr="00D83D59" w:rsidRDefault="00D0192D" w:rsidP="00C219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92D" w:rsidRDefault="00D0192D" w:rsidP="00C21999">
            <w:pPr>
              <w:jc w:val="center"/>
              <w:rPr>
                <w:sz w:val="28"/>
                <w:szCs w:val="28"/>
              </w:rPr>
            </w:pPr>
          </w:p>
          <w:p w:rsidR="00D0192D" w:rsidRDefault="00D0192D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3059" w:rsidRDefault="00613059" w:rsidP="00613059">
            <w:pPr>
              <w:jc w:val="center"/>
              <w:rPr>
                <w:sz w:val="28"/>
                <w:szCs w:val="28"/>
              </w:rPr>
            </w:pPr>
          </w:p>
          <w:p w:rsidR="00613059" w:rsidRPr="00D83D59" w:rsidRDefault="00613059" w:rsidP="0061305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D0192D" w:rsidRPr="00D83D59" w:rsidRDefault="00D0192D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D0192D" w:rsidRPr="00D83D59" w:rsidTr="00D0192D">
        <w:tc>
          <w:tcPr>
            <w:tcW w:w="6091" w:type="dxa"/>
          </w:tcPr>
          <w:p w:rsidR="00D0192D" w:rsidRDefault="00D0192D" w:rsidP="00D0192D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Обращения,направленные</w:t>
            </w:r>
            <w:r>
              <w:rPr>
                <w:sz w:val="28"/>
                <w:szCs w:val="28"/>
              </w:rPr>
              <w:t xml:space="preserve"> из Аппарата полномочного Представителя Российской</w:t>
            </w:r>
          </w:p>
          <w:p w:rsidR="00D0192D" w:rsidRDefault="00463309" w:rsidP="00D0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0192D">
              <w:rPr>
                <w:sz w:val="28"/>
                <w:szCs w:val="28"/>
              </w:rPr>
              <w:t>едерации в Северо-Кавказском Федеральном округе</w:t>
            </w:r>
          </w:p>
        </w:tc>
        <w:tc>
          <w:tcPr>
            <w:tcW w:w="1984" w:type="dxa"/>
          </w:tcPr>
          <w:p w:rsidR="00613059" w:rsidRDefault="00613059" w:rsidP="00C21999">
            <w:pPr>
              <w:jc w:val="center"/>
              <w:rPr>
                <w:sz w:val="28"/>
                <w:szCs w:val="28"/>
              </w:rPr>
            </w:pPr>
          </w:p>
          <w:p w:rsidR="00D0192D" w:rsidRDefault="00D0192D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3059" w:rsidRDefault="00613059" w:rsidP="00613059">
            <w:pPr>
              <w:jc w:val="center"/>
              <w:rPr>
                <w:sz w:val="28"/>
                <w:szCs w:val="28"/>
              </w:rPr>
            </w:pPr>
          </w:p>
          <w:p w:rsidR="00613059" w:rsidRPr="00D83D59" w:rsidRDefault="00613059" w:rsidP="0061305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D0192D" w:rsidRPr="00D83D59" w:rsidRDefault="00D0192D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3C1AE1" w:rsidRPr="00D83D59" w:rsidTr="00D0192D">
        <w:trPr>
          <w:trHeight w:val="995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Министерства просвещения, науки КБР</w:t>
            </w:r>
          </w:p>
        </w:tc>
        <w:tc>
          <w:tcPr>
            <w:tcW w:w="1984" w:type="dxa"/>
          </w:tcPr>
          <w:p w:rsidR="00613059" w:rsidRDefault="00613059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3059" w:rsidRDefault="00613059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</w:tr>
      <w:tr w:rsidR="003C1AE1" w:rsidRPr="00D83D59" w:rsidTr="00D0192D">
        <w:trPr>
          <w:trHeight w:val="132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1984" w:type="dxa"/>
          </w:tcPr>
          <w:p w:rsidR="003C1AE1" w:rsidRPr="00D83D59" w:rsidRDefault="00D0192D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3C1AE1" w:rsidRPr="00D83D59" w:rsidTr="00D0192D">
        <w:trPr>
          <w:trHeight w:val="1048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Общероссийского народного фронта на «Прямую линию» с Президентом РФ</w:t>
            </w:r>
          </w:p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1AE1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FE6F03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C1AE1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</w:t>
            </w:r>
            <w:r w:rsidR="00613059">
              <w:rPr>
                <w:sz w:val="28"/>
                <w:szCs w:val="28"/>
              </w:rPr>
              <w:t>4</w:t>
            </w:r>
            <w:r w:rsidRPr="00D83D59">
              <w:rPr>
                <w:sz w:val="28"/>
                <w:szCs w:val="28"/>
              </w:rPr>
              <w:t>%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3C1AE1" w:rsidRPr="00D83D59" w:rsidTr="00D0192D">
        <w:trPr>
          <w:trHeight w:val="132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r w:rsidR="00B368FC">
              <w:rPr>
                <w:sz w:val="28"/>
                <w:szCs w:val="28"/>
              </w:rPr>
              <w:t xml:space="preserve">поступившие на «Прямую линию» с Главой </w:t>
            </w:r>
            <w:r w:rsidRPr="00D83D59">
              <w:rPr>
                <w:sz w:val="28"/>
                <w:szCs w:val="28"/>
              </w:rPr>
              <w:t>КБР</w:t>
            </w:r>
          </w:p>
        </w:tc>
        <w:tc>
          <w:tcPr>
            <w:tcW w:w="1984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  <w:r w:rsidR="00B368FC">
              <w:rPr>
                <w:sz w:val="28"/>
                <w:szCs w:val="28"/>
              </w:rPr>
              <w:t>4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613059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  <w:r w:rsidR="003C1AE1" w:rsidRPr="00D83D59">
              <w:rPr>
                <w:sz w:val="28"/>
                <w:szCs w:val="28"/>
              </w:rPr>
              <w:t>%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3C1AE1" w:rsidRPr="00D83D59" w:rsidTr="00D0192D">
        <w:trPr>
          <w:trHeight w:val="132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 xml:space="preserve">Обращения, направленные из Управления по работе с обращениями граждан и организаций Аппарата Главы КБР Администрации Главы КБР   </w:t>
            </w:r>
          </w:p>
        </w:tc>
        <w:tc>
          <w:tcPr>
            <w:tcW w:w="1984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103A52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613059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1AE1"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3C1AE1" w:rsidRPr="00D83D59">
              <w:rPr>
                <w:sz w:val="28"/>
                <w:szCs w:val="28"/>
              </w:rPr>
              <w:t>%</w:t>
            </w:r>
          </w:p>
        </w:tc>
      </w:tr>
      <w:tr w:rsidR="003C1AE1" w:rsidRPr="00D83D59" w:rsidTr="00D0192D">
        <w:trPr>
          <w:trHeight w:val="944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Интернет-Приемную Главы КБР</w:t>
            </w:r>
          </w:p>
        </w:tc>
        <w:tc>
          <w:tcPr>
            <w:tcW w:w="1984" w:type="dxa"/>
          </w:tcPr>
          <w:p w:rsidR="00F7576C" w:rsidRDefault="00F7576C" w:rsidP="00F7576C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F7576C" w:rsidP="00F7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</w:p>
          <w:p w:rsidR="003C1AE1" w:rsidRPr="00D83D59" w:rsidRDefault="00613059" w:rsidP="00613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1AE1"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3C1AE1" w:rsidRPr="00D83D59">
              <w:rPr>
                <w:sz w:val="28"/>
                <w:szCs w:val="28"/>
              </w:rPr>
              <w:t>%</w:t>
            </w:r>
          </w:p>
        </w:tc>
      </w:tr>
      <w:tr w:rsidR="003C1AE1" w:rsidRPr="00D83D59" w:rsidTr="00D0192D">
        <w:trPr>
          <w:trHeight w:val="995"/>
        </w:trPr>
        <w:tc>
          <w:tcPr>
            <w:tcW w:w="60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3C1AE1" w:rsidRPr="00D83D59" w:rsidRDefault="003C1AE1" w:rsidP="00C21999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3C1AE1" w:rsidRPr="00D83D59" w:rsidRDefault="00103A52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985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</w:tr>
    </w:tbl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Отдельную категорию обращений составили обращения, адресованные Президенту Российской Федерации.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 2024г. на рассмотрение в администрацию г.о. Баксан поступило </w:t>
      </w:r>
      <w:r w:rsidR="000D51F8">
        <w:rPr>
          <w:sz w:val="28"/>
          <w:szCs w:val="28"/>
        </w:rPr>
        <w:t>10</w:t>
      </w:r>
      <w:r w:rsidRPr="00D83D59">
        <w:rPr>
          <w:sz w:val="28"/>
          <w:szCs w:val="28"/>
        </w:rPr>
        <w:t xml:space="preserve"> обращений, адресованных Президенту Российской Федерации, что составило </w:t>
      </w:r>
      <w:r w:rsidR="00613059">
        <w:rPr>
          <w:sz w:val="28"/>
          <w:szCs w:val="28"/>
        </w:rPr>
        <w:t>2</w:t>
      </w:r>
      <w:r w:rsidRPr="00D83D59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3C1AE1" w:rsidRPr="00D83D59" w:rsidRDefault="003C1AE1" w:rsidP="003C1AE1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 2024г., </w:t>
      </w:r>
      <w:r w:rsidR="00B368FC">
        <w:rPr>
          <w:sz w:val="28"/>
          <w:szCs w:val="28"/>
        </w:rPr>
        <w:t>8</w:t>
      </w:r>
      <w:r w:rsidRPr="00D83D59">
        <w:rPr>
          <w:sz w:val="28"/>
          <w:szCs w:val="28"/>
        </w:rPr>
        <w:t xml:space="preserve"> обращений или 1</w:t>
      </w:r>
      <w:r w:rsidR="00613059">
        <w:rPr>
          <w:sz w:val="28"/>
          <w:szCs w:val="28"/>
        </w:rPr>
        <w:t>,6</w:t>
      </w:r>
      <w:r w:rsidRPr="00D83D59">
        <w:rPr>
          <w:sz w:val="28"/>
          <w:szCs w:val="28"/>
        </w:rPr>
        <w:t xml:space="preserve"> % - коллективные. Также, в администрации г.о. Баксан организован и работает «Телефон доверия»по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г.о.  Баксан. За указанный период не зарегистрировано обращений.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Структура письменных обращений по итогам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квартала 2024г. в разрезе поднимаемых заявителями вопросов была представлена следующим образом:</w:t>
      </w:r>
    </w:p>
    <w:p w:rsidR="003C1AE1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:rsidR="003C1AE1" w:rsidRPr="00D83D59" w:rsidRDefault="003C1AE1" w:rsidP="003C1AE1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46"/>
        <w:gridCol w:w="7654"/>
        <w:gridCol w:w="1814"/>
      </w:tblGrid>
      <w:tr w:rsidR="003C1AE1" w:rsidRPr="00D83D59" w:rsidTr="00A96B8B">
        <w:tc>
          <w:tcPr>
            <w:tcW w:w="846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Pr="00D83D5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V</w:t>
            </w:r>
            <w:r w:rsidRPr="00D83D59">
              <w:rPr>
                <w:sz w:val="28"/>
                <w:szCs w:val="28"/>
              </w:rPr>
              <w:t>квартала 2024г.</w:t>
            </w:r>
          </w:p>
        </w:tc>
      </w:tr>
      <w:tr w:rsidR="003C1AE1" w:rsidRPr="00D83D59" w:rsidTr="00A96B8B">
        <w:trPr>
          <w:trHeight w:val="779"/>
        </w:trPr>
        <w:tc>
          <w:tcPr>
            <w:tcW w:w="846" w:type="dxa"/>
          </w:tcPr>
          <w:p w:rsidR="003C1AE1" w:rsidRPr="00D83D59" w:rsidRDefault="003C1AE1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3C1AE1" w:rsidRPr="00D83D59" w:rsidRDefault="003C1AE1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3C1AE1" w:rsidRPr="00D83D59" w:rsidRDefault="00592092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68FC" w:rsidRPr="00D83D59" w:rsidTr="00A96B8B">
        <w:trPr>
          <w:trHeight w:val="779"/>
        </w:trPr>
        <w:tc>
          <w:tcPr>
            <w:tcW w:w="846" w:type="dxa"/>
          </w:tcPr>
          <w:p w:rsidR="00B368FC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B368FC" w:rsidRPr="00D83D59" w:rsidRDefault="00B368FC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368FC" w:rsidRDefault="00B368F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1AE1" w:rsidRPr="00D83D59" w:rsidTr="00A96B8B">
        <w:trPr>
          <w:trHeight w:val="617"/>
        </w:trPr>
        <w:tc>
          <w:tcPr>
            <w:tcW w:w="846" w:type="dxa"/>
          </w:tcPr>
          <w:p w:rsidR="003C1AE1" w:rsidRPr="00C2199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814" w:type="dxa"/>
          </w:tcPr>
          <w:p w:rsidR="003C1AE1" w:rsidRPr="00D83D59" w:rsidRDefault="00B368F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6254" w:rsidRPr="00D83D59" w:rsidTr="00A96B8B">
        <w:trPr>
          <w:trHeight w:val="617"/>
        </w:trPr>
        <w:tc>
          <w:tcPr>
            <w:tcW w:w="846" w:type="dxa"/>
          </w:tcPr>
          <w:p w:rsidR="00AD6254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AD6254" w:rsidRDefault="00AD6254" w:rsidP="00C21999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Перенос, проведение газопровода</w:t>
            </w:r>
          </w:p>
        </w:tc>
        <w:tc>
          <w:tcPr>
            <w:tcW w:w="1814" w:type="dxa"/>
          </w:tcPr>
          <w:p w:rsidR="00AD6254" w:rsidRDefault="009D28B8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1814" w:type="dxa"/>
          </w:tcPr>
          <w:p w:rsidR="00AD6254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канализационной течи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замены, подключения к водопроводной, канализационной, газовой сети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C2199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 течи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многоквартирного жилого дома</w:t>
            </w:r>
          </w:p>
        </w:tc>
        <w:tc>
          <w:tcPr>
            <w:tcW w:w="1814" w:type="dxa"/>
          </w:tcPr>
          <w:p w:rsidR="00AD6254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814" w:type="dxa"/>
          </w:tcPr>
          <w:p w:rsidR="00AD6254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</w:t>
            </w:r>
          </w:p>
        </w:tc>
        <w:tc>
          <w:tcPr>
            <w:tcW w:w="1814" w:type="dxa"/>
          </w:tcPr>
          <w:p w:rsidR="00AD6254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814" w:type="dxa"/>
          </w:tcPr>
          <w:p w:rsidR="003C1AE1" w:rsidRPr="00D83D59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</w:t>
            </w:r>
          </w:p>
        </w:tc>
        <w:tc>
          <w:tcPr>
            <w:tcW w:w="1814" w:type="dxa"/>
          </w:tcPr>
          <w:p w:rsidR="00AD6254" w:rsidRDefault="00AD6254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19</w:t>
            </w:r>
          </w:p>
        </w:tc>
        <w:tc>
          <w:tcPr>
            <w:tcW w:w="7654" w:type="dxa"/>
          </w:tcPr>
          <w:p w:rsidR="005B365C" w:rsidRPr="00D83D59" w:rsidRDefault="005B365C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814" w:type="dxa"/>
          </w:tcPr>
          <w:p w:rsidR="005B365C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20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814" w:type="dxa"/>
          </w:tcPr>
          <w:p w:rsidR="003C1AE1" w:rsidRPr="00D83D59" w:rsidRDefault="00D367B8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22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недвижимости(жилого дома и т. д.)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23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недвижимости(жилого дома и т. д.)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24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25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28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29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54" w:type="dxa"/>
          </w:tcPr>
          <w:p w:rsidR="005B365C" w:rsidRPr="00D83D59" w:rsidRDefault="005B365C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(пристройка, жилой дом, торговая точка и т. д.)</w:t>
            </w:r>
          </w:p>
        </w:tc>
        <w:tc>
          <w:tcPr>
            <w:tcW w:w="1814" w:type="dxa"/>
          </w:tcPr>
          <w:p w:rsidR="005B365C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выдачи выписки и рекомендации из похозяйственной </w:t>
            </w:r>
            <w:r w:rsidRPr="00D83D59">
              <w:rPr>
                <w:sz w:val="28"/>
                <w:szCs w:val="28"/>
              </w:rPr>
              <w:lastRenderedPageBreak/>
              <w:t>книги для получения с</w:t>
            </w:r>
            <w:r w:rsidR="003B0EBD">
              <w:rPr>
                <w:sz w:val="28"/>
                <w:szCs w:val="28"/>
              </w:rPr>
              <w:t>/</w:t>
            </w:r>
            <w:r w:rsidRPr="00D83D59">
              <w:rPr>
                <w:sz w:val="28"/>
                <w:szCs w:val="28"/>
              </w:rPr>
              <w:t>х кредитов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установления, изменения разрешенного вида использования земельного участка</w:t>
            </w:r>
          </w:p>
        </w:tc>
        <w:tc>
          <w:tcPr>
            <w:tcW w:w="1814" w:type="dxa"/>
          </w:tcPr>
          <w:p w:rsidR="003C1AE1" w:rsidRPr="00D83D59" w:rsidRDefault="00FE4EDF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33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34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C21999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814" w:type="dxa"/>
          </w:tcPr>
          <w:p w:rsidR="003C1AE1" w:rsidRPr="00D83D59" w:rsidRDefault="005B365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расторж</w:t>
            </w:r>
            <w:r w:rsidRPr="00D83D59">
              <w:rPr>
                <w:sz w:val="28"/>
                <w:szCs w:val="28"/>
              </w:rPr>
              <w:t>ения договора аренды земельного участка</w:t>
            </w:r>
          </w:p>
        </w:tc>
        <w:tc>
          <w:tcPr>
            <w:tcW w:w="1814" w:type="dxa"/>
          </w:tcPr>
          <w:p w:rsidR="005B365C" w:rsidRPr="00D83D59" w:rsidRDefault="005B365C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Разрешение на переуступку прав и обязанностей на земельный участок</w:t>
            </w:r>
          </w:p>
        </w:tc>
        <w:tc>
          <w:tcPr>
            <w:tcW w:w="1814" w:type="dxa"/>
          </w:tcPr>
          <w:p w:rsidR="005B365C" w:rsidRPr="00D83D59" w:rsidRDefault="005B365C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814" w:type="dxa"/>
          </w:tcPr>
          <w:p w:rsidR="005B365C" w:rsidRPr="00D83D59" w:rsidRDefault="005B365C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814" w:type="dxa"/>
          </w:tcPr>
          <w:p w:rsidR="005B365C" w:rsidRPr="00D83D59" w:rsidRDefault="00FE4EDF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814" w:type="dxa"/>
          </w:tcPr>
          <w:p w:rsidR="005B365C" w:rsidRPr="00D83D59" w:rsidRDefault="00FE4EDF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4EDF" w:rsidRPr="00D83D59" w:rsidTr="00A96B8B">
        <w:trPr>
          <w:trHeight w:val="453"/>
        </w:trPr>
        <w:tc>
          <w:tcPr>
            <w:tcW w:w="846" w:type="dxa"/>
          </w:tcPr>
          <w:p w:rsidR="00FE4EDF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654" w:type="dxa"/>
          </w:tcPr>
          <w:p w:rsidR="00FE4EDF" w:rsidRPr="00D83D59" w:rsidRDefault="00FE4EDF" w:rsidP="005B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Возражение о переименовании улицы</w:t>
            </w:r>
          </w:p>
        </w:tc>
        <w:tc>
          <w:tcPr>
            <w:tcW w:w="1814" w:type="dxa"/>
          </w:tcPr>
          <w:p w:rsidR="00FE4EDF" w:rsidRDefault="00FE4EDF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1814" w:type="dxa"/>
          </w:tcPr>
          <w:p w:rsidR="005B365C" w:rsidRPr="00D83D59" w:rsidRDefault="00FE4EDF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14" w:type="dxa"/>
          </w:tcPr>
          <w:p w:rsidR="005B365C" w:rsidRPr="00D83D59" w:rsidRDefault="00FE4EDF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C21999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814" w:type="dxa"/>
          </w:tcPr>
          <w:p w:rsidR="005B365C" w:rsidRPr="00D83D59" w:rsidRDefault="003A5EFB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B365C" w:rsidRPr="00D83D59" w:rsidTr="00A96B8B">
        <w:trPr>
          <w:trHeight w:val="70"/>
        </w:trPr>
        <w:tc>
          <w:tcPr>
            <w:tcW w:w="846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1814" w:type="dxa"/>
          </w:tcPr>
          <w:p w:rsidR="005B365C" w:rsidRPr="00D83D59" w:rsidRDefault="003A5EFB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3C1AE1" w:rsidRPr="00D83D59" w:rsidRDefault="003C1AE1" w:rsidP="003C1AE1">
      <w:pPr>
        <w:tabs>
          <w:tab w:val="left" w:pos="1831"/>
        </w:tabs>
        <w:rPr>
          <w:sz w:val="28"/>
          <w:szCs w:val="28"/>
        </w:rPr>
      </w:pPr>
    </w:p>
    <w:p w:rsidR="003C1AE1" w:rsidRPr="00D83D59" w:rsidRDefault="003C1AE1" w:rsidP="003C1AE1">
      <w:pPr>
        <w:tabs>
          <w:tab w:val="left" w:pos="1831"/>
        </w:tabs>
        <w:jc w:val="both"/>
        <w:rPr>
          <w:b/>
          <w:sz w:val="28"/>
          <w:szCs w:val="28"/>
        </w:rPr>
      </w:pPr>
      <w:r w:rsidRPr="00D83D59">
        <w:rPr>
          <w:sz w:val="28"/>
          <w:szCs w:val="28"/>
        </w:rPr>
        <w:t xml:space="preserve">Таким образом, анализ письменных обращений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 2024 года показал, чтобольшая их часть связана с  вопросами, касающихся градостроительства (присвоения почтового адреса, 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</w:t>
      </w:r>
      <w:r w:rsidR="000D51F8">
        <w:rPr>
          <w:sz w:val="28"/>
          <w:szCs w:val="28"/>
        </w:rPr>
        <w:t>.</w:t>
      </w:r>
    </w:p>
    <w:p w:rsidR="003C1AE1" w:rsidRPr="00D83D59" w:rsidRDefault="003C1AE1" w:rsidP="003C1AE1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Одной из наиболее востребованных гражданами форм обращенийв администрацию г.о. Баксан является прием граждан, проводимый главой администрации г.о. Баксан с приглашением заместителей главы, руководителей (в зависимости от поставленных заявителем вопросов)</w:t>
      </w:r>
      <w:r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 xml:space="preserve">Проведенный анализ показал, что по итогам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83D59">
        <w:rPr>
          <w:sz w:val="28"/>
          <w:szCs w:val="28"/>
        </w:rPr>
        <w:t xml:space="preserve"> квартала 2024г. было принято 2</w:t>
      </w:r>
      <w:r w:rsidR="00DB1341">
        <w:rPr>
          <w:sz w:val="28"/>
          <w:szCs w:val="28"/>
        </w:rPr>
        <w:t>7</w:t>
      </w:r>
      <w:r w:rsidRPr="00D83D59">
        <w:rPr>
          <w:sz w:val="28"/>
          <w:szCs w:val="28"/>
        </w:rPr>
        <w:t xml:space="preserve"> человек.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проработку с поручениями по решению вопросов.</w:t>
      </w:r>
    </w:p>
    <w:p w:rsidR="003C1AE1" w:rsidRPr="00D83D59" w:rsidRDefault="003A5EFB" w:rsidP="003C1AE1">
      <w:pPr>
        <w:jc w:val="both"/>
        <w:rPr>
          <w:sz w:val="28"/>
          <w:szCs w:val="28"/>
        </w:rPr>
      </w:pPr>
      <w:r>
        <w:rPr>
          <w:sz w:val="28"/>
          <w:szCs w:val="28"/>
        </w:rPr>
        <w:t>Из 500</w:t>
      </w:r>
      <w:r w:rsidR="003C1AE1" w:rsidRPr="00D83D59">
        <w:rPr>
          <w:sz w:val="28"/>
          <w:szCs w:val="28"/>
        </w:rPr>
        <w:t xml:space="preserve"> обращений граждан, поступивших за </w:t>
      </w:r>
      <w:r w:rsidR="003C1AE1" w:rsidRPr="00D83D59">
        <w:rPr>
          <w:sz w:val="28"/>
          <w:szCs w:val="28"/>
          <w:lang w:val="en-US"/>
        </w:rPr>
        <w:t>I</w:t>
      </w:r>
      <w:r w:rsidR="003C1AE1">
        <w:rPr>
          <w:sz w:val="28"/>
          <w:szCs w:val="28"/>
          <w:lang w:val="en-US"/>
        </w:rPr>
        <w:t>V</w:t>
      </w:r>
      <w:r w:rsidR="003C1AE1" w:rsidRPr="00D83D59">
        <w:rPr>
          <w:sz w:val="28"/>
          <w:szCs w:val="28"/>
        </w:rPr>
        <w:t xml:space="preserve"> квартал 2024г.   в администрацию г.о. Баксан, рассмотрены и даны ответы на 1</w:t>
      </w:r>
      <w:r w:rsidR="00D367B8">
        <w:rPr>
          <w:sz w:val="28"/>
          <w:szCs w:val="28"/>
        </w:rPr>
        <w:t>53</w:t>
      </w:r>
      <w:r w:rsidR="003C1AE1" w:rsidRPr="00D83D59">
        <w:rPr>
          <w:sz w:val="28"/>
          <w:szCs w:val="28"/>
        </w:rPr>
        <w:t xml:space="preserve"> обращений или </w:t>
      </w:r>
      <w:r w:rsidR="00D053B8">
        <w:rPr>
          <w:sz w:val="28"/>
          <w:szCs w:val="28"/>
        </w:rPr>
        <w:lastRenderedPageBreak/>
        <w:t>30,6</w:t>
      </w:r>
      <w:r w:rsidR="003C1AE1" w:rsidRPr="00D83D59">
        <w:rPr>
          <w:sz w:val="28"/>
          <w:szCs w:val="28"/>
        </w:rPr>
        <w:t>%, удовлетворено 2</w:t>
      </w:r>
      <w:r>
        <w:rPr>
          <w:sz w:val="28"/>
          <w:szCs w:val="28"/>
        </w:rPr>
        <w:t>65</w:t>
      </w:r>
      <w:r w:rsidR="003C1AE1" w:rsidRPr="00D83D59">
        <w:rPr>
          <w:sz w:val="28"/>
          <w:szCs w:val="28"/>
        </w:rPr>
        <w:t xml:space="preserve"> обращени</w:t>
      </w:r>
      <w:r w:rsidR="003B0EBD">
        <w:rPr>
          <w:sz w:val="28"/>
          <w:szCs w:val="28"/>
        </w:rPr>
        <w:t>я</w:t>
      </w:r>
      <w:r w:rsidR="003C1AE1" w:rsidRPr="00D83D59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53</w:t>
      </w:r>
      <w:r w:rsidR="003C1AE1" w:rsidRPr="00D83D59">
        <w:rPr>
          <w:sz w:val="28"/>
          <w:szCs w:val="28"/>
        </w:rPr>
        <w:t xml:space="preserve">%, </w:t>
      </w:r>
      <w:r w:rsidR="00D367B8">
        <w:rPr>
          <w:sz w:val="28"/>
          <w:szCs w:val="28"/>
        </w:rPr>
        <w:t>82</w:t>
      </w:r>
      <w:r w:rsidR="003C1AE1" w:rsidRPr="00D83D59">
        <w:rPr>
          <w:sz w:val="28"/>
          <w:szCs w:val="28"/>
        </w:rPr>
        <w:t>или</w:t>
      </w:r>
      <w:r w:rsidR="00D053B8">
        <w:rPr>
          <w:sz w:val="28"/>
          <w:szCs w:val="28"/>
        </w:rPr>
        <w:t xml:space="preserve"> 16,4</w:t>
      </w:r>
      <w:r w:rsidR="003C1AE1" w:rsidRPr="00D83D59">
        <w:rPr>
          <w:sz w:val="28"/>
          <w:szCs w:val="28"/>
        </w:rPr>
        <w:t xml:space="preserve">% обращений  находятся на рассмотрении. </w:t>
      </w:r>
    </w:p>
    <w:p w:rsidR="003C1AE1" w:rsidRDefault="003C1AE1" w:rsidP="003C1AE1">
      <w:pPr>
        <w:rPr>
          <w:b/>
          <w:sz w:val="32"/>
          <w:szCs w:val="32"/>
        </w:rPr>
      </w:pPr>
    </w:p>
    <w:p w:rsidR="003C1AE1" w:rsidRDefault="003C1AE1" w:rsidP="003C1AE1">
      <w:pPr>
        <w:rPr>
          <w:b/>
          <w:sz w:val="32"/>
          <w:szCs w:val="32"/>
        </w:rPr>
      </w:pPr>
    </w:p>
    <w:p w:rsidR="003C1AE1" w:rsidRDefault="003C1AE1" w:rsidP="003C1AE1">
      <w:pPr>
        <w:rPr>
          <w:b/>
          <w:sz w:val="32"/>
          <w:szCs w:val="32"/>
        </w:rPr>
      </w:pPr>
    </w:p>
    <w:p w:rsidR="003C1AE1" w:rsidRDefault="003C1AE1" w:rsidP="003C1AE1">
      <w:pPr>
        <w:rPr>
          <w:b/>
          <w:sz w:val="32"/>
          <w:szCs w:val="32"/>
        </w:rPr>
      </w:pPr>
    </w:p>
    <w:p w:rsidR="00C21999" w:rsidRDefault="00C21999" w:rsidP="003C1AE1">
      <w:pPr>
        <w:rPr>
          <w:b/>
          <w:sz w:val="32"/>
          <w:szCs w:val="32"/>
        </w:rPr>
      </w:pPr>
    </w:p>
    <w:p w:rsidR="00C21999" w:rsidRDefault="00C21999" w:rsidP="003C1AE1">
      <w:pPr>
        <w:rPr>
          <w:b/>
          <w:sz w:val="32"/>
          <w:szCs w:val="32"/>
        </w:rPr>
      </w:pPr>
    </w:p>
    <w:p w:rsidR="00C21999" w:rsidRDefault="00C21999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0D51F8" w:rsidRDefault="000D51F8" w:rsidP="003C1AE1">
      <w:pPr>
        <w:rPr>
          <w:b/>
          <w:sz w:val="32"/>
          <w:szCs w:val="32"/>
        </w:rPr>
      </w:pPr>
    </w:p>
    <w:p w:rsidR="003C1AE1" w:rsidRPr="00D83D59" w:rsidRDefault="003C1AE1" w:rsidP="008C3F55">
      <w:pPr>
        <w:rPr>
          <w:b/>
          <w:sz w:val="28"/>
          <w:szCs w:val="28"/>
        </w:rPr>
      </w:pPr>
    </w:p>
    <w:p w:rsidR="003C1AE1" w:rsidRPr="00D83D59" w:rsidRDefault="003C1AE1" w:rsidP="00CA5D81">
      <w:pPr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</w:p>
    <w:p w:rsidR="003C1AE1" w:rsidRPr="00D83D59" w:rsidRDefault="003C1AE1" w:rsidP="003C1AE1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Default="003C1AE1" w:rsidP="00DD3388">
      <w:pPr>
        <w:rPr>
          <w:b/>
          <w:sz w:val="28"/>
          <w:szCs w:val="28"/>
        </w:rPr>
      </w:pPr>
    </w:p>
    <w:p w:rsidR="003C1AE1" w:rsidRPr="00D83D59" w:rsidRDefault="003C1AE1" w:rsidP="00DD3388">
      <w:pPr>
        <w:rPr>
          <w:b/>
          <w:sz w:val="28"/>
          <w:szCs w:val="28"/>
        </w:rPr>
      </w:pPr>
    </w:p>
    <w:sectPr w:rsidR="003C1AE1" w:rsidRPr="00D83D59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F24" w:rsidRDefault="00776F24" w:rsidP="001B484F">
      <w:r>
        <w:separator/>
      </w:r>
    </w:p>
  </w:endnote>
  <w:endnote w:type="continuationSeparator" w:id="1">
    <w:p w:rsidR="00776F24" w:rsidRDefault="00776F24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F24" w:rsidRDefault="00776F24" w:rsidP="001B484F">
      <w:r>
        <w:separator/>
      </w:r>
    </w:p>
  </w:footnote>
  <w:footnote w:type="continuationSeparator" w:id="1">
    <w:p w:rsidR="00776F24" w:rsidRDefault="00776F24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27AE"/>
    <w:rsid w:val="000147D7"/>
    <w:rsid w:val="000169DA"/>
    <w:rsid w:val="00017B76"/>
    <w:rsid w:val="00021757"/>
    <w:rsid w:val="000223BD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60307"/>
    <w:rsid w:val="00062147"/>
    <w:rsid w:val="00062AD3"/>
    <w:rsid w:val="00063210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F1"/>
    <w:rsid w:val="000A4782"/>
    <w:rsid w:val="000B0E21"/>
    <w:rsid w:val="000B56E5"/>
    <w:rsid w:val="000C087A"/>
    <w:rsid w:val="000C1E3A"/>
    <w:rsid w:val="000C561F"/>
    <w:rsid w:val="000C719D"/>
    <w:rsid w:val="000D4A57"/>
    <w:rsid w:val="000D51F8"/>
    <w:rsid w:val="000E17D3"/>
    <w:rsid w:val="000E1DAC"/>
    <w:rsid w:val="000E1F09"/>
    <w:rsid w:val="000E4A1F"/>
    <w:rsid w:val="000E4C21"/>
    <w:rsid w:val="000F63B9"/>
    <w:rsid w:val="001006B2"/>
    <w:rsid w:val="001009D8"/>
    <w:rsid w:val="00100D43"/>
    <w:rsid w:val="00103A52"/>
    <w:rsid w:val="00103D66"/>
    <w:rsid w:val="00110FFA"/>
    <w:rsid w:val="00114826"/>
    <w:rsid w:val="001175CB"/>
    <w:rsid w:val="001233AC"/>
    <w:rsid w:val="001253BD"/>
    <w:rsid w:val="0012541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5D0B"/>
    <w:rsid w:val="00166481"/>
    <w:rsid w:val="00167FF4"/>
    <w:rsid w:val="00175FF8"/>
    <w:rsid w:val="0018104D"/>
    <w:rsid w:val="0018338C"/>
    <w:rsid w:val="00184B07"/>
    <w:rsid w:val="00187AE5"/>
    <w:rsid w:val="0019250B"/>
    <w:rsid w:val="00194957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08B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06D8C"/>
    <w:rsid w:val="002105F0"/>
    <w:rsid w:val="00210A70"/>
    <w:rsid w:val="00210C12"/>
    <w:rsid w:val="00213862"/>
    <w:rsid w:val="0021412C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1DD7"/>
    <w:rsid w:val="00245762"/>
    <w:rsid w:val="00247753"/>
    <w:rsid w:val="00247AA5"/>
    <w:rsid w:val="0025008D"/>
    <w:rsid w:val="0025084F"/>
    <w:rsid w:val="00251D50"/>
    <w:rsid w:val="00252499"/>
    <w:rsid w:val="00252F87"/>
    <w:rsid w:val="002630D0"/>
    <w:rsid w:val="002648B7"/>
    <w:rsid w:val="00264D52"/>
    <w:rsid w:val="00267608"/>
    <w:rsid w:val="002678D3"/>
    <w:rsid w:val="00282A7B"/>
    <w:rsid w:val="0028479B"/>
    <w:rsid w:val="00290C31"/>
    <w:rsid w:val="00291568"/>
    <w:rsid w:val="00293DC0"/>
    <w:rsid w:val="00296283"/>
    <w:rsid w:val="002965C6"/>
    <w:rsid w:val="002A5AAC"/>
    <w:rsid w:val="002B04BA"/>
    <w:rsid w:val="002B1A6E"/>
    <w:rsid w:val="002B219F"/>
    <w:rsid w:val="002C01C7"/>
    <w:rsid w:val="002C1350"/>
    <w:rsid w:val="002C228B"/>
    <w:rsid w:val="002C338E"/>
    <w:rsid w:val="002C3419"/>
    <w:rsid w:val="002C4ACA"/>
    <w:rsid w:val="002C5AA9"/>
    <w:rsid w:val="002D0605"/>
    <w:rsid w:val="002D245B"/>
    <w:rsid w:val="002D530B"/>
    <w:rsid w:val="002D70C2"/>
    <w:rsid w:val="002D734C"/>
    <w:rsid w:val="002D7C05"/>
    <w:rsid w:val="002E027C"/>
    <w:rsid w:val="002E0849"/>
    <w:rsid w:val="002E2ADE"/>
    <w:rsid w:val="002E70D4"/>
    <w:rsid w:val="002E757C"/>
    <w:rsid w:val="002F0013"/>
    <w:rsid w:val="002F0B11"/>
    <w:rsid w:val="002F5DFE"/>
    <w:rsid w:val="00300016"/>
    <w:rsid w:val="00300F31"/>
    <w:rsid w:val="003015D9"/>
    <w:rsid w:val="00305ED6"/>
    <w:rsid w:val="003103C6"/>
    <w:rsid w:val="0031440C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4A18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5EFB"/>
    <w:rsid w:val="003A61B2"/>
    <w:rsid w:val="003B0EBD"/>
    <w:rsid w:val="003B367C"/>
    <w:rsid w:val="003C1AE1"/>
    <w:rsid w:val="003C54FC"/>
    <w:rsid w:val="003C556C"/>
    <w:rsid w:val="003C605C"/>
    <w:rsid w:val="003C7041"/>
    <w:rsid w:val="003D3380"/>
    <w:rsid w:val="003E7F75"/>
    <w:rsid w:val="003E7FB5"/>
    <w:rsid w:val="003F0B3E"/>
    <w:rsid w:val="003F390E"/>
    <w:rsid w:val="003F6779"/>
    <w:rsid w:val="003F69CD"/>
    <w:rsid w:val="003F7D05"/>
    <w:rsid w:val="00402631"/>
    <w:rsid w:val="004035DD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25916"/>
    <w:rsid w:val="00427B5E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60A02"/>
    <w:rsid w:val="00462A17"/>
    <w:rsid w:val="00463309"/>
    <w:rsid w:val="00464A20"/>
    <w:rsid w:val="00474C76"/>
    <w:rsid w:val="004755E8"/>
    <w:rsid w:val="004820FA"/>
    <w:rsid w:val="00490CD6"/>
    <w:rsid w:val="0049138D"/>
    <w:rsid w:val="00492358"/>
    <w:rsid w:val="00495B1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F2BC2"/>
    <w:rsid w:val="004F4957"/>
    <w:rsid w:val="004F5080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66DB"/>
    <w:rsid w:val="0052716B"/>
    <w:rsid w:val="00534F29"/>
    <w:rsid w:val="005421D7"/>
    <w:rsid w:val="00542D34"/>
    <w:rsid w:val="005434D9"/>
    <w:rsid w:val="005441E8"/>
    <w:rsid w:val="00552046"/>
    <w:rsid w:val="005530C6"/>
    <w:rsid w:val="005552C1"/>
    <w:rsid w:val="00555FAE"/>
    <w:rsid w:val="00562284"/>
    <w:rsid w:val="00565AD3"/>
    <w:rsid w:val="005660C6"/>
    <w:rsid w:val="00571512"/>
    <w:rsid w:val="00573FA0"/>
    <w:rsid w:val="005769DC"/>
    <w:rsid w:val="00580522"/>
    <w:rsid w:val="005829F7"/>
    <w:rsid w:val="00582C01"/>
    <w:rsid w:val="0059129C"/>
    <w:rsid w:val="00591A62"/>
    <w:rsid w:val="00592092"/>
    <w:rsid w:val="005977A0"/>
    <w:rsid w:val="005977C9"/>
    <w:rsid w:val="005A0AEA"/>
    <w:rsid w:val="005A4240"/>
    <w:rsid w:val="005A7CC7"/>
    <w:rsid w:val="005B0C95"/>
    <w:rsid w:val="005B365C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C49"/>
    <w:rsid w:val="00610D8C"/>
    <w:rsid w:val="00611B6E"/>
    <w:rsid w:val="00613059"/>
    <w:rsid w:val="006164E6"/>
    <w:rsid w:val="00624877"/>
    <w:rsid w:val="00624C00"/>
    <w:rsid w:val="00627096"/>
    <w:rsid w:val="006319EA"/>
    <w:rsid w:val="006339AA"/>
    <w:rsid w:val="006451E0"/>
    <w:rsid w:val="00645B77"/>
    <w:rsid w:val="00645D71"/>
    <w:rsid w:val="006464B2"/>
    <w:rsid w:val="006476B4"/>
    <w:rsid w:val="00651B5F"/>
    <w:rsid w:val="0065200E"/>
    <w:rsid w:val="00652E81"/>
    <w:rsid w:val="006608EC"/>
    <w:rsid w:val="006649E5"/>
    <w:rsid w:val="006677CF"/>
    <w:rsid w:val="0067184C"/>
    <w:rsid w:val="006732A6"/>
    <w:rsid w:val="00677BD2"/>
    <w:rsid w:val="006811A9"/>
    <w:rsid w:val="00682A67"/>
    <w:rsid w:val="00684DD0"/>
    <w:rsid w:val="006863E1"/>
    <w:rsid w:val="006913BC"/>
    <w:rsid w:val="006915F4"/>
    <w:rsid w:val="0069226D"/>
    <w:rsid w:val="0069543F"/>
    <w:rsid w:val="00695AA8"/>
    <w:rsid w:val="0069742E"/>
    <w:rsid w:val="006A1DAA"/>
    <w:rsid w:val="006A452B"/>
    <w:rsid w:val="006A47B0"/>
    <w:rsid w:val="006B325D"/>
    <w:rsid w:val="006B550B"/>
    <w:rsid w:val="006C21B9"/>
    <w:rsid w:val="006C6F20"/>
    <w:rsid w:val="006C76E3"/>
    <w:rsid w:val="006D4836"/>
    <w:rsid w:val="006D66FC"/>
    <w:rsid w:val="006E08E9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26FA"/>
    <w:rsid w:val="00733252"/>
    <w:rsid w:val="00735BB5"/>
    <w:rsid w:val="00743674"/>
    <w:rsid w:val="00743D0A"/>
    <w:rsid w:val="0074427B"/>
    <w:rsid w:val="00745E67"/>
    <w:rsid w:val="0075057B"/>
    <w:rsid w:val="00756444"/>
    <w:rsid w:val="00756BAC"/>
    <w:rsid w:val="00761CA3"/>
    <w:rsid w:val="007649EB"/>
    <w:rsid w:val="00765BCB"/>
    <w:rsid w:val="0077020E"/>
    <w:rsid w:val="00771E3C"/>
    <w:rsid w:val="00774C26"/>
    <w:rsid w:val="00776336"/>
    <w:rsid w:val="00776E56"/>
    <w:rsid w:val="00776F24"/>
    <w:rsid w:val="007778FE"/>
    <w:rsid w:val="00784344"/>
    <w:rsid w:val="00790CC0"/>
    <w:rsid w:val="007946AD"/>
    <w:rsid w:val="0079549C"/>
    <w:rsid w:val="007963CC"/>
    <w:rsid w:val="007A1259"/>
    <w:rsid w:val="007A2EB1"/>
    <w:rsid w:val="007A4DF9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0579"/>
    <w:rsid w:val="007D13C9"/>
    <w:rsid w:val="007D682C"/>
    <w:rsid w:val="007E24D2"/>
    <w:rsid w:val="007E7F50"/>
    <w:rsid w:val="007F0199"/>
    <w:rsid w:val="007F51E7"/>
    <w:rsid w:val="007F53C7"/>
    <w:rsid w:val="00800AA5"/>
    <w:rsid w:val="00801758"/>
    <w:rsid w:val="00804FF4"/>
    <w:rsid w:val="008052A2"/>
    <w:rsid w:val="00805A3C"/>
    <w:rsid w:val="008102FF"/>
    <w:rsid w:val="008128B5"/>
    <w:rsid w:val="00814361"/>
    <w:rsid w:val="00814DE5"/>
    <w:rsid w:val="008171C7"/>
    <w:rsid w:val="008205E4"/>
    <w:rsid w:val="00821212"/>
    <w:rsid w:val="0082301F"/>
    <w:rsid w:val="0083296E"/>
    <w:rsid w:val="00836C06"/>
    <w:rsid w:val="0084043D"/>
    <w:rsid w:val="00843110"/>
    <w:rsid w:val="00843D24"/>
    <w:rsid w:val="00844A4F"/>
    <w:rsid w:val="00851A7F"/>
    <w:rsid w:val="008523AE"/>
    <w:rsid w:val="00853B40"/>
    <w:rsid w:val="008568E1"/>
    <w:rsid w:val="00861A69"/>
    <w:rsid w:val="0086248F"/>
    <w:rsid w:val="008703BB"/>
    <w:rsid w:val="00876CE9"/>
    <w:rsid w:val="00882399"/>
    <w:rsid w:val="00882A04"/>
    <w:rsid w:val="008904D1"/>
    <w:rsid w:val="00891378"/>
    <w:rsid w:val="008A664F"/>
    <w:rsid w:val="008A71A3"/>
    <w:rsid w:val="008A78E5"/>
    <w:rsid w:val="008B3C99"/>
    <w:rsid w:val="008C12FC"/>
    <w:rsid w:val="008C3F55"/>
    <w:rsid w:val="008C64E0"/>
    <w:rsid w:val="008D07D7"/>
    <w:rsid w:val="008D24B3"/>
    <w:rsid w:val="008D2E13"/>
    <w:rsid w:val="008D3924"/>
    <w:rsid w:val="008D6F1B"/>
    <w:rsid w:val="008D7612"/>
    <w:rsid w:val="008E1883"/>
    <w:rsid w:val="008E77B6"/>
    <w:rsid w:val="008E7E12"/>
    <w:rsid w:val="008F13D1"/>
    <w:rsid w:val="008F1C38"/>
    <w:rsid w:val="008F2956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36AB6"/>
    <w:rsid w:val="00943363"/>
    <w:rsid w:val="00946E2C"/>
    <w:rsid w:val="00951DDD"/>
    <w:rsid w:val="00956C07"/>
    <w:rsid w:val="00961569"/>
    <w:rsid w:val="00961D86"/>
    <w:rsid w:val="009678A6"/>
    <w:rsid w:val="00970B6C"/>
    <w:rsid w:val="0097125A"/>
    <w:rsid w:val="00971EA0"/>
    <w:rsid w:val="00985174"/>
    <w:rsid w:val="00992198"/>
    <w:rsid w:val="00994179"/>
    <w:rsid w:val="009979E4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28B8"/>
    <w:rsid w:val="009D4D48"/>
    <w:rsid w:val="009E3DFB"/>
    <w:rsid w:val="009E5CD6"/>
    <w:rsid w:val="009F1764"/>
    <w:rsid w:val="009F1CFA"/>
    <w:rsid w:val="009F2D4B"/>
    <w:rsid w:val="009F3C29"/>
    <w:rsid w:val="009F79B6"/>
    <w:rsid w:val="009F7C9B"/>
    <w:rsid w:val="00A00542"/>
    <w:rsid w:val="00A00897"/>
    <w:rsid w:val="00A01B48"/>
    <w:rsid w:val="00A039FE"/>
    <w:rsid w:val="00A10325"/>
    <w:rsid w:val="00A1245D"/>
    <w:rsid w:val="00A12B08"/>
    <w:rsid w:val="00A22698"/>
    <w:rsid w:val="00A23439"/>
    <w:rsid w:val="00A24CCE"/>
    <w:rsid w:val="00A40E21"/>
    <w:rsid w:val="00A415B4"/>
    <w:rsid w:val="00A418C1"/>
    <w:rsid w:val="00A41C71"/>
    <w:rsid w:val="00A41E9A"/>
    <w:rsid w:val="00A42CCC"/>
    <w:rsid w:val="00A435A0"/>
    <w:rsid w:val="00A436A5"/>
    <w:rsid w:val="00A4515C"/>
    <w:rsid w:val="00A45764"/>
    <w:rsid w:val="00A61D7C"/>
    <w:rsid w:val="00A63253"/>
    <w:rsid w:val="00A64444"/>
    <w:rsid w:val="00A6496C"/>
    <w:rsid w:val="00A75B4C"/>
    <w:rsid w:val="00A77AEF"/>
    <w:rsid w:val="00A82B5F"/>
    <w:rsid w:val="00A82C9A"/>
    <w:rsid w:val="00A96B8B"/>
    <w:rsid w:val="00AA0545"/>
    <w:rsid w:val="00AA0722"/>
    <w:rsid w:val="00AA0C78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D6254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17CEA"/>
    <w:rsid w:val="00B20827"/>
    <w:rsid w:val="00B20CA4"/>
    <w:rsid w:val="00B227E4"/>
    <w:rsid w:val="00B23E3F"/>
    <w:rsid w:val="00B24906"/>
    <w:rsid w:val="00B368FC"/>
    <w:rsid w:val="00B376AE"/>
    <w:rsid w:val="00B52432"/>
    <w:rsid w:val="00B5343F"/>
    <w:rsid w:val="00B54091"/>
    <w:rsid w:val="00B54824"/>
    <w:rsid w:val="00B55483"/>
    <w:rsid w:val="00B82C3A"/>
    <w:rsid w:val="00B8329E"/>
    <w:rsid w:val="00B833A3"/>
    <w:rsid w:val="00B84E55"/>
    <w:rsid w:val="00B851C0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0B10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20C"/>
    <w:rsid w:val="00BF0D51"/>
    <w:rsid w:val="00BF3C1D"/>
    <w:rsid w:val="00BF3C91"/>
    <w:rsid w:val="00C013F1"/>
    <w:rsid w:val="00C040AD"/>
    <w:rsid w:val="00C04A86"/>
    <w:rsid w:val="00C07EA2"/>
    <w:rsid w:val="00C127BC"/>
    <w:rsid w:val="00C12916"/>
    <w:rsid w:val="00C17583"/>
    <w:rsid w:val="00C21999"/>
    <w:rsid w:val="00C22DF7"/>
    <w:rsid w:val="00C30473"/>
    <w:rsid w:val="00C30C1A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76BB3"/>
    <w:rsid w:val="00C8304C"/>
    <w:rsid w:val="00C90BA2"/>
    <w:rsid w:val="00C95204"/>
    <w:rsid w:val="00C954FF"/>
    <w:rsid w:val="00C95A53"/>
    <w:rsid w:val="00C95C79"/>
    <w:rsid w:val="00CA0D03"/>
    <w:rsid w:val="00CA42CF"/>
    <w:rsid w:val="00CA52F4"/>
    <w:rsid w:val="00CA5D81"/>
    <w:rsid w:val="00CA6CBD"/>
    <w:rsid w:val="00CB262D"/>
    <w:rsid w:val="00CB356C"/>
    <w:rsid w:val="00CB4464"/>
    <w:rsid w:val="00CB6330"/>
    <w:rsid w:val="00CC0AB8"/>
    <w:rsid w:val="00CC429A"/>
    <w:rsid w:val="00CD249F"/>
    <w:rsid w:val="00CD565E"/>
    <w:rsid w:val="00CE2DAB"/>
    <w:rsid w:val="00CE44D7"/>
    <w:rsid w:val="00CE4DD8"/>
    <w:rsid w:val="00CE542A"/>
    <w:rsid w:val="00D016D6"/>
    <w:rsid w:val="00D0192D"/>
    <w:rsid w:val="00D01EEA"/>
    <w:rsid w:val="00D053B8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7B8"/>
    <w:rsid w:val="00D36AB9"/>
    <w:rsid w:val="00D373F3"/>
    <w:rsid w:val="00D40E4D"/>
    <w:rsid w:val="00D41D20"/>
    <w:rsid w:val="00D42129"/>
    <w:rsid w:val="00D549A5"/>
    <w:rsid w:val="00D57F27"/>
    <w:rsid w:val="00D62671"/>
    <w:rsid w:val="00D759E9"/>
    <w:rsid w:val="00D833AA"/>
    <w:rsid w:val="00D83D59"/>
    <w:rsid w:val="00D853ED"/>
    <w:rsid w:val="00D85921"/>
    <w:rsid w:val="00D92D8A"/>
    <w:rsid w:val="00D9711C"/>
    <w:rsid w:val="00D97C2C"/>
    <w:rsid w:val="00DA2738"/>
    <w:rsid w:val="00DA2DEC"/>
    <w:rsid w:val="00DB1341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5E7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BE"/>
    <w:rsid w:val="00E25CEA"/>
    <w:rsid w:val="00E26D9B"/>
    <w:rsid w:val="00E36D44"/>
    <w:rsid w:val="00E43E76"/>
    <w:rsid w:val="00E47CA2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3646"/>
    <w:rsid w:val="00E9609B"/>
    <w:rsid w:val="00E96176"/>
    <w:rsid w:val="00E96A0F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39E7"/>
    <w:rsid w:val="00EB447C"/>
    <w:rsid w:val="00EB5EEF"/>
    <w:rsid w:val="00EC2784"/>
    <w:rsid w:val="00EC3936"/>
    <w:rsid w:val="00EC64C4"/>
    <w:rsid w:val="00EC6D4E"/>
    <w:rsid w:val="00ED2787"/>
    <w:rsid w:val="00ED5FF2"/>
    <w:rsid w:val="00ED7120"/>
    <w:rsid w:val="00ED74BB"/>
    <w:rsid w:val="00EE4FC1"/>
    <w:rsid w:val="00EE7E21"/>
    <w:rsid w:val="00EF0557"/>
    <w:rsid w:val="00EF2788"/>
    <w:rsid w:val="00EF3BBF"/>
    <w:rsid w:val="00EF775F"/>
    <w:rsid w:val="00F03034"/>
    <w:rsid w:val="00F05913"/>
    <w:rsid w:val="00F17666"/>
    <w:rsid w:val="00F1766E"/>
    <w:rsid w:val="00F20F26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9C5"/>
    <w:rsid w:val="00F52702"/>
    <w:rsid w:val="00F53D94"/>
    <w:rsid w:val="00F55A71"/>
    <w:rsid w:val="00F604B0"/>
    <w:rsid w:val="00F61631"/>
    <w:rsid w:val="00F64832"/>
    <w:rsid w:val="00F66A9D"/>
    <w:rsid w:val="00F7576C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9A2"/>
    <w:rsid w:val="00FE3E63"/>
    <w:rsid w:val="00FE4EDF"/>
    <w:rsid w:val="00FE563B"/>
    <w:rsid w:val="00FE634B"/>
    <w:rsid w:val="00FE6925"/>
    <w:rsid w:val="00FE6F03"/>
    <w:rsid w:val="00FF007C"/>
    <w:rsid w:val="00FF1F12"/>
    <w:rsid w:val="00FF2235"/>
    <w:rsid w:val="00FF2593"/>
    <w:rsid w:val="00FF3B14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6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6D86-8EC3-459B-BA9E-CF880239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41</cp:revision>
  <cp:lastPrinted>2024-10-30T07:50:00Z</cp:lastPrinted>
  <dcterms:created xsi:type="dcterms:W3CDTF">2024-10-28T07:00:00Z</dcterms:created>
  <dcterms:modified xsi:type="dcterms:W3CDTF">2025-01-22T07:11:00Z</dcterms:modified>
</cp:coreProperties>
</file>