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dxa"/>
        <w:tblBorders>
          <w:bottom w:val="single" w:sz="4" w:space="0" w:color="000000"/>
          <w:insideH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234"/>
        <w:gridCol w:w="1513"/>
        <w:gridCol w:w="625"/>
        <w:gridCol w:w="972"/>
      </w:tblGrid>
      <w:tr w:rsidR="00EE65A7" w:rsidTr="00EE65A7">
        <w:trPr>
          <w:trHeight w:val="889"/>
        </w:trPr>
        <w:tc>
          <w:tcPr>
            <w:tcW w:w="974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EE65A7" w:rsidRDefault="007935C5">
            <w:pPr>
              <w:autoSpaceDE w:val="0"/>
              <w:autoSpaceDN w:val="0"/>
              <w:adjustRightInd w:val="0"/>
              <w:ind w:right="-2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EE65A7">
              <w:rPr>
                <w:rFonts w:ascii="Times New Roman" w:hAnsi="Times New Roman"/>
                <w:sz w:val="24"/>
                <w:szCs w:val="24"/>
              </w:rPr>
              <w:t xml:space="preserve">МИНИСТЕРСТВО СЕЛЬСКОГО ХОЗЯЙСТВА РОССИЙСКОЙ ФЕДЕРАЦИИ </w:t>
            </w:r>
            <w:r w:rsidR="00EE65A7">
              <w:rPr>
                <w:rFonts w:ascii="Times New Roman" w:hAnsi="Times New Roman"/>
                <w:sz w:val="28"/>
                <w:szCs w:val="28"/>
              </w:rPr>
              <w:t>ФГБУ «</w:t>
            </w:r>
            <w:proofErr w:type="gramStart"/>
            <w:r w:rsidR="00EE65A7">
              <w:rPr>
                <w:rFonts w:ascii="Times New Roman" w:hAnsi="Times New Roman"/>
                <w:sz w:val="28"/>
                <w:szCs w:val="28"/>
              </w:rPr>
              <w:t>Россельхозцентр»</w:t>
            </w:r>
            <w:r w:rsidR="00EE65A7">
              <w:rPr>
                <w:rFonts w:ascii="Times New Roman" w:hAnsi="Times New Roman"/>
                <w:sz w:val="24"/>
                <w:szCs w:val="24"/>
              </w:rPr>
              <w:br/>
            </w:r>
            <w:r w:rsidR="00EE65A7">
              <w:rPr>
                <w:rFonts w:ascii="Times New Roman" w:hAnsi="Times New Roman"/>
                <w:sz w:val="28"/>
                <w:szCs w:val="28"/>
              </w:rPr>
              <w:t>Филиал</w:t>
            </w:r>
            <w:proofErr w:type="gramEnd"/>
            <w:r w:rsidR="00EE65A7">
              <w:rPr>
                <w:rFonts w:ascii="Times New Roman" w:hAnsi="Times New Roman"/>
                <w:sz w:val="28"/>
                <w:szCs w:val="28"/>
              </w:rPr>
              <w:t xml:space="preserve"> ФГБУ «Россельхозцентр» по </w:t>
            </w:r>
            <w:r w:rsidR="00EE65A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Кабардино-Балкарской Республике</w:t>
            </w:r>
          </w:p>
        </w:tc>
        <w:tc>
          <w:tcPr>
            <w:tcW w:w="15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E65A7" w:rsidRDefault="00EE65A7">
            <w:pPr>
              <w:autoSpaceDE w:val="0"/>
              <w:autoSpaceDN w:val="0"/>
              <w:adjustRightInd w:val="0"/>
              <w:ind w:left="439"/>
              <w:rPr>
                <w:rFonts w:ascii="Times New Roman" w:hAnsi="Times New Roman"/>
                <w:noProof/>
                <w:color w:val="008100"/>
                <w:sz w:val="28"/>
                <w:szCs w:val="28"/>
              </w:rPr>
            </w:pPr>
          </w:p>
        </w:tc>
      </w:tr>
      <w:tr w:rsidR="00EE65A7" w:rsidTr="00EE65A7">
        <w:trPr>
          <w:gridAfter w:val="1"/>
          <w:wAfter w:w="972" w:type="dxa"/>
          <w:trHeight w:val="925"/>
        </w:trPr>
        <w:tc>
          <w:tcPr>
            <w:tcW w:w="8234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hideMark/>
          </w:tcPr>
          <w:p w:rsidR="00EE65A7" w:rsidRDefault="00EE65A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FF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FF0000"/>
                <w:sz w:val="32"/>
                <w:szCs w:val="32"/>
              </w:rPr>
              <w:t>ИНФОРМАЦИОННОЕ СООБЩЕНИЕ РОССЕЛЬХОЗЦЕНТРА</w:t>
            </w:r>
          </w:p>
          <w:p w:rsidR="00EE65A7" w:rsidRDefault="00FD1287" w:rsidP="001376B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="00B11643">
              <w:rPr>
                <w:rFonts w:ascii="Times New Roman" w:hAnsi="Times New Roman"/>
                <w:b/>
                <w:sz w:val="24"/>
                <w:szCs w:val="24"/>
              </w:rPr>
              <w:t xml:space="preserve"> 22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E65A7">
              <w:rPr>
                <w:rFonts w:ascii="Times New Roman" w:hAnsi="Times New Roman"/>
                <w:b/>
                <w:sz w:val="24"/>
                <w:szCs w:val="24"/>
              </w:rPr>
              <w:t xml:space="preserve">от </w:t>
            </w:r>
            <w:r w:rsidR="00EF79DD">
              <w:rPr>
                <w:rFonts w:ascii="Times New Roman" w:hAnsi="Times New Roman"/>
                <w:b/>
                <w:sz w:val="24"/>
                <w:szCs w:val="24"/>
              </w:rPr>
              <w:t xml:space="preserve">30 июня </w:t>
            </w:r>
            <w:r w:rsidR="007E736A">
              <w:rPr>
                <w:rFonts w:ascii="Times New Roman" w:hAnsi="Times New Roman"/>
                <w:b/>
                <w:sz w:val="24"/>
                <w:szCs w:val="24"/>
              </w:rPr>
              <w:t>2026</w:t>
            </w:r>
            <w:r w:rsidR="00EE65A7">
              <w:rPr>
                <w:rFonts w:ascii="Times New Roman" w:hAnsi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21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E65A7" w:rsidRDefault="00EE65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noProof/>
                <w:color w:val="008100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color w:val="008100"/>
                <w:sz w:val="28"/>
                <w:szCs w:val="28"/>
                <w:lang w:eastAsia="ru-RU"/>
              </w:rPr>
              <w:drawing>
                <wp:inline distT="0" distB="0" distL="0" distR="0">
                  <wp:extent cx="906780" cy="868680"/>
                  <wp:effectExtent l="0" t="0" r="7620" b="762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780" cy="868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E23F3" w:rsidRPr="000E23F3" w:rsidRDefault="00EE65A7" w:rsidP="000E23F3">
      <w:pPr>
        <w:autoSpaceDE w:val="0"/>
        <w:autoSpaceDN w:val="0"/>
        <w:adjustRightInd w:val="0"/>
        <w:spacing w:after="120"/>
        <w:rPr>
          <w:rFonts w:ascii="Times New Roman" w:hAnsi="Times New Roman"/>
          <w:color w:val="000000"/>
        </w:rPr>
      </w:pPr>
      <w:r>
        <w:rPr>
          <w:rStyle w:val="a4"/>
        </w:rPr>
        <w:t xml:space="preserve">Адрес: </w:t>
      </w:r>
      <w:r>
        <w:rPr>
          <w:rStyle w:val="last-reply"/>
          <w:rFonts w:ascii="Times New Roman" w:hAnsi="Times New Roman"/>
        </w:rPr>
        <w:t xml:space="preserve">360017 г. Нальчик, ул. Балкарская </w:t>
      </w:r>
      <w:proofErr w:type="gramStart"/>
      <w:r>
        <w:rPr>
          <w:rStyle w:val="last-reply"/>
          <w:rFonts w:ascii="Times New Roman" w:hAnsi="Times New Roman"/>
        </w:rPr>
        <w:t xml:space="preserve">100;  </w:t>
      </w:r>
      <w:r w:rsidR="000E23F3">
        <w:rPr>
          <w:rStyle w:val="a4"/>
        </w:rPr>
        <w:t>e-</w:t>
      </w:r>
      <w:proofErr w:type="spellStart"/>
      <w:r w:rsidR="000E23F3">
        <w:rPr>
          <w:rStyle w:val="a4"/>
        </w:rPr>
        <w:t>mail</w:t>
      </w:r>
      <w:proofErr w:type="spellEnd"/>
      <w:proofErr w:type="gramEnd"/>
      <w:r w:rsidR="000E23F3">
        <w:rPr>
          <w:rStyle w:val="a4"/>
        </w:rPr>
        <w:t>:</w:t>
      </w:r>
      <w:r>
        <w:rPr>
          <w:rFonts w:ascii="Times New Roman" w:hAnsi="Times New Roman"/>
          <w:color w:val="000000"/>
          <w:sz w:val="18"/>
          <w:szCs w:val="18"/>
        </w:rPr>
        <w:t xml:space="preserve"> </w:t>
      </w:r>
      <w:hyperlink r:id="rId6" w:history="1">
        <w:r w:rsidR="000E23F3" w:rsidRPr="000E23F3">
          <w:rPr>
            <w:rStyle w:val="a3"/>
            <w:rFonts w:ascii="Times New Roman" w:hAnsi="Times New Roman"/>
          </w:rPr>
          <w:t>07@rscagro.ru</w:t>
        </w:r>
      </w:hyperlink>
    </w:p>
    <w:p w:rsidR="002902D6" w:rsidRPr="00ED7444" w:rsidRDefault="00EE65A7" w:rsidP="00EE65A7">
      <w:pPr>
        <w:autoSpaceDE w:val="0"/>
        <w:autoSpaceDN w:val="0"/>
        <w:adjustRightInd w:val="0"/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444">
        <w:rPr>
          <w:rFonts w:ascii="Times New Roman" w:hAnsi="Times New Roman"/>
          <w:b/>
          <w:color w:val="000000"/>
          <w:sz w:val="18"/>
          <w:szCs w:val="18"/>
        </w:rPr>
        <w:t xml:space="preserve">                                                                                                  </w:t>
      </w:r>
      <w:r w:rsidR="002902D6" w:rsidRPr="00ED7444">
        <w:rPr>
          <w:rFonts w:ascii="Times New Roman" w:hAnsi="Times New Roman"/>
          <w:b/>
          <w:color w:val="000000"/>
          <w:sz w:val="18"/>
          <w:szCs w:val="18"/>
        </w:rPr>
        <w:t xml:space="preserve">   </w:t>
      </w:r>
      <w:r w:rsidR="00ED7444">
        <w:rPr>
          <w:rFonts w:ascii="Times New Roman" w:hAnsi="Times New Roman"/>
          <w:b/>
          <w:color w:val="000000"/>
          <w:sz w:val="28"/>
          <w:szCs w:val="28"/>
        </w:rPr>
        <w:t>Хлопковая совка</w:t>
      </w:r>
      <w:r w:rsidR="002902D6" w:rsidRPr="00ED7444">
        <w:rPr>
          <w:rFonts w:ascii="Times New Roman" w:hAnsi="Times New Roman"/>
          <w:b/>
          <w:color w:val="000000"/>
          <w:sz w:val="18"/>
          <w:szCs w:val="18"/>
        </w:rPr>
        <w:t xml:space="preserve">     </w:t>
      </w:r>
      <w:r w:rsidR="002902D6" w:rsidRPr="00ED7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</w:t>
      </w:r>
    </w:p>
    <w:p w:rsidR="00C23112" w:rsidRDefault="002902D6" w:rsidP="00ED74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</w:t>
      </w:r>
      <w:r w:rsidR="0077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защиты растений информирует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аграриев,</w:t>
      </w:r>
      <w:r w:rsidR="00C2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том,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в </w:t>
      </w:r>
      <w:r w:rsidR="0077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степных районах </w:t>
      </w:r>
      <w:r w:rsidR="00771565" w:rsidRPr="006C3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КБР</w:t>
      </w:r>
      <w:r w:rsidR="0077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посевах кукурузы раннего срока спелости </w:t>
      </w:r>
      <w:r w:rsidRPr="006C3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наблюдается единичный лет бабочек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первой генерации </w:t>
      </w:r>
      <w:r w:rsidRPr="006C3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хлопковой</w:t>
      </w:r>
      <w:r w:rsidR="0077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совки</w:t>
      </w:r>
      <w:r w:rsidRPr="006C3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ED7444" w:rsidRDefault="00ED7444" w:rsidP="00ED74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112" w:rsidRDefault="00771565" w:rsidP="00ED74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Также при </w:t>
      </w:r>
      <w:r w:rsidR="004001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проведении </w:t>
      </w:r>
      <w:proofErr w:type="spellStart"/>
      <w:r w:rsidR="004001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фитомониторинга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выявлено питание гу</w:t>
      </w:r>
      <w:r w:rsidR="00C2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сениц 1 генерации 3-4</w:t>
      </w:r>
      <w:r w:rsidR="00257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bookmarkStart w:id="0" w:name="_GoBack"/>
      <w:bookmarkEnd w:id="0"/>
      <w:r w:rsidR="003A5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C2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возрастов, что связано </w:t>
      </w:r>
      <w:r w:rsidR="003A5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растянутыми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сроками сева кукурузы</w:t>
      </w:r>
      <w:r w:rsidR="00C2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A534D" w:rsidRPr="003A534D">
        <w:t xml:space="preserve"> </w:t>
      </w:r>
      <w:r w:rsidR="003A534D">
        <w:rPr>
          <w:rFonts w:ascii="Times New Roman" w:hAnsi="Times New Roman" w:cs="Times New Roman"/>
          <w:sz w:val="28"/>
        </w:rPr>
        <w:t xml:space="preserve">Разные сроки </w:t>
      </w:r>
      <w:r w:rsidR="003A534D" w:rsidRPr="003A534D">
        <w:rPr>
          <w:rFonts w:ascii="Times New Roman" w:hAnsi="Times New Roman" w:cs="Times New Roman"/>
          <w:sz w:val="28"/>
        </w:rPr>
        <w:t>напрямую влияют на темпы ее роста и развития. Из-за этого поля находятся на разных стадиях вегетации, что приводит к одновременному присутствию вредителей на разных стадиях их жизненного цикла</w:t>
      </w:r>
      <w:r w:rsidR="007719D2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7719D2">
        <w:rPr>
          <w:rFonts w:ascii="Times New Roman" w:hAnsi="Times New Roman" w:cs="Times New Roman"/>
          <w:sz w:val="28"/>
        </w:rPr>
        <w:t>т.е</w:t>
      </w:r>
      <w:proofErr w:type="spellEnd"/>
      <w:r w:rsidR="003A534D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отмечается наложе</w:t>
      </w:r>
      <w:r w:rsidR="003A5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 фенологических фаз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D7444" w:rsidRDefault="00ED7444" w:rsidP="00ED74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02D6" w:rsidRPr="006C3894" w:rsidRDefault="00802138" w:rsidP="00ED74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Умеренно теплая с осадками разной интенсивности в отдельные дни и жаркая погода с температурой воздуха +33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+35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 будет способствовать  нарастанию </w:t>
      </w:r>
      <w:r w:rsidR="00B97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вредоносности хлопковой совки.</w:t>
      </w:r>
    </w:p>
    <w:p w:rsidR="00ED7444" w:rsidRDefault="00ED7444" w:rsidP="00ED74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40B4" w:rsidRDefault="007719D2" w:rsidP="00ED74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своевременного </w:t>
      </w:r>
      <w:r w:rsidR="002902D6" w:rsidRPr="006C3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выявления данного опасного многоядного вредителя необходимо проводить </w:t>
      </w:r>
      <w:r w:rsidR="008021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регулярные </w:t>
      </w:r>
      <w:r w:rsidR="00802138" w:rsidRPr="006C3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обследования</w:t>
      </w:r>
      <w:r w:rsidR="002902D6" w:rsidRPr="006C3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021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посевов кукурузы и др. культур</w:t>
      </w:r>
      <w:r w:rsidR="002902D6" w:rsidRPr="006C3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ED7444" w:rsidRDefault="00ED7444" w:rsidP="00ED74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40B4" w:rsidRDefault="002902D6" w:rsidP="00ED74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мониторинга лета</w:t>
      </w:r>
      <w:r w:rsidR="00B97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бабочек хлопковой совки рекомендуется </w:t>
      </w:r>
      <w:r w:rsidR="00B97A22" w:rsidRPr="006C3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</w:t>
      </w:r>
      <w:r w:rsidRPr="006C3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3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феромонные</w:t>
      </w:r>
      <w:proofErr w:type="spellEnd"/>
      <w:r w:rsidRPr="006C3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ловушки. </w:t>
      </w:r>
    </w:p>
    <w:p w:rsidR="00ED7444" w:rsidRDefault="00ED7444" w:rsidP="00ED74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112" w:rsidRDefault="00B97A22" w:rsidP="00ED74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выявлении массового лета бабочек хлопковой совки рекомендуются защитные мероприятия с применением энтомофагов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трихограммы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габробракона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D7444" w:rsidRDefault="00ED7444" w:rsidP="00ED74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23112" w:rsidRDefault="00C23112" w:rsidP="00ED74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231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Трих</w:t>
      </w:r>
      <w:r w:rsidR="00B97A22" w:rsidRPr="00C231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ограмма</w:t>
      </w:r>
      <w:proofErr w:type="spellEnd"/>
      <w:r w:rsidR="00B97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="0091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яйцеед-паразит, </w:t>
      </w:r>
      <w:r w:rsidR="00B97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основное средство биологической борьбы с хлопковой совкой, очень эф</w:t>
      </w:r>
      <w:r w:rsidR="0091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="00B97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ективно борется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вредителем на начальной стадии </w:t>
      </w:r>
      <w:r w:rsidR="00B97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развития, когда </w:t>
      </w:r>
      <w:r w:rsidR="0091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тот еще не успел нанести вред растению.</w:t>
      </w:r>
    </w:p>
    <w:p w:rsidR="009140B4" w:rsidRDefault="009140B4" w:rsidP="00ED74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Выпуск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трихограммы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посевы кукурузы</w:t>
      </w:r>
      <w:r w:rsidR="00771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сои и подсолнечника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производится: </w:t>
      </w:r>
    </w:p>
    <w:p w:rsidR="009140B4" w:rsidRDefault="009140B4" w:rsidP="00ED74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первый -  в начале яйцекладки каждого поколения;</w:t>
      </w:r>
    </w:p>
    <w:p w:rsidR="009140B4" w:rsidRDefault="009140B4" w:rsidP="00ED74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второй – через 5-7 дней – в начале массовой яйцекладки;</w:t>
      </w:r>
    </w:p>
    <w:p w:rsidR="009140B4" w:rsidRDefault="009140B4" w:rsidP="00ED74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третий – по затуханию или растянутой яйцекладке.</w:t>
      </w:r>
    </w:p>
    <w:p w:rsidR="00ED7444" w:rsidRDefault="00ED7444" w:rsidP="00ED74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140B4" w:rsidRDefault="009140B4" w:rsidP="00ED74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231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Габробракон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высокоэффективный паразит гусениц хлопковой совки и др. чешуекрылых вредителей.</w:t>
      </w:r>
    </w:p>
    <w:p w:rsidR="00ED7444" w:rsidRDefault="00ED7444" w:rsidP="00ED74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40B4" w:rsidRPr="006C3894" w:rsidRDefault="009140B4" w:rsidP="00ED74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 кукурузе</w:t>
      </w:r>
      <w:r w:rsidR="00771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сигналом к началу расселения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габробракона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служит появление 10 гусениц х</w:t>
      </w:r>
      <w:r w:rsidR="00771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лопковой совки на 100 растениях, на подсолнечнике – 2 гусеницы н</w:t>
      </w:r>
      <w:r w:rsidR="00064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корзинку.</w:t>
      </w:r>
    </w:p>
    <w:p w:rsidR="002902D6" w:rsidRPr="006C3894" w:rsidRDefault="002902D6" w:rsidP="00C23112">
      <w:pPr>
        <w:spacing w:before="600" w:after="60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8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вопросам проведения обследований, обработок, консультаций </w:t>
      </w:r>
      <w:r w:rsidR="000648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 приобретения энтомофагов </w:t>
      </w:r>
      <w:r w:rsidR="00B97A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следует обращаться </w:t>
      </w:r>
      <w:r w:rsidRPr="006C38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филиал Россельх</w:t>
      </w:r>
      <w:r w:rsidR="008021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озцентра по КБР</w:t>
      </w:r>
      <w:r w:rsidR="00B97A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 адресу: </w:t>
      </w:r>
      <w:proofErr w:type="spellStart"/>
      <w:r w:rsidR="00B97A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г.Нальчик</w:t>
      </w:r>
      <w:proofErr w:type="spellEnd"/>
      <w:r w:rsidR="00B97A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ул.Балкарская,100 и </w:t>
      </w:r>
      <w:r w:rsidR="008021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районные отделы.  Тел.: 8(</w:t>
      </w:r>
      <w:r w:rsidR="00B97A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8662</w:t>
      </w:r>
      <w:r w:rsidR="008021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) </w:t>
      </w:r>
      <w:r w:rsidR="00B97A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74-25-74</w:t>
      </w:r>
      <w:r w:rsidRPr="006C38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2902D6" w:rsidRDefault="002902D6" w:rsidP="002902D6"/>
    <w:p w:rsidR="00EE65A7" w:rsidRPr="002902D6" w:rsidRDefault="00EE65A7" w:rsidP="002902D6">
      <w:pPr>
        <w:rPr>
          <w:rFonts w:ascii="Times New Roman" w:hAnsi="Times New Roman"/>
          <w:sz w:val="18"/>
          <w:szCs w:val="18"/>
        </w:rPr>
      </w:pPr>
    </w:p>
    <w:sectPr w:rsidR="00EE65A7" w:rsidRPr="002902D6" w:rsidSect="00505597">
      <w:pgSz w:w="11906" w:h="16838"/>
      <w:pgMar w:top="340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211960"/>
    <w:multiLevelType w:val="multilevel"/>
    <w:tmpl w:val="783E3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C9E"/>
    <w:rsid w:val="000420AB"/>
    <w:rsid w:val="00051307"/>
    <w:rsid w:val="00055091"/>
    <w:rsid w:val="000648AB"/>
    <w:rsid w:val="00073305"/>
    <w:rsid w:val="000E23F3"/>
    <w:rsid w:val="00136AF5"/>
    <w:rsid w:val="001376B2"/>
    <w:rsid w:val="001710C9"/>
    <w:rsid w:val="00176718"/>
    <w:rsid w:val="001938A5"/>
    <w:rsid w:val="002364AB"/>
    <w:rsid w:val="00257A3F"/>
    <w:rsid w:val="0026118C"/>
    <w:rsid w:val="002902D6"/>
    <w:rsid w:val="002B6676"/>
    <w:rsid w:val="002F6E0F"/>
    <w:rsid w:val="00320298"/>
    <w:rsid w:val="003246F6"/>
    <w:rsid w:val="00332CBE"/>
    <w:rsid w:val="003A534D"/>
    <w:rsid w:val="003C25B6"/>
    <w:rsid w:val="004001F7"/>
    <w:rsid w:val="004052BB"/>
    <w:rsid w:val="004454BB"/>
    <w:rsid w:val="004927E1"/>
    <w:rsid w:val="004A7724"/>
    <w:rsid w:val="004A7E97"/>
    <w:rsid w:val="004D6080"/>
    <w:rsid w:val="004E52B4"/>
    <w:rsid w:val="004F1862"/>
    <w:rsid w:val="00505597"/>
    <w:rsid w:val="00567758"/>
    <w:rsid w:val="00584B27"/>
    <w:rsid w:val="005E3299"/>
    <w:rsid w:val="006C62AA"/>
    <w:rsid w:val="006F3B21"/>
    <w:rsid w:val="00716A6E"/>
    <w:rsid w:val="00771565"/>
    <w:rsid w:val="007719D2"/>
    <w:rsid w:val="007935C5"/>
    <w:rsid w:val="00796D86"/>
    <w:rsid w:val="007C10AB"/>
    <w:rsid w:val="007E1B65"/>
    <w:rsid w:val="007E736A"/>
    <w:rsid w:val="007F42B5"/>
    <w:rsid w:val="00802138"/>
    <w:rsid w:val="00802532"/>
    <w:rsid w:val="00814F09"/>
    <w:rsid w:val="009140B4"/>
    <w:rsid w:val="009B65DA"/>
    <w:rsid w:val="00A66B41"/>
    <w:rsid w:val="00A71544"/>
    <w:rsid w:val="00A72F43"/>
    <w:rsid w:val="00AD77FF"/>
    <w:rsid w:val="00B11643"/>
    <w:rsid w:val="00B27B71"/>
    <w:rsid w:val="00B334F1"/>
    <w:rsid w:val="00B751CE"/>
    <w:rsid w:val="00B87255"/>
    <w:rsid w:val="00B90B0C"/>
    <w:rsid w:val="00B97A22"/>
    <w:rsid w:val="00BB7E6D"/>
    <w:rsid w:val="00BC6DF4"/>
    <w:rsid w:val="00C23112"/>
    <w:rsid w:val="00C42CF6"/>
    <w:rsid w:val="00C838C7"/>
    <w:rsid w:val="00CB56CE"/>
    <w:rsid w:val="00D0344D"/>
    <w:rsid w:val="00D10B49"/>
    <w:rsid w:val="00D75E88"/>
    <w:rsid w:val="00DD5F0C"/>
    <w:rsid w:val="00E42C9E"/>
    <w:rsid w:val="00E707D2"/>
    <w:rsid w:val="00ED7444"/>
    <w:rsid w:val="00EE65A7"/>
    <w:rsid w:val="00EF79DD"/>
    <w:rsid w:val="00F4240F"/>
    <w:rsid w:val="00FD1287"/>
    <w:rsid w:val="00FF2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6BFF89-CEEF-4FBF-933E-6647CFC8D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1">
    <w:name w:val="nospacing1"/>
    <w:basedOn w:val="a"/>
    <w:rsid w:val="00796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796D86"/>
    <w:rPr>
      <w:color w:val="0000FF"/>
      <w:u w:val="single"/>
    </w:rPr>
  </w:style>
  <w:style w:type="character" w:styleId="a4">
    <w:name w:val="Strong"/>
    <w:basedOn w:val="a0"/>
    <w:uiPriority w:val="22"/>
    <w:qFormat/>
    <w:rsid w:val="00796D86"/>
    <w:rPr>
      <w:b/>
      <w:bCs/>
    </w:rPr>
  </w:style>
  <w:style w:type="character" w:customStyle="1" w:styleId="last-reply">
    <w:name w:val="last-reply"/>
    <w:basedOn w:val="a0"/>
    <w:rsid w:val="00796D86"/>
  </w:style>
  <w:style w:type="paragraph" w:styleId="a5">
    <w:name w:val="Normal (Web)"/>
    <w:basedOn w:val="a"/>
    <w:uiPriority w:val="99"/>
    <w:semiHidden/>
    <w:unhideWhenUsed/>
    <w:rsid w:val="00796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basedOn w:val="a"/>
    <w:uiPriority w:val="1"/>
    <w:qFormat/>
    <w:rsid w:val="00796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716A6E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ecattext">
    <w:name w:val="ecattext"/>
    <w:rsid w:val="00716A6E"/>
  </w:style>
  <w:style w:type="paragraph" w:styleId="a7">
    <w:name w:val="List Paragraph"/>
    <w:basedOn w:val="a"/>
    <w:uiPriority w:val="34"/>
    <w:qFormat/>
    <w:rsid w:val="002F6E0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424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424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7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07@rscagro.ru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2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55</cp:revision>
  <cp:lastPrinted>2026-06-30T08:38:00Z</cp:lastPrinted>
  <dcterms:created xsi:type="dcterms:W3CDTF">2021-04-08T12:17:00Z</dcterms:created>
  <dcterms:modified xsi:type="dcterms:W3CDTF">2026-07-01T06:19:00Z</dcterms:modified>
</cp:coreProperties>
</file>