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466B" w14:textId="43CD4A6D" w:rsidR="009B7DDC" w:rsidRPr="00DF2C91" w:rsidRDefault="009B7DDC" w:rsidP="00DF2C91">
      <w:pPr>
        <w:tabs>
          <w:tab w:val="num" w:pos="720"/>
        </w:tabs>
        <w:jc w:val="center"/>
        <w:rPr>
          <w:b/>
          <w:bCs/>
        </w:rPr>
      </w:pPr>
      <w:r w:rsidRPr="00DF2C91">
        <w:rPr>
          <w:b/>
          <w:bCs/>
        </w:rPr>
        <w:t xml:space="preserve">Порядок </w:t>
      </w:r>
      <w:r w:rsidR="00DF2C91" w:rsidRPr="00DF2C91">
        <w:rPr>
          <w:b/>
          <w:bCs/>
        </w:rPr>
        <w:t>оформления иностранных</w:t>
      </w:r>
      <w:r w:rsidR="006F4E52" w:rsidRPr="00DF2C91">
        <w:rPr>
          <w:b/>
          <w:bCs/>
        </w:rPr>
        <w:t xml:space="preserve"> граждан на работу</w:t>
      </w:r>
    </w:p>
    <w:p w14:paraId="60626736" w14:textId="3310F0B8" w:rsidR="00DF2C91" w:rsidRPr="00324C97" w:rsidRDefault="00D167E8" w:rsidP="00DF2C91">
      <w:r>
        <w:t xml:space="preserve">На </w:t>
      </w:r>
      <w:r w:rsidR="00DF2C91" w:rsidRPr="00324C97">
        <w:t xml:space="preserve">2026 год установили лимиты в 279 000 разрешений на привлечение иностранных работников, что на 18,7% больше, чем в предыдущем году. Для ряда отраслей </w:t>
      </w:r>
      <w:r w:rsidRPr="00324C97">
        <w:t>закре</w:t>
      </w:r>
      <w:r>
        <w:t>плена</w:t>
      </w:r>
      <w:r w:rsidR="00DF2C91" w:rsidRPr="00324C97">
        <w:t xml:space="preserve"> </w:t>
      </w:r>
      <w:r>
        <w:t>%</w:t>
      </w:r>
      <w:r w:rsidR="00DF2C91" w:rsidRPr="00324C97">
        <w:t xml:space="preserve"> дол</w:t>
      </w:r>
      <w:r>
        <w:t>я</w:t>
      </w:r>
      <w:r w:rsidR="00DF2C91" w:rsidRPr="00324C97">
        <w:t xml:space="preserve"> от общей численности работников, например, строительство, обслуживание зданий, выращивание овощей.</w:t>
      </w:r>
    </w:p>
    <w:p w14:paraId="3B99B17C" w14:textId="77777777" w:rsidR="00DF2C91" w:rsidRPr="00324C97" w:rsidRDefault="00DF2C91" w:rsidP="00DF2C91">
      <w:r w:rsidRPr="00324C97">
        <w:t>К числу отраслей с наибольшей допустимой долей иностранцев относятся строительство (</w:t>
      </w:r>
      <w:r w:rsidRPr="00324C97">
        <w:rPr>
          <w:i/>
          <w:iCs/>
        </w:rPr>
        <w:t>раздел F ОКВЭД</w:t>
      </w:r>
      <w:r w:rsidRPr="00324C97">
        <w:t>) — до 50%, управление недвижимым имуществом и деятельность по обслуживанию зданий и территорий — до 70%, оптовая торговля древесным сырьем и выращивание овощей — до 40–50%. </w:t>
      </w:r>
    </w:p>
    <w:p w14:paraId="42C379A2" w14:textId="77777777" w:rsidR="006F4E52" w:rsidRPr="00243D26" w:rsidRDefault="006F4E52" w:rsidP="006F4E52">
      <w:pPr>
        <w:rPr>
          <w:u w:val="single"/>
        </w:rPr>
      </w:pPr>
      <w:r w:rsidRPr="00243D26">
        <w:rPr>
          <w:u w:val="single"/>
        </w:rPr>
        <w:t>Прежде чем заключить трудовой договор, работодатель должен выяснить:</w:t>
      </w:r>
    </w:p>
    <w:p w14:paraId="601E2533" w14:textId="77777777" w:rsidR="006F4E52" w:rsidRPr="006F4E52" w:rsidRDefault="006F4E52" w:rsidP="006F4E52">
      <w:pPr>
        <w:numPr>
          <w:ilvl w:val="0"/>
          <w:numId w:val="3"/>
        </w:numPr>
      </w:pPr>
      <w:r w:rsidRPr="006F4E52">
        <w:t>нужно ли разрешение, чтобы нанять иностранца;</w:t>
      </w:r>
    </w:p>
    <w:p w14:paraId="7F85FE33" w14:textId="77777777" w:rsidR="006F4E52" w:rsidRPr="006F4E52" w:rsidRDefault="006F4E52" w:rsidP="006F4E52">
      <w:pPr>
        <w:numPr>
          <w:ilvl w:val="0"/>
          <w:numId w:val="3"/>
        </w:numPr>
      </w:pPr>
      <w:r w:rsidRPr="006F4E52">
        <w:t>какие документы от кандидата требуются;</w:t>
      </w:r>
    </w:p>
    <w:p w14:paraId="5275E137" w14:textId="77777777" w:rsidR="006F4E52" w:rsidRPr="006F4E52" w:rsidRDefault="006F4E52" w:rsidP="006F4E52">
      <w:pPr>
        <w:numPr>
          <w:ilvl w:val="0"/>
          <w:numId w:val="3"/>
        </w:numPr>
      </w:pPr>
      <w:r w:rsidRPr="006F4E52">
        <w:t>какие ограничения действуют при найме иностранного специалиста.</w:t>
      </w:r>
    </w:p>
    <w:p w14:paraId="5ABB2CD0" w14:textId="77777777" w:rsidR="00243D26" w:rsidRDefault="006F4E52" w:rsidP="00243D26">
      <w:r w:rsidRPr="006F4E52">
        <w:t>Оформление трудоустройства зависит от статуса иностранного гражданина на территории России. Ориентироваться следует на документы, на основании которых иностранец находится в РФ и занимается трудовой деятельностью. </w:t>
      </w:r>
    </w:p>
    <w:p w14:paraId="724978A8" w14:textId="24F4B472" w:rsidR="00243D26" w:rsidRPr="00DA2C49" w:rsidRDefault="00243D26" w:rsidP="00243D26">
      <w:pPr>
        <w:rPr>
          <w:b/>
          <w:bCs/>
          <w:u w:val="single"/>
        </w:rPr>
      </w:pPr>
      <w:r w:rsidRPr="00DA2C49">
        <w:rPr>
          <w:b/>
          <w:bCs/>
          <w:u w:val="single"/>
        </w:rPr>
        <w:t>Документы на получение разрешения для найма иностранного гражданина подают в территориальный миграционный отдел МВД. Бумаги на получение квоты — в Центр трудовых ресурсов, департамент труда или территориальный центр занятости — в зависимости от региона.</w:t>
      </w:r>
    </w:p>
    <w:p w14:paraId="0AA77A2A" w14:textId="6CA0B7A2" w:rsidR="00E861F6" w:rsidRPr="006D0DA8" w:rsidRDefault="006D0DA8" w:rsidP="006D0DA8">
      <w:pPr>
        <w:ind w:firstLine="708"/>
        <w:rPr>
          <w:u w:val="single"/>
        </w:rPr>
      </w:pPr>
      <w:r w:rsidRPr="006D0DA8">
        <w:rPr>
          <w:u w:val="single"/>
        </w:rPr>
        <w:t xml:space="preserve">Алгоритм приема </w:t>
      </w:r>
      <w:r w:rsidR="00E861F6" w:rsidRPr="006D0DA8">
        <w:rPr>
          <w:u w:val="single"/>
        </w:rPr>
        <w:t>на работу иностранных сотрудников</w:t>
      </w:r>
      <w:r w:rsidRPr="006D0DA8">
        <w:rPr>
          <w:u w:val="single"/>
        </w:rPr>
        <w:t>:</w:t>
      </w:r>
    </w:p>
    <w:p w14:paraId="56064B30" w14:textId="77777777" w:rsidR="00E861F6" w:rsidRPr="006D0DA8" w:rsidRDefault="00E861F6" w:rsidP="00E861F6">
      <w:pPr>
        <w:rPr>
          <w:b/>
          <w:bCs/>
        </w:rPr>
      </w:pPr>
      <w:r w:rsidRPr="006D0DA8">
        <w:rPr>
          <w:b/>
          <w:bCs/>
        </w:rPr>
        <w:t>1. Получить разрешения для найма иностранца</w:t>
      </w:r>
    </w:p>
    <w:p w14:paraId="4A7F578A" w14:textId="77777777" w:rsidR="00E861F6" w:rsidRPr="00E861F6" w:rsidRDefault="00E861F6" w:rsidP="00E861F6">
      <w:r w:rsidRPr="00E861F6">
        <w:t>Если бизнес планирует нанимать трудовых мигрантов — он встает на учет в МВД, получает разрешение и квоту. </w:t>
      </w:r>
    </w:p>
    <w:p w14:paraId="124E2094" w14:textId="77777777" w:rsidR="00E861F6" w:rsidRPr="00E861F6" w:rsidRDefault="00E861F6" w:rsidP="00E861F6">
      <w:r w:rsidRPr="00E861F6">
        <w:t>Документы для получения разрешения на найм иностранца:</w:t>
      </w:r>
    </w:p>
    <w:p w14:paraId="5A448044" w14:textId="77777777" w:rsidR="00E861F6" w:rsidRPr="00E861F6" w:rsidRDefault="00E861F6" w:rsidP="00E861F6">
      <w:pPr>
        <w:numPr>
          <w:ilvl w:val="0"/>
          <w:numId w:val="4"/>
        </w:numPr>
      </w:pPr>
      <w:r w:rsidRPr="00E861F6">
        <w:t>заявление;</w:t>
      </w:r>
    </w:p>
    <w:p w14:paraId="10F99AE1" w14:textId="77777777" w:rsidR="00E861F6" w:rsidRPr="00E861F6" w:rsidRDefault="00E861F6" w:rsidP="00E861F6">
      <w:pPr>
        <w:numPr>
          <w:ilvl w:val="0"/>
          <w:numId w:val="4"/>
        </w:numPr>
      </w:pPr>
      <w:r w:rsidRPr="00E861F6">
        <w:t>заключение центра занятости о целесообразности найма иностранцев;</w:t>
      </w:r>
    </w:p>
    <w:p w14:paraId="52B76BF9" w14:textId="77777777" w:rsidR="00E861F6" w:rsidRPr="00E861F6" w:rsidRDefault="00E861F6" w:rsidP="00E861F6">
      <w:pPr>
        <w:numPr>
          <w:ilvl w:val="0"/>
          <w:numId w:val="4"/>
        </w:numPr>
      </w:pPr>
      <w:r w:rsidRPr="00E861F6">
        <w:t>копия свидетельства о регистрации юрлица;</w:t>
      </w:r>
    </w:p>
    <w:p w14:paraId="61B61F2C" w14:textId="77777777" w:rsidR="00E861F6" w:rsidRPr="00E861F6" w:rsidRDefault="00E861F6" w:rsidP="00E861F6">
      <w:pPr>
        <w:numPr>
          <w:ilvl w:val="0"/>
          <w:numId w:val="4"/>
        </w:numPr>
      </w:pPr>
      <w:r w:rsidRPr="00E861F6">
        <w:t>проект трудового договора;</w:t>
      </w:r>
    </w:p>
    <w:p w14:paraId="22D6D485" w14:textId="77777777" w:rsidR="00E861F6" w:rsidRPr="00E861F6" w:rsidRDefault="00E861F6" w:rsidP="00E861F6">
      <w:pPr>
        <w:numPr>
          <w:ilvl w:val="0"/>
          <w:numId w:val="4"/>
        </w:numPr>
      </w:pPr>
      <w:r w:rsidRPr="00E861F6">
        <w:t>данные о кандидатах на работу.</w:t>
      </w:r>
    </w:p>
    <w:p w14:paraId="26A3BD9F" w14:textId="77777777" w:rsidR="00E861F6" w:rsidRPr="00E861F6" w:rsidRDefault="00E861F6" w:rsidP="00E861F6">
      <w:r w:rsidRPr="00E861F6">
        <w:t>Документы для получения квоты: </w:t>
      </w:r>
    </w:p>
    <w:p w14:paraId="72AE454A" w14:textId="77777777" w:rsidR="00E861F6" w:rsidRPr="00E861F6" w:rsidRDefault="00E861F6" w:rsidP="00E861F6">
      <w:pPr>
        <w:numPr>
          <w:ilvl w:val="0"/>
          <w:numId w:val="5"/>
        </w:numPr>
      </w:pPr>
      <w:r w:rsidRPr="00E861F6">
        <w:lastRenderedPageBreak/>
        <w:t>заявка,</w:t>
      </w:r>
    </w:p>
    <w:p w14:paraId="22A5217E" w14:textId="77777777" w:rsidR="00E861F6" w:rsidRPr="00E861F6" w:rsidRDefault="00E861F6" w:rsidP="00E861F6">
      <w:pPr>
        <w:numPr>
          <w:ilvl w:val="0"/>
          <w:numId w:val="5"/>
        </w:numPr>
      </w:pPr>
      <w:r w:rsidRPr="00E861F6">
        <w:t>выписка из ЕГРЮЛ или ЕГРИП,</w:t>
      </w:r>
    </w:p>
    <w:p w14:paraId="3402B11F" w14:textId="77777777" w:rsidR="00E861F6" w:rsidRPr="00E861F6" w:rsidRDefault="00E861F6" w:rsidP="00E861F6">
      <w:pPr>
        <w:numPr>
          <w:ilvl w:val="0"/>
          <w:numId w:val="5"/>
        </w:numPr>
      </w:pPr>
      <w:r w:rsidRPr="00E861F6">
        <w:t>гарантийное письмо об обеспечении мигранта жильем и медицинской помощью,</w:t>
      </w:r>
    </w:p>
    <w:p w14:paraId="6651BDA3" w14:textId="77777777" w:rsidR="00E861F6" w:rsidRPr="00E861F6" w:rsidRDefault="00E861F6" w:rsidP="00E861F6">
      <w:pPr>
        <w:numPr>
          <w:ilvl w:val="0"/>
          <w:numId w:val="5"/>
        </w:numPr>
      </w:pPr>
      <w:r w:rsidRPr="00E861F6">
        <w:t>обоснование потребности в иностранной рабочей силе.</w:t>
      </w:r>
    </w:p>
    <w:p w14:paraId="360D2A64" w14:textId="77777777" w:rsidR="00E861F6" w:rsidRPr="006D0DA8" w:rsidRDefault="00E861F6" w:rsidP="00E861F6">
      <w:pPr>
        <w:rPr>
          <w:b/>
          <w:bCs/>
        </w:rPr>
      </w:pPr>
      <w:r w:rsidRPr="006D0DA8">
        <w:rPr>
          <w:b/>
          <w:bCs/>
        </w:rPr>
        <w:t>2. Определить статус иностранца</w:t>
      </w:r>
    </w:p>
    <w:p w14:paraId="322010FA" w14:textId="77777777" w:rsidR="00E861F6" w:rsidRPr="00E861F6" w:rsidRDefault="00E861F6" w:rsidP="00E861F6">
      <w:r w:rsidRPr="00E861F6">
        <w:t>У кандидата-иностранного гражданина следует выяснить:</w:t>
      </w:r>
    </w:p>
    <w:p w14:paraId="133807B6" w14:textId="77777777" w:rsidR="00E861F6" w:rsidRPr="00E861F6" w:rsidRDefault="00E861F6" w:rsidP="00E861F6">
      <w:pPr>
        <w:numPr>
          <w:ilvl w:val="0"/>
          <w:numId w:val="6"/>
        </w:numPr>
      </w:pPr>
      <w:r w:rsidRPr="00E861F6">
        <w:t>в какой стране у него гражданство;</w:t>
      </w:r>
    </w:p>
    <w:p w14:paraId="678C9021" w14:textId="77777777" w:rsidR="00E861F6" w:rsidRPr="00E861F6" w:rsidRDefault="00E861F6" w:rsidP="00E861F6">
      <w:pPr>
        <w:numPr>
          <w:ilvl w:val="0"/>
          <w:numId w:val="6"/>
        </w:numPr>
      </w:pPr>
      <w:r w:rsidRPr="00E861F6">
        <w:t>по каким документам он проживает на территории РФ;</w:t>
      </w:r>
    </w:p>
    <w:p w14:paraId="168238FA" w14:textId="77777777" w:rsidR="00E861F6" w:rsidRPr="00E861F6" w:rsidRDefault="00E861F6" w:rsidP="00E861F6">
      <w:pPr>
        <w:numPr>
          <w:ilvl w:val="0"/>
          <w:numId w:val="6"/>
        </w:numPr>
      </w:pPr>
      <w:r w:rsidRPr="00E861F6">
        <w:t>на основании каких документов планирует заниматься трудовой деятельностью.</w:t>
      </w:r>
    </w:p>
    <w:p w14:paraId="1CD09362" w14:textId="77777777" w:rsidR="00E861F6" w:rsidRPr="00E861F6" w:rsidRDefault="00E861F6" w:rsidP="00E861F6">
      <w:r w:rsidRPr="00E861F6">
        <w:t>Далее — проверить, на каких условиях и с какими ограничениями может работать в России данное физлицо в соответствии с его статусом. </w:t>
      </w:r>
    </w:p>
    <w:p w14:paraId="08B2D1CC" w14:textId="77777777" w:rsidR="00E861F6" w:rsidRPr="006D0DA8" w:rsidRDefault="00E861F6" w:rsidP="00E861F6">
      <w:pPr>
        <w:rPr>
          <w:b/>
          <w:bCs/>
        </w:rPr>
      </w:pPr>
      <w:r w:rsidRPr="006D0DA8">
        <w:rPr>
          <w:b/>
          <w:bCs/>
        </w:rPr>
        <w:t>3. Проверить подлинность и срок действия документов</w:t>
      </w:r>
    </w:p>
    <w:p w14:paraId="4F27459E" w14:textId="77777777" w:rsidR="00E861F6" w:rsidRPr="00E861F6" w:rsidRDefault="00E861F6" w:rsidP="00E861F6">
      <w:r w:rsidRPr="00E861F6">
        <w:t>Подлинность и срок действия патента проверяют на сайте МВД. Если возникли сомнения в отношении подлинности других документов — следует направить письменный запрос в территориальный орган МВД. Также необходимо проверить сроки разрешительных документов. </w:t>
      </w:r>
    </w:p>
    <w:p w14:paraId="30A69551" w14:textId="77777777" w:rsidR="00E861F6" w:rsidRPr="00E861F6" w:rsidRDefault="00E861F6" w:rsidP="00E861F6">
      <w:r w:rsidRPr="00E861F6">
        <w:t>В трудовом и миграционном законодательстве нет положений, которые обязывают работодателя проверять документы при трудоустройстве. Но МВД привлекают компании ИП к ответственности, если они устроили специалиста, например, по поддельному патенту или разрешению на работу.</w:t>
      </w:r>
    </w:p>
    <w:p w14:paraId="01BB12E1" w14:textId="032762FC" w:rsidR="00E861F6" w:rsidRPr="00E861F6" w:rsidRDefault="00E861F6" w:rsidP="00E861F6">
      <w:r w:rsidRPr="00E861F6">
        <w:t>Работодателю следует убедиться — есть ли у иностранца ограничение на въезд в Россию, если он планирует пригласить специалиста из-за рубежа. Нужно учесть, что иностранцам, нарушившим законодательство РФ, могут запретить въезд в страну на срок от 3 до 10 лет. Такое ограничение чаще всего вводят, если иностранец совершил в России два и более правонарушения либо превысил срок пребывания, установленный законом, а также при выдворении, депортации или реадмиссии мигранта. Проверить ограничения на въезд можно бесплатно на официальном сайте МВД — в </w:t>
      </w:r>
      <w:hyperlink r:id="rId5" w:tgtFrame="_blank" w:history="1">
        <w:r w:rsidRPr="00E861F6">
          <w:rPr>
            <w:rStyle w:val="ac"/>
          </w:rPr>
          <w:t>специальном сервисе</w:t>
        </w:r>
      </w:hyperlink>
      <w:r w:rsidRPr="00E861F6">
        <w:t>. Данные можно проверять в любой день и время суток. </w:t>
      </w:r>
    </w:p>
    <w:p w14:paraId="00CFFC09" w14:textId="77777777" w:rsidR="00E861F6" w:rsidRPr="00910664" w:rsidRDefault="00E861F6" w:rsidP="00E861F6">
      <w:pPr>
        <w:rPr>
          <w:b/>
          <w:bCs/>
        </w:rPr>
      </w:pPr>
      <w:r w:rsidRPr="00910664">
        <w:rPr>
          <w:b/>
          <w:bCs/>
        </w:rPr>
        <w:t>4. Принять документы для трудоустройства</w:t>
      </w:r>
    </w:p>
    <w:p w14:paraId="4604A4E3" w14:textId="30787601" w:rsidR="00E861F6" w:rsidRPr="00E861F6" w:rsidRDefault="00E861F6" w:rsidP="00E861F6">
      <w:r w:rsidRPr="00E861F6">
        <w:t xml:space="preserve">Перечень документов различается и зависит от статуса иностранца — можно Сертификат о знании русского языка при приеме на работу сотрудника из-за </w:t>
      </w:r>
      <w:r w:rsidRPr="00E861F6">
        <w:lastRenderedPageBreak/>
        <w:t>рубежа не нужен — в списке обязательных или дополнительных документов для трудоустройства он не указан. Однако сертификат понадобится, если мигрант только планирует оформить:</w:t>
      </w:r>
    </w:p>
    <w:p w14:paraId="3B366B1B" w14:textId="77777777" w:rsidR="00E861F6" w:rsidRPr="00E861F6" w:rsidRDefault="00E861F6" w:rsidP="00E861F6">
      <w:pPr>
        <w:numPr>
          <w:ilvl w:val="0"/>
          <w:numId w:val="7"/>
        </w:numPr>
      </w:pPr>
      <w:r w:rsidRPr="00E861F6">
        <w:t>патент или разрешение на работу;</w:t>
      </w:r>
    </w:p>
    <w:p w14:paraId="31B7BEF4" w14:textId="77777777" w:rsidR="00E861F6" w:rsidRPr="00E861F6" w:rsidRDefault="00E861F6" w:rsidP="00E861F6">
      <w:pPr>
        <w:numPr>
          <w:ilvl w:val="0"/>
          <w:numId w:val="7"/>
        </w:numPr>
      </w:pPr>
      <w:r w:rsidRPr="00E861F6">
        <w:t>разрешение на временное проживание;</w:t>
      </w:r>
    </w:p>
    <w:p w14:paraId="71256FCD" w14:textId="77777777" w:rsidR="00E861F6" w:rsidRPr="00E861F6" w:rsidRDefault="00E861F6" w:rsidP="00E861F6">
      <w:pPr>
        <w:numPr>
          <w:ilvl w:val="0"/>
          <w:numId w:val="7"/>
        </w:numPr>
      </w:pPr>
      <w:r w:rsidRPr="00E861F6">
        <w:t>вид на жительство.</w:t>
      </w:r>
    </w:p>
    <w:p w14:paraId="443F1185" w14:textId="77777777" w:rsidR="00E861F6" w:rsidRPr="00E861F6" w:rsidRDefault="00E861F6" w:rsidP="00E861F6">
      <w:r w:rsidRPr="00E861F6">
        <w:t>Основание — </w:t>
      </w:r>
      <w:hyperlink r:id="rId6" w:history="1">
        <w:r w:rsidRPr="00E861F6">
          <w:rPr>
            <w:rStyle w:val="ac"/>
          </w:rPr>
          <w:t>ст. 15.1 ФЗ-115 от 25 июля 2002 года</w:t>
        </w:r>
      </w:hyperlink>
      <w:r w:rsidRPr="00E861F6">
        <w:t>. То есть, если иностранец принес один из перечисленных документов — знание русского языка он уже подтвердил.</w:t>
      </w:r>
    </w:p>
    <w:p w14:paraId="277D940D" w14:textId="77777777" w:rsidR="00E861F6" w:rsidRPr="00910664" w:rsidRDefault="00E861F6" w:rsidP="00E861F6">
      <w:pPr>
        <w:rPr>
          <w:b/>
          <w:bCs/>
        </w:rPr>
      </w:pPr>
      <w:r w:rsidRPr="00910664">
        <w:rPr>
          <w:b/>
          <w:bCs/>
        </w:rPr>
        <w:t>5. Проверить кандидата лично</w:t>
      </w:r>
    </w:p>
    <w:p w14:paraId="17A577B0" w14:textId="77777777" w:rsidR="00E861F6" w:rsidRPr="00E861F6" w:rsidRDefault="00E861F6" w:rsidP="00E861F6">
      <w:r w:rsidRPr="00E861F6">
        <w:t>Следует провести собеседование с мигрантом, чтобы понять, подойдет ли он для компании. Если требуются определенные профессиональные знания или навыки — стоит проверить документы об образовании кандидата и изучить опыт его работы. Если нужно — иностранного соискателя следует отправить на медосмотр.</w:t>
      </w:r>
    </w:p>
    <w:p w14:paraId="41ED60EC" w14:textId="77777777" w:rsidR="00E861F6" w:rsidRPr="00910664" w:rsidRDefault="00E861F6" w:rsidP="00E861F6">
      <w:pPr>
        <w:rPr>
          <w:b/>
          <w:bCs/>
        </w:rPr>
      </w:pPr>
      <w:r w:rsidRPr="00910664">
        <w:rPr>
          <w:b/>
          <w:bCs/>
        </w:rPr>
        <w:t>6. Оформить трудовой договор и другие документы</w:t>
      </w:r>
    </w:p>
    <w:p w14:paraId="4AAC0A3C" w14:textId="77777777" w:rsidR="00E861F6" w:rsidRPr="00E861F6" w:rsidRDefault="00E861F6" w:rsidP="00E861F6">
      <w:r w:rsidRPr="00E861F6">
        <w:t>При оформлении трудового договора учитывают ряд требований:</w:t>
      </w:r>
    </w:p>
    <w:p w14:paraId="45118B18" w14:textId="77777777" w:rsidR="00E861F6" w:rsidRPr="00E861F6" w:rsidRDefault="00E861F6" w:rsidP="00E861F6">
      <w:pPr>
        <w:numPr>
          <w:ilvl w:val="0"/>
          <w:numId w:val="8"/>
        </w:numPr>
      </w:pPr>
      <w:r w:rsidRPr="00E861F6">
        <w:t>На день оформления трудового договора иностранец должен быть совершеннолетним.</w:t>
      </w:r>
    </w:p>
    <w:p w14:paraId="4D11F5C1" w14:textId="77777777" w:rsidR="00E861F6" w:rsidRPr="00E861F6" w:rsidRDefault="00E861F6" w:rsidP="00E861F6">
      <w:pPr>
        <w:numPr>
          <w:ilvl w:val="0"/>
          <w:numId w:val="8"/>
        </w:numPr>
      </w:pPr>
      <w:r w:rsidRPr="00E861F6">
        <w:t>Документ составляют на русском языке.</w:t>
      </w:r>
    </w:p>
    <w:p w14:paraId="450DC561" w14:textId="77777777" w:rsidR="00E861F6" w:rsidRPr="00E861F6" w:rsidRDefault="00E861F6" w:rsidP="00E861F6">
      <w:pPr>
        <w:numPr>
          <w:ilvl w:val="0"/>
          <w:numId w:val="8"/>
        </w:numPr>
      </w:pPr>
      <w:r w:rsidRPr="00E861F6">
        <w:t>В заключительных положениях данные о сотруднике следует дополнить реквизитами разрешительных и миграционных документов, патента.</w:t>
      </w:r>
    </w:p>
    <w:p w14:paraId="3C59F307" w14:textId="77777777" w:rsidR="00E861F6" w:rsidRPr="00E861F6" w:rsidRDefault="00E861F6" w:rsidP="00E861F6">
      <w:pPr>
        <w:numPr>
          <w:ilvl w:val="0"/>
          <w:numId w:val="8"/>
        </w:numPr>
      </w:pPr>
      <w:r w:rsidRPr="00E861F6">
        <w:t>Зарплату платить нужно только в безналичной форме.</w:t>
      </w:r>
    </w:p>
    <w:p w14:paraId="61CD36BF" w14:textId="559412E1" w:rsidR="00E861F6" w:rsidRPr="00E861F6" w:rsidRDefault="00E861F6" w:rsidP="00E861F6">
      <w:r w:rsidRPr="00E861F6">
        <w:t xml:space="preserve">С иностранным гражданином можно заключить срочный или бессрочный договор. Несмотря на </w:t>
      </w:r>
      <w:r w:rsidR="00840823" w:rsidRPr="00E861F6">
        <w:t>то,</w:t>
      </w:r>
      <w:r w:rsidRPr="00E861F6">
        <w:t xml:space="preserve"> что у миграционных документов срок действия ограничен, данный факт не препятствует подписанию бессрочного договора.</w:t>
      </w:r>
    </w:p>
    <w:p w14:paraId="18BA2A1C" w14:textId="58030A44" w:rsidR="00E861F6" w:rsidRPr="00DA2C49" w:rsidRDefault="00E861F6" w:rsidP="00E861F6">
      <w:pPr>
        <w:rPr>
          <w:b/>
          <w:bCs/>
          <w:u w:val="single"/>
        </w:rPr>
      </w:pPr>
      <w:r w:rsidRPr="00DA2C49">
        <w:rPr>
          <w:b/>
          <w:bCs/>
          <w:u w:val="single"/>
        </w:rPr>
        <w:t>По истечении срока действия патента или разрешения на работу следует расторгнуть трудовой договор с иностранным сотрудником.</w:t>
      </w:r>
    </w:p>
    <w:p w14:paraId="38EE3D27" w14:textId="77777777" w:rsidR="00E861F6" w:rsidRPr="00E861F6" w:rsidRDefault="00E861F6" w:rsidP="00E861F6">
      <w:r w:rsidRPr="00E861F6">
        <w:t>После заключения трудового договора составляют приказ о приеме на работу в соответствии с установленными правилами, а также заводят личную карточку на нового сотрудника. </w:t>
      </w:r>
    </w:p>
    <w:p w14:paraId="26ACD7DD" w14:textId="2CA52864" w:rsidR="00E861F6" w:rsidRPr="006A539A" w:rsidRDefault="00E861F6" w:rsidP="00E861F6">
      <w:pPr>
        <w:rPr>
          <w:u w:val="single"/>
        </w:rPr>
      </w:pPr>
      <w:r w:rsidRPr="006A539A">
        <w:rPr>
          <w:u w:val="single"/>
        </w:rPr>
        <w:t xml:space="preserve">При приеме сотрудника-иностранца на работу его следует зарегистрировать в системе персонифицированного учета и получить СНИЛС. Согласно общим </w:t>
      </w:r>
      <w:r w:rsidRPr="006A539A">
        <w:rPr>
          <w:u w:val="single"/>
        </w:rPr>
        <w:lastRenderedPageBreak/>
        <w:t>правилам, иностранцы имеют такое же право на обязательное пенсионное страхование, как и граждане России, если постоянно или временно проживают на территории РФ или временно пребывают в России. На выплаты таким работникам начисляют пенсионные взносы. Обязательному пенсионному страхованию не подлежат высококвалифицированные специалисты-иностранцы, которые пребывают на территории РФ временно. Но территориальные ведомства СФР регистрируют в системе персонифицированного учета всех обратившихся к ним граждан, в том числе и высококвалифицированных специалистов. </w:t>
      </w:r>
    </w:p>
    <w:p w14:paraId="4FE1F2D4" w14:textId="77777777" w:rsidR="00E861F6" w:rsidRPr="00910664" w:rsidRDefault="00E861F6" w:rsidP="00E861F6">
      <w:pPr>
        <w:rPr>
          <w:b/>
          <w:bCs/>
        </w:rPr>
      </w:pPr>
      <w:r w:rsidRPr="00910664">
        <w:rPr>
          <w:b/>
          <w:bCs/>
        </w:rPr>
        <w:t>7. Подать уведомление в МВД</w:t>
      </w:r>
    </w:p>
    <w:p w14:paraId="2A2D9C0A" w14:textId="77777777" w:rsidR="00E861F6" w:rsidRPr="00E861F6" w:rsidRDefault="00E861F6" w:rsidP="00E861F6">
      <w:r w:rsidRPr="00E861F6">
        <w:t>Если у иностранного гражданина отсутствует прописка, но он принят на работу — следует уведомить МДВ о том, что мигрант зарегистрирован по месту жительства на территории компании.</w:t>
      </w:r>
    </w:p>
    <w:p w14:paraId="32C7EA20" w14:textId="2D0723C3" w:rsidR="00E861F6" w:rsidRPr="006A539A" w:rsidRDefault="006A539A" w:rsidP="00E861F6">
      <w:pPr>
        <w:rPr>
          <w:b/>
          <w:bCs/>
          <w:u w:val="single"/>
        </w:rPr>
      </w:pPr>
      <w:r w:rsidRPr="006A539A">
        <w:rPr>
          <w:b/>
          <w:bCs/>
          <w:u w:val="single"/>
        </w:rPr>
        <w:t>Р</w:t>
      </w:r>
      <w:r w:rsidR="00E861F6" w:rsidRPr="006A539A">
        <w:rPr>
          <w:b/>
          <w:bCs/>
          <w:u w:val="single"/>
        </w:rPr>
        <w:t>аботодатель может зарегистрировать иностранного сотрудника на территории компании, только если выполнено одно из двух условий:</w:t>
      </w:r>
    </w:p>
    <w:p w14:paraId="3A6D93D5" w14:textId="77777777" w:rsidR="00E861F6" w:rsidRPr="006A539A" w:rsidRDefault="00E861F6" w:rsidP="00E861F6">
      <w:pPr>
        <w:numPr>
          <w:ilvl w:val="0"/>
          <w:numId w:val="9"/>
        </w:numPr>
        <w:rPr>
          <w:b/>
          <w:bCs/>
          <w:u w:val="single"/>
        </w:rPr>
      </w:pPr>
      <w:r w:rsidRPr="006A539A">
        <w:rPr>
          <w:b/>
          <w:bCs/>
          <w:u w:val="single"/>
        </w:rPr>
        <w:t>помещение находится в собственности у работодателя;</w:t>
      </w:r>
    </w:p>
    <w:p w14:paraId="18CD33CA" w14:textId="77777777" w:rsidR="00E861F6" w:rsidRPr="006A539A" w:rsidRDefault="00E861F6" w:rsidP="00E861F6">
      <w:pPr>
        <w:numPr>
          <w:ilvl w:val="0"/>
          <w:numId w:val="9"/>
        </w:numPr>
        <w:rPr>
          <w:b/>
          <w:bCs/>
          <w:u w:val="single"/>
        </w:rPr>
      </w:pPr>
      <w:r w:rsidRPr="006A539A">
        <w:rPr>
          <w:b/>
          <w:bCs/>
          <w:u w:val="single"/>
        </w:rPr>
        <w:t>работодатель заключил договор аренды с собственником квартиры.</w:t>
      </w:r>
    </w:p>
    <w:p w14:paraId="134884F5" w14:textId="77777777" w:rsidR="00E861F6" w:rsidRPr="00E861F6" w:rsidRDefault="00E861F6" w:rsidP="00E861F6">
      <w:r w:rsidRPr="00E861F6">
        <w:t>При этом сотрудник действительно должен там проживать. Если его зарегистрировали в помещении работодателя, но иностранец фактически проживает по другому адресу — работодателя оштрафуют.</w:t>
      </w:r>
    </w:p>
    <w:p w14:paraId="602163CC" w14:textId="77777777" w:rsidR="00E861F6" w:rsidRPr="00E861F6" w:rsidRDefault="00E861F6" w:rsidP="00E861F6">
      <w:r w:rsidRPr="00E861F6">
        <w:t>Вместе с уведомлением о прибытии иностранца предоставляют:</w:t>
      </w:r>
    </w:p>
    <w:p w14:paraId="7BFE7D2C" w14:textId="77777777" w:rsidR="00E861F6" w:rsidRPr="00E861F6" w:rsidRDefault="00E861F6" w:rsidP="00E861F6">
      <w:pPr>
        <w:numPr>
          <w:ilvl w:val="0"/>
          <w:numId w:val="10"/>
        </w:numPr>
      </w:pPr>
      <w:r w:rsidRPr="00E861F6">
        <w:t>загранпаспорт;</w:t>
      </w:r>
    </w:p>
    <w:p w14:paraId="6D14E8AF" w14:textId="77777777" w:rsidR="00E861F6" w:rsidRPr="00E861F6" w:rsidRDefault="00E861F6" w:rsidP="00E861F6">
      <w:pPr>
        <w:numPr>
          <w:ilvl w:val="0"/>
          <w:numId w:val="10"/>
        </w:numPr>
      </w:pPr>
      <w:r w:rsidRPr="00E861F6">
        <w:t>миграционную карту;</w:t>
      </w:r>
    </w:p>
    <w:p w14:paraId="562F6A66" w14:textId="77777777" w:rsidR="00E861F6" w:rsidRPr="00E861F6" w:rsidRDefault="00E861F6" w:rsidP="00E861F6">
      <w:pPr>
        <w:numPr>
          <w:ilvl w:val="0"/>
          <w:numId w:val="10"/>
        </w:numPr>
      </w:pPr>
      <w:r w:rsidRPr="00E861F6">
        <w:t>патент с документом об оплате;</w:t>
      </w:r>
    </w:p>
    <w:p w14:paraId="7411A963" w14:textId="77777777" w:rsidR="00E861F6" w:rsidRPr="00E861F6" w:rsidRDefault="00E861F6" w:rsidP="00E861F6">
      <w:pPr>
        <w:numPr>
          <w:ilvl w:val="0"/>
          <w:numId w:val="10"/>
        </w:numPr>
      </w:pPr>
      <w:r w:rsidRPr="00E861F6">
        <w:t>адрес прежней прописки;</w:t>
      </w:r>
    </w:p>
    <w:p w14:paraId="649C2F1A" w14:textId="77777777" w:rsidR="00E861F6" w:rsidRPr="00E861F6" w:rsidRDefault="00E861F6" w:rsidP="00E861F6">
      <w:pPr>
        <w:numPr>
          <w:ilvl w:val="0"/>
          <w:numId w:val="10"/>
        </w:numPr>
      </w:pPr>
      <w:r w:rsidRPr="00E861F6">
        <w:t>копию трудового договора.</w:t>
      </w:r>
    </w:p>
    <w:p w14:paraId="56C7E743" w14:textId="77777777" w:rsidR="00E861F6" w:rsidRPr="00E861F6" w:rsidRDefault="00E861F6" w:rsidP="00E861F6">
      <w:r w:rsidRPr="00E861F6">
        <w:t>В течение трех рабочих дней отправьте уведомление в МВД о заключении трудового договора с сотрудником-иностранцем.</w:t>
      </w:r>
    </w:p>
    <w:p w14:paraId="0F6A1110" w14:textId="77777777" w:rsidR="00E861F6" w:rsidRPr="00E861F6" w:rsidRDefault="00E861F6" w:rsidP="00E861F6">
      <w:r w:rsidRPr="00E861F6">
        <w:t>Условия приема на работу граждан ЕАЭС</w:t>
      </w:r>
    </w:p>
    <w:p w14:paraId="731D57E5" w14:textId="77777777" w:rsidR="00E861F6" w:rsidRPr="00E861F6" w:rsidRDefault="00E861F6" w:rsidP="00E861F6">
      <w:r w:rsidRPr="00E861F6">
        <w:t>Граждане Беларуси, Казахстана, Армении, Киргизии устраиваются на работу в России в упрощенном порядке:</w:t>
      </w:r>
    </w:p>
    <w:p w14:paraId="47C1D82A" w14:textId="77777777" w:rsidR="00E861F6" w:rsidRPr="00E861F6" w:rsidRDefault="00E861F6" w:rsidP="00E861F6">
      <w:pPr>
        <w:numPr>
          <w:ilvl w:val="0"/>
          <w:numId w:val="11"/>
        </w:numPr>
      </w:pPr>
      <w:r w:rsidRPr="00E861F6">
        <w:t>получать разрешение на работу или патент им не нужно;</w:t>
      </w:r>
    </w:p>
    <w:p w14:paraId="728E935A" w14:textId="77777777" w:rsidR="00E861F6" w:rsidRPr="00E861F6" w:rsidRDefault="00E861F6" w:rsidP="00E861F6">
      <w:pPr>
        <w:numPr>
          <w:ilvl w:val="0"/>
          <w:numId w:val="11"/>
        </w:numPr>
      </w:pPr>
      <w:r w:rsidRPr="00E861F6">
        <w:t>работодателю не нужно получать квоту для найма таких сотрудников;</w:t>
      </w:r>
    </w:p>
    <w:p w14:paraId="62B7EA90" w14:textId="77777777" w:rsidR="00E861F6" w:rsidRPr="00E861F6" w:rsidRDefault="00E861F6" w:rsidP="00E861F6">
      <w:pPr>
        <w:numPr>
          <w:ilvl w:val="0"/>
          <w:numId w:val="11"/>
        </w:numPr>
      </w:pPr>
      <w:r w:rsidRPr="00E861F6">
        <w:lastRenderedPageBreak/>
        <w:t>работодатель отчисляет налоги за сотрудников из стран ЕАЭС так же, как с зарплаты российских граждан. </w:t>
      </w:r>
    </w:p>
    <w:p w14:paraId="44AE94B7" w14:textId="77777777" w:rsidR="00E861F6" w:rsidRPr="00E861F6" w:rsidRDefault="00E861F6" w:rsidP="00E861F6">
      <w:r w:rsidRPr="00E861F6">
        <w:t>После оформления трудового договора работодатель также подает в МВД уведомление о его заключении — в течение трех рабочих дней. </w:t>
      </w:r>
    </w:p>
    <w:p w14:paraId="4B6D52C5" w14:textId="77777777" w:rsidR="00324C97" w:rsidRPr="00324C97" w:rsidRDefault="00324C97" w:rsidP="00DA2C49">
      <w:pPr>
        <w:ind w:firstLine="708"/>
      </w:pPr>
      <w:r w:rsidRPr="00324C97">
        <w:t>Работодатель обязан был привести численность иностранных работников в соответствие квотам до 1 января 2026 года, при необходимости уволив часть сотрудников по </w:t>
      </w:r>
      <w:hyperlink r:id="rId7" w:anchor="p_27823913" w:history="1">
        <w:r w:rsidRPr="00324C97">
          <w:rPr>
            <w:rStyle w:val="ac"/>
          </w:rPr>
          <w:t>пункту 9 части 1 статьи 327.6 ТК</w:t>
        </w:r>
      </w:hyperlink>
      <w:r w:rsidRPr="00324C97">
        <w:t>. За превышение установленных долей предусмотрены штрафы для должностных лиц и организаций, а также возможна приостановка деятельности.</w:t>
      </w:r>
    </w:p>
    <w:p w14:paraId="0DB9AAD5" w14:textId="77777777" w:rsidR="00EE085A" w:rsidRDefault="00EE085A"/>
    <w:sectPr w:rsidR="00EE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966"/>
    <w:multiLevelType w:val="multilevel"/>
    <w:tmpl w:val="7996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F64BC"/>
    <w:multiLevelType w:val="multilevel"/>
    <w:tmpl w:val="800A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151B4"/>
    <w:multiLevelType w:val="multilevel"/>
    <w:tmpl w:val="5260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F193C"/>
    <w:multiLevelType w:val="multilevel"/>
    <w:tmpl w:val="ABDA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21117"/>
    <w:multiLevelType w:val="multilevel"/>
    <w:tmpl w:val="8ECC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A6C27"/>
    <w:multiLevelType w:val="multilevel"/>
    <w:tmpl w:val="9F5C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50352"/>
    <w:multiLevelType w:val="multilevel"/>
    <w:tmpl w:val="37EC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60A8A"/>
    <w:multiLevelType w:val="multilevel"/>
    <w:tmpl w:val="1FB6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05724"/>
    <w:multiLevelType w:val="multilevel"/>
    <w:tmpl w:val="9278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F4475"/>
    <w:multiLevelType w:val="multilevel"/>
    <w:tmpl w:val="234A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42A15"/>
    <w:multiLevelType w:val="multilevel"/>
    <w:tmpl w:val="58FC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905766">
    <w:abstractNumId w:val="8"/>
  </w:num>
  <w:num w:numId="2" w16cid:durableId="306905088">
    <w:abstractNumId w:val="6"/>
  </w:num>
  <w:num w:numId="3" w16cid:durableId="1956282181">
    <w:abstractNumId w:val="3"/>
  </w:num>
  <w:num w:numId="4" w16cid:durableId="733741302">
    <w:abstractNumId w:val="0"/>
  </w:num>
  <w:num w:numId="5" w16cid:durableId="996148715">
    <w:abstractNumId w:val="2"/>
  </w:num>
  <w:num w:numId="6" w16cid:durableId="1199317116">
    <w:abstractNumId w:val="7"/>
  </w:num>
  <w:num w:numId="7" w16cid:durableId="152377819">
    <w:abstractNumId w:val="10"/>
  </w:num>
  <w:num w:numId="8" w16cid:durableId="618226059">
    <w:abstractNumId w:val="4"/>
  </w:num>
  <w:num w:numId="9" w16cid:durableId="1584100257">
    <w:abstractNumId w:val="9"/>
  </w:num>
  <w:num w:numId="10" w16cid:durableId="1255936871">
    <w:abstractNumId w:val="5"/>
  </w:num>
  <w:num w:numId="11" w16cid:durableId="132778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52"/>
    <w:rsid w:val="00203861"/>
    <w:rsid w:val="00243D26"/>
    <w:rsid w:val="00247440"/>
    <w:rsid w:val="002C1F8F"/>
    <w:rsid w:val="00324C97"/>
    <w:rsid w:val="006A539A"/>
    <w:rsid w:val="006D0DA8"/>
    <w:rsid w:val="006F4E52"/>
    <w:rsid w:val="0078356B"/>
    <w:rsid w:val="00840823"/>
    <w:rsid w:val="00910664"/>
    <w:rsid w:val="009B7DDC"/>
    <w:rsid w:val="00D167E8"/>
    <w:rsid w:val="00D74AB7"/>
    <w:rsid w:val="00DA2C49"/>
    <w:rsid w:val="00DF2C91"/>
    <w:rsid w:val="00E861F6"/>
    <w:rsid w:val="00E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EA17"/>
  <w15:chartTrackingRefBased/>
  <w15:docId w15:val="{F817465A-3306-4926-8D17-4CA994BB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E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E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E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E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E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E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E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E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E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E5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F4E5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E5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E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E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E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E5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E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F4E5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F4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E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E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E5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E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E5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F4E5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61F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6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erk.ru/cdoc/view/trudovoj-kodeks-tk-rf/stata-3276-osobennosti-prekrasenia-trudovogo-dogovora-s-rabotnikom-avlausimsa-inostrannym-grazdaninom-ili-licom-bez-grazdan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erk.ru/cdoc/view/federalnyj-zakon-ot-25072002-no-115-fz-o-pravovom-polozenii-inostrannyh-grazdan-v-rossijskoj-federacii/stata-151-podtverzdenie-inostrannymi-grazdanami-vladenia-russkim-azykom-znania-istorii-rossii-i-osnov-zakonodatelstva-rossijskoj-federacii/" TargetMode="External"/><Relationship Id="rId5" Type="http://schemas.openxmlformats.org/officeDocument/2006/relationships/hyperlink" Target="https://xn--b1afk4ade4e.xn--b1ab2a0a.xn--b1aew.xn--p1ai/entry-b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2026-07-15T06:58:00Z</dcterms:created>
  <dcterms:modified xsi:type="dcterms:W3CDTF">2026-07-15T07:16:00Z</dcterms:modified>
</cp:coreProperties>
</file>