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91" w:rsidRPr="00CB6F91" w:rsidRDefault="00CB6F91" w:rsidP="00CB6F91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CB6F91">
        <w:rPr>
          <w:rFonts w:ascii="Arial" w:hAnsi="Arial" w:cs="Arial"/>
          <w:b/>
          <w:color w:val="404040" w:themeColor="text1" w:themeTint="BF"/>
          <w:sz w:val="36"/>
          <w:szCs w:val="36"/>
        </w:rPr>
        <w:t>Номер горячей линии ГУ-Отделения Пенсионного фонда РФ по КБР: 8-800-600-01-84</w:t>
      </w:r>
    </w:p>
    <w:p w:rsidR="00CB6F91" w:rsidRPr="00FB750E" w:rsidRDefault="00CB6F91" w:rsidP="00CB6F91">
      <w:pPr>
        <w:spacing w:after="0" w:line="240" w:lineRule="auto"/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</w:pPr>
      <w:r w:rsidRPr="00FB750E"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Пресс-релиз</w:t>
      </w:r>
    </w:p>
    <w:p w:rsidR="00CB6F91" w:rsidRPr="00FB750E" w:rsidRDefault="00615E6E" w:rsidP="00CB6F91">
      <w:pPr>
        <w:spacing w:after="0" w:line="240" w:lineRule="auto"/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27</w:t>
      </w:r>
      <w:r w:rsidR="00CB6F91" w:rsidRPr="00FB750E"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8</w:t>
      </w:r>
      <w:r w:rsidR="00CB6F91" w:rsidRPr="00FB750E"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.2021 г.</w:t>
      </w:r>
      <w:bookmarkStart w:id="0" w:name="_GoBack"/>
      <w:bookmarkEnd w:id="0"/>
    </w:p>
    <w:p w:rsidR="00CB6F91" w:rsidRPr="00431D13" w:rsidRDefault="00CB6F91" w:rsidP="00CB6F91">
      <w:pPr>
        <w:spacing w:after="0" w:line="240" w:lineRule="auto"/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</w:pPr>
      <w:r w:rsidRPr="00FB750E"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Нальчик. КБР.</w:t>
      </w:r>
    </w:p>
    <w:p w:rsidR="00CB6F91" w:rsidRPr="00431D13" w:rsidRDefault="00CB6F91" w:rsidP="00CB6F91">
      <w:pPr>
        <w:spacing w:after="0" w:line="240" w:lineRule="auto"/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</w:pPr>
    </w:p>
    <w:p w:rsidR="00CB6F91" w:rsidRPr="00CB6F91" w:rsidRDefault="00CB6F91" w:rsidP="00CB6F91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CB6F91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целях совершенствования процессов предоставления информации физическим и юридическим лицам по вопросам, входящим в компетенцию ГУ-Отделения Пенсионного фонда РФ по КБР работает горячая линия с многоканальным телефонным номером 8 (800) 600-01-84. </w:t>
      </w:r>
    </w:p>
    <w:p w:rsidR="00924688" w:rsidRPr="00431D13" w:rsidRDefault="00CB6F91" w:rsidP="00D009E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6F91">
        <w:rPr>
          <w:rFonts w:ascii="Arial" w:hAnsi="Arial" w:cs="Arial"/>
          <w:color w:val="404040" w:themeColor="text1" w:themeTint="BF"/>
          <w:sz w:val="24"/>
          <w:szCs w:val="24"/>
        </w:rPr>
        <w:t xml:space="preserve">Операторы горячей линии предоставят бесплатную телефонную консультацию по вопросам пенсионного (социального) обеспечения и обязательного пенсионного страхования, справочную информации об адресах, телефонах, графиках работы территориальных органов Отделения, проконсультируют граждан и плательщиков страховых взносов о порядке оказания государственных услуг, включая сроки оказания, требования к необходимым документам, порядок обжалования действий (бездействия) должностных лиц. </w:t>
      </w:r>
    </w:p>
    <w:p w:rsidR="00C07920" w:rsidRPr="00431D13" w:rsidRDefault="00C07920" w:rsidP="00CB6F9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5" w:history="1">
        <w:r w:rsidRPr="0027502B">
          <w:rPr>
            <w:rFonts w:ascii="Arial" w:eastAsia="Calibri" w:hAnsi="Arial" w:cs="Arial"/>
            <w:b/>
            <w:color w:val="0000FF" w:themeColor="hyperlink"/>
            <w:sz w:val="24"/>
            <w:szCs w:val="28"/>
            <w:u w:val="single"/>
          </w:rPr>
          <w:t>https://pfr.gov.ru/branches/kbr/</w:t>
        </w:r>
      </w:hyperlink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27502B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C07920" w:rsidRPr="00C07920" w:rsidRDefault="00C07920" w:rsidP="00CB6F9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C07920" w:rsidRPr="00C07920" w:rsidSect="00CB6F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91"/>
    <w:rsid w:val="00431D13"/>
    <w:rsid w:val="005B7490"/>
    <w:rsid w:val="00615E6E"/>
    <w:rsid w:val="00924688"/>
    <w:rsid w:val="00BA67DE"/>
    <w:rsid w:val="00C07920"/>
    <w:rsid w:val="00CB6F91"/>
    <w:rsid w:val="00D0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pfr.gov.ru/branches/k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987</Characters>
  <Application>Microsoft Office Word</Application>
  <DocSecurity>0</DocSecurity>
  <Lines>8</Lines>
  <Paragraphs>2</Paragraphs>
  <ScaleCrop>false</ScaleCrop>
  <Company>Kraftway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6</cp:revision>
  <dcterms:created xsi:type="dcterms:W3CDTF">2021-02-16T09:16:00Z</dcterms:created>
  <dcterms:modified xsi:type="dcterms:W3CDTF">2021-08-27T06:47:00Z</dcterms:modified>
</cp:coreProperties>
</file>