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2DF" w:rsidRPr="00D022DF" w:rsidRDefault="00D022DF" w:rsidP="00D022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2DF">
        <w:rPr>
          <w:rFonts w:ascii="Times New Roman" w:hAnsi="Times New Roman" w:cs="Times New Roman"/>
          <w:b/>
          <w:sz w:val="24"/>
          <w:szCs w:val="24"/>
        </w:rPr>
        <w:t>Поддержка одаренных детей</w:t>
      </w:r>
    </w:p>
    <w:p w:rsidR="00D022DF" w:rsidRPr="00D022DF" w:rsidRDefault="00D022DF" w:rsidP="00D022DF">
      <w:pPr>
        <w:jc w:val="both"/>
        <w:rPr>
          <w:rFonts w:ascii="Times New Roman" w:hAnsi="Times New Roman" w:cs="Times New Roman"/>
          <w:sz w:val="24"/>
          <w:szCs w:val="24"/>
        </w:rPr>
      </w:pPr>
      <w:r w:rsidRPr="00D022DF">
        <w:rPr>
          <w:rFonts w:ascii="Times New Roman" w:hAnsi="Times New Roman" w:cs="Times New Roman"/>
          <w:sz w:val="24"/>
          <w:szCs w:val="24"/>
        </w:rPr>
        <w:t>С 1 января 2022 года вступили в силу изменения, внесенные в ст. 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2DF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2DF">
        <w:rPr>
          <w:rFonts w:ascii="Times New Roman" w:hAnsi="Times New Roman" w:cs="Times New Roman"/>
          <w:sz w:val="24"/>
          <w:szCs w:val="24"/>
        </w:rPr>
        <w:t>направленные на повышение доступности обучения для более широкого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2DF">
        <w:rPr>
          <w:rFonts w:ascii="Times New Roman" w:hAnsi="Times New Roman" w:cs="Times New Roman"/>
          <w:sz w:val="24"/>
          <w:szCs w:val="24"/>
        </w:rPr>
        <w:t>круга одаренных детей в специализированных учебно-научных центрах.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2DF">
        <w:rPr>
          <w:rFonts w:ascii="Times New Roman" w:hAnsi="Times New Roman" w:cs="Times New Roman"/>
          <w:sz w:val="24"/>
          <w:szCs w:val="24"/>
        </w:rPr>
        <w:t>Теперь обучение, питание и проживание одаренных детей в интернатах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2DF">
        <w:rPr>
          <w:rFonts w:ascii="Times New Roman" w:hAnsi="Times New Roman" w:cs="Times New Roman"/>
          <w:sz w:val="24"/>
          <w:szCs w:val="24"/>
        </w:rPr>
        <w:t>специализированных учебно-научных центрах бесплатно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2DF">
        <w:rPr>
          <w:rFonts w:ascii="Times New Roman" w:hAnsi="Times New Roman" w:cs="Times New Roman"/>
          <w:sz w:val="24"/>
          <w:szCs w:val="24"/>
        </w:rPr>
        <w:t>осуществляется за счет бюджетных ассигнований федерального бюджета.</w:t>
      </w:r>
    </w:p>
    <w:p w:rsidR="00617D78" w:rsidRPr="00067F38" w:rsidRDefault="00FF2E24" w:rsidP="00FF2E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E24">
        <w:rPr>
          <w:rFonts w:ascii="Times New Roman" w:hAnsi="Times New Roman" w:cs="Times New Roman"/>
          <w:b/>
          <w:sz w:val="24"/>
          <w:szCs w:val="24"/>
        </w:rPr>
        <w:t xml:space="preserve">Помощник прокурора </w:t>
      </w:r>
      <w:proofErr w:type="gramStart"/>
      <w:r w:rsidRPr="00FF2E24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FF2E24">
        <w:rPr>
          <w:rFonts w:ascii="Times New Roman" w:hAnsi="Times New Roman" w:cs="Times New Roman"/>
          <w:b/>
          <w:sz w:val="24"/>
          <w:szCs w:val="24"/>
        </w:rPr>
        <w:t xml:space="preserve">. Баксан </w:t>
      </w:r>
      <w:proofErr w:type="spellStart"/>
      <w:r w:rsidRPr="00FF2E24">
        <w:rPr>
          <w:rFonts w:ascii="Times New Roman" w:hAnsi="Times New Roman" w:cs="Times New Roman"/>
          <w:b/>
          <w:sz w:val="24"/>
          <w:szCs w:val="24"/>
        </w:rPr>
        <w:t>Малкандуев</w:t>
      </w:r>
      <w:proofErr w:type="spellEnd"/>
      <w:r w:rsidRPr="00FF2E24">
        <w:rPr>
          <w:rFonts w:ascii="Times New Roman" w:hAnsi="Times New Roman" w:cs="Times New Roman"/>
          <w:b/>
          <w:sz w:val="24"/>
          <w:szCs w:val="24"/>
        </w:rPr>
        <w:t xml:space="preserve"> М.Т.</w:t>
      </w:r>
    </w:p>
    <w:sectPr w:rsidR="00617D78" w:rsidRPr="00067F38" w:rsidSect="0061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7DA"/>
    <w:rsid w:val="00067F38"/>
    <w:rsid w:val="00617D78"/>
    <w:rsid w:val="00694775"/>
    <w:rsid w:val="006C3084"/>
    <w:rsid w:val="00820A9C"/>
    <w:rsid w:val="008927DA"/>
    <w:rsid w:val="00D022DF"/>
    <w:rsid w:val="00FF2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2022-06-14T07:01:00Z</dcterms:created>
  <dcterms:modified xsi:type="dcterms:W3CDTF">2022-06-14T07:07:00Z</dcterms:modified>
</cp:coreProperties>
</file>