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C001" w14:textId="45A34553" w:rsidR="009D04B6" w:rsidRDefault="009D04B6" w:rsidP="00E94145">
      <w:pPr>
        <w:spacing w:after="0" w:line="240" w:lineRule="auto"/>
        <w:ind w:firstLine="567"/>
        <w:jc w:val="both"/>
      </w:pPr>
      <w:r>
        <w:rPr>
          <w:noProof/>
        </w:rPr>
        <w:drawing>
          <wp:inline distT="0" distB="0" distL="0" distR="0" wp14:anchorId="744D2B7D" wp14:editId="4FC7F8DE">
            <wp:extent cx="5715000" cy="4290060"/>
            <wp:effectExtent l="0" t="0" r="0" b="0"/>
            <wp:docPr id="73863927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925C" w14:textId="77777777" w:rsidR="009D04B6" w:rsidRDefault="009D04B6" w:rsidP="00E94145">
      <w:pPr>
        <w:spacing w:after="0" w:line="240" w:lineRule="auto"/>
        <w:ind w:firstLine="567"/>
        <w:jc w:val="both"/>
      </w:pPr>
    </w:p>
    <w:p w14:paraId="6B5D4856" w14:textId="77777777" w:rsidR="009D04B6" w:rsidRDefault="009D04B6" w:rsidP="00E94145">
      <w:pPr>
        <w:spacing w:after="0" w:line="240" w:lineRule="auto"/>
        <w:ind w:firstLine="567"/>
        <w:jc w:val="both"/>
      </w:pPr>
    </w:p>
    <w:p w14:paraId="2D9FC5F5" w14:textId="77777777" w:rsidR="009D04B6" w:rsidRDefault="009D04B6" w:rsidP="00E94145">
      <w:pPr>
        <w:spacing w:after="0" w:line="240" w:lineRule="auto"/>
        <w:ind w:firstLine="567"/>
        <w:jc w:val="both"/>
      </w:pPr>
    </w:p>
    <w:p w14:paraId="277E718A" w14:textId="74AD0B84" w:rsidR="001C51F1" w:rsidRPr="001C51F1" w:rsidRDefault="001C51F1" w:rsidP="00E94145">
      <w:pPr>
        <w:spacing w:after="0" w:line="240" w:lineRule="auto"/>
        <w:ind w:firstLine="567"/>
        <w:jc w:val="both"/>
      </w:pPr>
      <w:r w:rsidRPr="001C51F1">
        <w:t xml:space="preserve">По всей России с 26 мая по 26 июня </w:t>
      </w:r>
      <w:r>
        <w:t xml:space="preserve">2025 года </w:t>
      </w:r>
      <w:r w:rsidRPr="001C51F1">
        <w:t>проходят мероприятия в рамках Всероссийского месячника антинаркотической направленности и популяризации здорового образа жизни, посвященного Международному дню борьбы с наркоманией и наркобизнесом.</w:t>
      </w:r>
    </w:p>
    <w:p w14:paraId="38D67A86" w14:textId="77777777" w:rsidR="001C51F1" w:rsidRPr="001C51F1" w:rsidRDefault="001C51F1" w:rsidP="00E94145">
      <w:pPr>
        <w:spacing w:after="0" w:line="240" w:lineRule="auto"/>
        <w:ind w:firstLine="567"/>
        <w:jc w:val="both"/>
      </w:pPr>
      <w:r w:rsidRPr="001C51F1">
        <w:t>Главные задачи антинаркотического месячника:</w:t>
      </w:r>
    </w:p>
    <w:p w14:paraId="04C456AE" w14:textId="226C1A6E" w:rsidR="001C51F1" w:rsidRDefault="001C51F1" w:rsidP="00E94145">
      <w:pPr>
        <w:spacing w:after="0" w:line="240" w:lineRule="auto"/>
        <w:ind w:firstLine="567"/>
        <w:jc w:val="both"/>
      </w:pPr>
      <w:r>
        <w:t xml:space="preserve">- </w:t>
      </w:r>
      <w:r w:rsidRPr="001C51F1">
        <w:t>привлечение внимания граждан к проблемам наркомании и наркопреступности;</w:t>
      </w:r>
    </w:p>
    <w:p w14:paraId="5174A3A1" w14:textId="2D4471B4" w:rsidR="001C51F1" w:rsidRDefault="001C51F1" w:rsidP="00E94145">
      <w:pPr>
        <w:spacing w:after="0" w:line="240" w:lineRule="auto"/>
        <w:ind w:firstLine="567"/>
        <w:jc w:val="both"/>
      </w:pPr>
      <w:r>
        <w:t xml:space="preserve">- </w:t>
      </w:r>
      <w:r w:rsidRPr="001C51F1">
        <w:t>повышение информированности населения о негативных последствиях немедицинского потребления психоактивных веществ и об ответственности, неминуемо наступающей за участие в их незаконном обороте;</w:t>
      </w:r>
    </w:p>
    <w:p w14:paraId="0802FD7F" w14:textId="053FBC41" w:rsidR="001C51F1" w:rsidRDefault="001C51F1" w:rsidP="00E94145">
      <w:pPr>
        <w:spacing w:after="0" w:line="240" w:lineRule="auto"/>
        <w:ind w:firstLine="567"/>
        <w:jc w:val="both"/>
      </w:pPr>
      <w:r>
        <w:t xml:space="preserve">- </w:t>
      </w:r>
      <w:r w:rsidRPr="001C51F1">
        <w:t>приобщение подрастающего поколения к здоровому образу жизни, формирование активной гражданской позиции;</w:t>
      </w:r>
    </w:p>
    <w:p w14:paraId="6C450802" w14:textId="77777777" w:rsidR="001C51F1" w:rsidRDefault="001C51F1" w:rsidP="00E94145">
      <w:pPr>
        <w:spacing w:after="0" w:line="240" w:lineRule="auto"/>
        <w:ind w:firstLine="567"/>
        <w:jc w:val="both"/>
      </w:pPr>
      <w:r>
        <w:t xml:space="preserve">- </w:t>
      </w:r>
      <w:r w:rsidRPr="001C51F1">
        <w:t>организация комплексной профилактической антинаркотической работы с детьми и молодёжью, а также повышение доверия к правоохранительным органам, осуществляющим борьбу с незаконным оборотом наркотиков.</w:t>
      </w:r>
    </w:p>
    <w:p w14:paraId="55FA55F9" w14:textId="19D7BEED" w:rsidR="001C51F1" w:rsidRPr="001C51F1" w:rsidRDefault="001C51F1" w:rsidP="00E94145">
      <w:pPr>
        <w:spacing w:after="0" w:line="240" w:lineRule="auto"/>
        <w:ind w:firstLine="567"/>
        <w:jc w:val="both"/>
      </w:pPr>
      <w:r w:rsidRPr="001C51F1">
        <w:t xml:space="preserve">В рамках Месячника в период с 26 мая по 26 июня в </w:t>
      </w:r>
      <w:r>
        <w:t>городском округе Баксан</w:t>
      </w:r>
      <w:r w:rsidRPr="001C51F1">
        <w:t xml:space="preserve"> будут проводиться профилактические, спортивные, просветительские мероприятия, направленные на пропаганду здорового образа жизни.</w:t>
      </w:r>
    </w:p>
    <w:p w14:paraId="3D1273B3" w14:textId="3A9727ED" w:rsidR="001C51F1" w:rsidRDefault="001C51F1" w:rsidP="00E94145">
      <w:pPr>
        <w:spacing w:after="0" w:line="240" w:lineRule="auto"/>
        <w:ind w:firstLine="567"/>
        <w:jc w:val="both"/>
      </w:pPr>
      <w:r w:rsidRPr="001C51F1">
        <w:t>Информацию о ставших Вам известными фактах распространения или употребления наркотиков можно сообщить по телефон</w:t>
      </w:r>
      <w:r>
        <w:t>ам:</w:t>
      </w:r>
    </w:p>
    <w:p w14:paraId="0D97F9D8" w14:textId="77777777" w:rsidR="001C51F1" w:rsidRDefault="001C51F1" w:rsidP="00E94145">
      <w:pPr>
        <w:spacing w:after="0" w:line="240" w:lineRule="auto"/>
        <w:ind w:firstLine="567"/>
        <w:jc w:val="both"/>
      </w:pPr>
    </w:p>
    <w:p w14:paraId="6E271C86" w14:textId="77777777" w:rsidR="00E94145" w:rsidRDefault="001C51F1" w:rsidP="00507EA2">
      <w:pPr>
        <w:pStyle w:val="a7"/>
        <w:numPr>
          <w:ilvl w:val="0"/>
          <w:numId w:val="1"/>
        </w:numPr>
        <w:spacing w:after="0" w:line="240" w:lineRule="auto"/>
        <w:jc w:val="both"/>
      </w:pPr>
      <w:r w:rsidRPr="00E94145">
        <w:rPr>
          <w:color w:val="C00000"/>
        </w:rPr>
        <w:lastRenderedPageBreak/>
        <w:t xml:space="preserve">8(86634) 4-11-11 </w:t>
      </w:r>
      <w:proofErr w:type="gramStart"/>
      <w:r w:rsidRPr="00E94145">
        <w:t xml:space="preserve">-  </w:t>
      </w:r>
      <w:r w:rsidRPr="001C51F1">
        <w:t>МО</w:t>
      </w:r>
      <w:proofErr w:type="gramEnd"/>
      <w:r w:rsidRPr="001C51F1">
        <w:t xml:space="preserve"> МВД России «Баксанский»</w:t>
      </w:r>
      <w:r w:rsidR="00E94145">
        <w:t>;</w:t>
      </w:r>
    </w:p>
    <w:p w14:paraId="1F0A95BF" w14:textId="77777777" w:rsidR="00E94145" w:rsidRDefault="00E94145" w:rsidP="00E94145">
      <w:pPr>
        <w:pStyle w:val="a7"/>
        <w:spacing w:after="0" w:line="240" w:lineRule="auto"/>
        <w:jc w:val="both"/>
      </w:pPr>
    </w:p>
    <w:p w14:paraId="51FB7B0D" w14:textId="24431653" w:rsidR="001C51F1" w:rsidRDefault="00E94145" w:rsidP="00507EA2">
      <w:pPr>
        <w:pStyle w:val="a7"/>
        <w:numPr>
          <w:ilvl w:val="0"/>
          <w:numId w:val="1"/>
        </w:numPr>
        <w:spacing w:after="0" w:line="240" w:lineRule="auto"/>
        <w:jc w:val="both"/>
      </w:pPr>
      <w:r w:rsidRPr="00E94145">
        <w:rPr>
          <w:color w:val="C00000"/>
        </w:rPr>
        <w:t xml:space="preserve">8(86634) 4-31-30 </w:t>
      </w:r>
      <w:r>
        <w:t xml:space="preserve">- </w:t>
      </w:r>
      <w:r w:rsidR="001C51F1" w:rsidRPr="001C51F1">
        <w:t>Единая дежурно-диспетчерская служба местной администрации г.о.Баксан</w:t>
      </w:r>
      <w:r>
        <w:t>;</w:t>
      </w:r>
    </w:p>
    <w:p w14:paraId="76C0AA8A" w14:textId="77777777" w:rsidR="00E94145" w:rsidRDefault="00E94145" w:rsidP="00E94145">
      <w:pPr>
        <w:pStyle w:val="a7"/>
        <w:spacing w:after="0" w:line="240" w:lineRule="auto"/>
        <w:jc w:val="both"/>
      </w:pPr>
    </w:p>
    <w:p w14:paraId="59DE3E4F" w14:textId="585B640C" w:rsidR="001C51F1" w:rsidRDefault="00E94145" w:rsidP="00E94145">
      <w:pPr>
        <w:pStyle w:val="a7"/>
        <w:numPr>
          <w:ilvl w:val="0"/>
          <w:numId w:val="1"/>
        </w:numPr>
        <w:spacing w:after="0" w:line="240" w:lineRule="auto"/>
        <w:jc w:val="both"/>
      </w:pPr>
      <w:r w:rsidRPr="00E94145">
        <w:rPr>
          <w:color w:val="C00000"/>
        </w:rPr>
        <w:t xml:space="preserve">8(86634) 2-11-00 </w:t>
      </w:r>
      <w:r>
        <w:t xml:space="preserve">- </w:t>
      </w:r>
      <w:r w:rsidR="001C51F1" w:rsidRPr="001C51F1">
        <w:t>Антинаркотическая комиссия городского округа Баксан</w:t>
      </w:r>
      <w:r>
        <w:t>.</w:t>
      </w:r>
      <w:r w:rsidR="001C51F1" w:rsidRPr="001C51F1">
        <w:t xml:space="preserve"> </w:t>
      </w:r>
    </w:p>
    <w:sectPr w:rsidR="001C51F1" w:rsidSect="001C51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23569"/>
    <w:multiLevelType w:val="hybridMultilevel"/>
    <w:tmpl w:val="9412E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C"/>
    <w:rsid w:val="001C51F1"/>
    <w:rsid w:val="005F6BFD"/>
    <w:rsid w:val="009D04B6"/>
    <w:rsid w:val="00A5057C"/>
    <w:rsid w:val="00B36510"/>
    <w:rsid w:val="00B80FF6"/>
    <w:rsid w:val="00D66541"/>
    <w:rsid w:val="00E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EE6"/>
  <w15:chartTrackingRefBased/>
  <w15:docId w15:val="{CA89DDD3-1E88-4EA7-A76B-F6390731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5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5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5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5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5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5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5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57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5057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57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5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5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5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57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5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5057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5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5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57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505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2025-05-26T14:30:00Z</dcterms:created>
  <dcterms:modified xsi:type="dcterms:W3CDTF">2025-05-26T14:45:00Z</dcterms:modified>
</cp:coreProperties>
</file>