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A3C0" w14:textId="77777777" w:rsidR="00BD15E9" w:rsidRDefault="00BD15E9" w:rsidP="008E3CCE">
      <w:pPr>
        <w:ind w:left="7080"/>
        <w:jc w:val="center"/>
        <w:rPr>
          <w:rFonts w:ascii="Times New Roman" w:hAnsi="Times New Roman"/>
          <w:sz w:val="20"/>
          <w:szCs w:val="20"/>
          <w:lang w:val="ru-RU"/>
        </w:rPr>
      </w:pPr>
    </w:p>
    <w:p w14:paraId="0D505131" w14:textId="09D22413" w:rsidR="0091565F" w:rsidRPr="00235E30" w:rsidRDefault="008E3CCE" w:rsidP="008E3CCE">
      <w:pPr>
        <w:ind w:left="7080"/>
        <w:jc w:val="center"/>
        <w:rPr>
          <w:rFonts w:ascii="Times New Roman" w:hAnsi="Times New Roman"/>
          <w:sz w:val="20"/>
          <w:szCs w:val="20"/>
          <w:lang w:val="ru-RU"/>
        </w:rPr>
      </w:pPr>
      <w:r w:rsidRPr="00235E30">
        <w:rPr>
          <w:rFonts w:ascii="Times New Roman" w:hAnsi="Times New Roman"/>
          <w:sz w:val="20"/>
          <w:szCs w:val="20"/>
          <w:lang w:val="ru-RU"/>
        </w:rPr>
        <w:t>Утверждена</w:t>
      </w:r>
    </w:p>
    <w:p w14:paraId="5D476BB0" w14:textId="5DDFF368" w:rsidR="008E3CCE" w:rsidRPr="00235E30" w:rsidRDefault="008E3CCE" w:rsidP="008E3CCE">
      <w:pPr>
        <w:ind w:left="7080"/>
        <w:jc w:val="center"/>
        <w:rPr>
          <w:rFonts w:ascii="Times New Roman" w:hAnsi="Times New Roman"/>
          <w:sz w:val="20"/>
          <w:szCs w:val="20"/>
          <w:lang w:val="ru-RU"/>
        </w:rPr>
      </w:pPr>
      <w:r w:rsidRPr="00235E30">
        <w:rPr>
          <w:rFonts w:ascii="Times New Roman" w:hAnsi="Times New Roman"/>
          <w:sz w:val="20"/>
          <w:szCs w:val="20"/>
          <w:lang w:val="ru-RU"/>
        </w:rPr>
        <w:t>Постановлением местной</w:t>
      </w:r>
    </w:p>
    <w:p w14:paraId="17FB2332" w14:textId="77777777" w:rsidR="008E3CCE" w:rsidRPr="00235E30" w:rsidRDefault="008E0521" w:rsidP="008E3CCE">
      <w:pPr>
        <w:ind w:left="7080"/>
        <w:jc w:val="center"/>
        <w:rPr>
          <w:rFonts w:ascii="Times New Roman" w:hAnsi="Times New Roman"/>
          <w:sz w:val="20"/>
          <w:szCs w:val="20"/>
          <w:lang w:val="ru-RU"/>
        </w:rPr>
      </w:pPr>
      <w:r w:rsidRPr="00235E30">
        <w:rPr>
          <w:rFonts w:ascii="Times New Roman" w:hAnsi="Times New Roman"/>
          <w:sz w:val="20"/>
          <w:szCs w:val="20"/>
          <w:lang w:val="ru-RU"/>
        </w:rPr>
        <w:t xml:space="preserve">администрации </w:t>
      </w:r>
      <w:proofErr w:type="spellStart"/>
      <w:r w:rsidRPr="00235E30">
        <w:rPr>
          <w:rFonts w:ascii="Times New Roman" w:hAnsi="Times New Roman"/>
          <w:sz w:val="20"/>
          <w:szCs w:val="20"/>
          <w:lang w:val="ru-RU"/>
        </w:rPr>
        <w:t>г.о</w:t>
      </w:r>
      <w:proofErr w:type="spellEnd"/>
      <w:r w:rsidRPr="00235E30">
        <w:rPr>
          <w:rFonts w:ascii="Times New Roman" w:hAnsi="Times New Roman"/>
          <w:sz w:val="20"/>
          <w:szCs w:val="20"/>
          <w:lang w:val="ru-RU"/>
        </w:rPr>
        <w:t>.</w:t>
      </w:r>
      <w:r w:rsidR="008E3CCE" w:rsidRPr="00235E30">
        <w:rPr>
          <w:rFonts w:ascii="Times New Roman" w:hAnsi="Times New Roman"/>
          <w:sz w:val="20"/>
          <w:szCs w:val="20"/>
          <w:lang w:val="ru-RU"/>
        </w:rPr>
        <w:t xml:space="preserve"> Баксан</w:t>
      </w:r>
    </w:p>
    <w:p w14:paraId="1881E9FE" w14:textId="25E0CB9F" w:rsidR="008E3CCE" w:rsidRPr="00235E30" w:rsidRDefault="005C1F55" w:rsidP="008A126B">
      <w:pPr>
        <w:ind w:left="7080"/>
        <w:rPr>
          <w:rFonts w:ascii="Times New Roman" w:hAnsi="Times New Roman"/>
          <w:sz w:val="20"/>
          <w:szCs w:val="20"/>
          <w:lang w:val="ru-RU"/>
        </w:rPr>
      </w:pPr>
      <w:r>
        <w:rPr>
          <w:rFonts w:ascii="Times New Roman" w:hAnsi="Times New Roman"/>
          <w:noProof/>
          <w:sz w:val="20"/>
          <w:szCs w:val="20"/>
          <w:lang w:val="ru-RU"/>
        </w:rPr>
        <mc:AlternateContent>
          <mc:Choice Requires="wps">
            <w:drawing>
              <wp:anchor distT="0" distB="0" distL="114300" distR="114300" simplePos="0" relativeHeight="251662336" behindDoc="0" locked="0" layoutInCell="1" allowOverlap="1" wp14:anchorId="3BF065C8" wp14:editId="21B5FC82">
                <wp:simplePos x="0" y="0"/>
                <wp:positionH relativeFrom="column">
                  <wp:posOffset>5046082</wp:posOffset>
                </wp:positionH>
                <wp:positionV relativeFrom="paragraph">
                  <wp:posOffset>133568</wp:posOffset>
                </wp:positionV>
                <wp:extent cx="226784" cy="0"/>
                <wp:effectExtent l="0" t="0" r="0" b="0"/>
                <wp:wrapNone/>
                <wp:docPr id="885794462" name="Прямая соединительная линия 4"/>
                <wp:cNvGraphicFramePr/>
                <a:graphic xmlns:a="http://schemas.openxmlformats.org/drawingml/2006/main">
                  <a:graphicData uri="http://schemas.microsoft.com/office/word/2010/wordprocessingShape">
                    <wps:wsp>
                      <wps:cNvCnPr/>
                      <wps:spPr>
                        <a:xfrm>
                          <a:off x="0" y="0"/>
                          <a:ext cx="2267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67614"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35pt,10.5pt" to="415.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QxmQEAAIc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" strokecolor="black [3040]"/>
            </w:pict>
          </mc:Fallback>
        </mc:AlternateContent>
      </w:r>
      <w:r>
        <w:rPr>
          <w:rFonts w:ascii="Times New Roman" w:hAnsi="Times New Roman"/>
          <w:noProof/>
          <w:sz w:val="20"/>
          <w:szCs w:val="20"/>
          <w:lang w:val="ru-RU"/>
        </w:rPr>
        <mc:AlternateContent>
          <mc:Choice Requires="wps">
            <w:drawing>
              <wp:anchor distT="0" distB="0" distL="114300" distR="114300" simplePos="0" relativeHeight="251661312" behindDoc="0" locked="0" layoutInCell="1" allowOverlap="1" wp14:anchorId="578B46CD" wp14:editId="10EB19D7">
                <wp:simplePos x="0" y="0"/>
                <wp:positionH relativeFrom="column">
                  <wp:posOffset>4714102</wp:posOffset>
                </wp:positionH>
                <wp:positionV relativeFrom="paragraph">
                  <wp:posOffset>139393</wp:posOffset>
                </wp:positionV>
                <wp:extent cx="186164" cy="0"/>
                <wp:effectExtent l="0" t="0" r="0" b="0"/>
                <wp:wrapNone/>
                <wp:docPr id="975349457" name="Прямая соединительная линия 3"/>
                <wp:cNvGraphicFramePr/>
                <a:graphic xmlns:a="http://schemas.openxmlformats.org/drawingml/2006/main">
                  <a:graphicData uri="http://schemas.microsoft.com/office/word/2010/wordprocessingShape">
                    <wps:wsp>
                      <wps:cNvCnPr/>
                      <wps:spPr>
                        <a:xfrm>
                          <a:off x="0" y="0"/>
                          <a:ext cx="186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D6292" id="Прямая соединительная лини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pt,11pt" to="38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" strokecolor="black [3040]"/>
            </w:pict>
          </mc:Fallback>
        </mc:AlternateContent>
      </w:r>
      <w:r w:rsidR="008E3CCE" w:rsidRPr="00235E30">
        <w:rPr>
          <w:rFonts w:ascii="Times New Roman" w:hAnsi="Times New Roman"/>
          <w:sz w:val="20"/>
          <w:szCs w:val="20"/>
          <w:lang w:val="ru-RU"/>
        </w:rPr>
        <w:t>от «</w:t>
      </w:r>
      <w:r>
        <w:rPr>
          <w:rFonts w:ascii="Times New Roman" w:hAnsi="Times New Roman"/>
          <w:sz w:val="20"/>
          <w:szCs w:val="20"/>
          <w:lang w:val="ru-RU"/>
        </w:rPr>
        <w:t xml:space="preserve">  9  </w:t>
      </w:r>
      <w:r w:rsidR="008E3CCE" w:rsidRPr="00235E30">
        <w:rPr>
          <w:rFonts w:ascii="Times New Roman" w:hAnsi="Times New Roman"/>
          <w:sz w:val="20"/>
          <w:szCs w:val="20"/>
          <w:lang w:val="ru-RU"/>
        </w:rPr>
        <w:t>»</w:t>
      </w:r>
      <w:r w:rsidR="00A9491B">
        <w:rPr>
          <w:rFonts w:ascii="Times New Roman" w:hAnsi="Times New Roman"/>
          <w:sz w:val="20"/>
          <w:szCs w:val="20"/>
          <w:lang w:val="ru-RU"/>
        </w:rPr>
        <w:t xml:space="preserve"> </w:t>
      </w:r>
      <w:r>
        <w:rPr>
          <w:rFonts w:ascii="Times New Roman" w:hAnsi="Times New Roman"/>
          <w:sz w:val="20"/>
          <w:szCs w:val="20"/>
          <w:lang w:val="ru-RU"/>
        </w:rPr>
        <w:t xml:space="preserve">   06    </w:t>
      </w:r>
      <w:r w:rsidR="008A126B">
        <w:rPr>
          <w:rFonts w:ascii="Times New Roman" w:hAnsi="Times New Roman"/>
          <w:sz w:val="20"/>
          <w:szCs w:val="20"/>
          <w:lang w:val="ru-RU"/>
        </w:rPr>
        <w:t>2025</w:t>
      </w:r>
      <w:r w:rsidR="008E3CCE" w:rsidRPr="00235E30">
        <w:rPr>
          <w:rFonts w:ascii="Times New Roman" w:hAnsi="Times New Roman"/>
          <w:sz w:val="20"/>
          <w:szCs w:val="20"/>
          <w:lang w:val="ru-RU"/>
        </w:rPr>
        <w:t xml:space="preserve"> г. </w:t>
      </w:r>
      <w:proofErr w:type="gramStart"/>
      <w:r w:rsidR="008E3CCE" w:rsidRPr="00235E30">
        <w:rPr>
          <w:rFonts w:ascii="Times New Roman" w:hAnsi="Times New Roman"/>
          <w:sz w:val="20"/>
          <w:szCs w:val="20"/>
          <w:lang w:val="ru-RU"/>
        </w:rPr>
        <w:t>№</w:t>
      </w:r>
      <w:r>
        <w:rPr>
          <w:rFonts w:ascii="Times New Roman" w:hAnsi="Times New Roman"/>
          <w:sz w:val="20"/>
          <w:szCs w:val="20"/>
          <w:lang w:val="ru-RU"/>
        </w:rPr>
        <w:t xml:space="preserve">  483</w:t>
      </w:r>
      <w:proofErr w:type="gramEnd"/>
    </w:p>
    <w:p w14:paraId="4AFA6AEC" w14:textId="77777777" w:rsidR="008E3CCE" w:rsidRPr="00235E30" w:rsidRDefault="008E3CCE" w:rsidP="008E3CCE">
      <w:pPr>
        <w:rPr>
          <w:rFonts w:ascii="Times New Roman" w:hAnsi="Times New Roman"/>
          <w:sz w:val="20"/>
          <w:szCs w:val="20"/>
          <w:lang w:val="ru-RU"/>
        </w:rPr>
      </w:pPr>
    </w:p>
    <w:p w14:paraId="03E4BBAD" w14:textId="77777777" w:rsidR="008E3CCE" w:rsidRDefault="008E3CCE" w:rsidP="008E3CCE">
      <w:pPr>
        <w:rPr>
          <w:sz w:val="20"/>
          <w:szCs w:val="20"/>
          <w:lang w:val="ru-RU"/>
        </w:rPr>
      </w:pPr>
    </w:p>
    <w:p w14:paraId="79008A73" w14:textId="77777777" w:rsidR="008E3CCE" w:rsidRDefault="008E3CCE" w:rsidP="008E3CCE">
      <w:pPr>
        <w:rPr>
          <w:sz w:val="20"/>
          <w:szCs w:val="20"/>
          <w:lang w:val="ru-RU"/>
        </w:rPr>
      </w:pPr>
    </w:p>
    <w:p w14:paraId="24CC5D3B" w14:textId="77777777" w:rsidR="008E3CCE" w:rsidRDefault="008E3CCE" w:rsidP="008E3CCE">
      <w:pPr>
        <w:rPr>
          <w:sz w:val="20"/>
          <w:szCs w:val="20"/>
          <w:lang w:val="ru-RU"/>
        </w:rPr>
      </w:pPr>
    </w:p>
    <w:p w14:paraId="4F217939" w14:textId="77777777" w:rsidR="008E3CCE" w:rsidRPr="008E3CCE" w:rsidRDefault="008E3CCE" w:rsidP="008E3CCE">
      <w:pPr>
        <w:rPr>
          <w:sz w:val="28"/>
          <w:szCs w:val="28"/>
          <w:lang w:val="ru-RU"/>
        </w:rPr>
      </w:pPr>
    </w:p>
    <w:p w14:paraId="523462E9" w14:textId="77777777" w:rsidR="008E3CCE" w:rsidRDefault="008E3CCE" w:rsidP="008E3CCE">
      <w:pPr>
        <w:rPr>
          <w:sz w:val="28"/>
          <w:szCs w:val="28"/>
          <w:lang w:val="ru-RU"/>
        </w:rPr>
      </w:pPr>
    </w:p>
    <w:p w14:paraId="3EC3715E" w14:textId="77777777" w:rsidR="008E3CCE" w:rsidRDefault="008E3CCE" w:rsidP="008E3CCE">
      <w:pPr>
        <w:rPr>
          <w:sz w:val="28"/>
          <w:szCs w:val="28"/>
          <w:lang w:val="ru-RU"/>
        </w:rPr>
      </w:pPr>
    </w:p>
    <w:p w14:paraId="6AE0EC20" w14:textId="77777777" w:rsidR="000B75C8" w:rsidRDefault="000B75C8" w:rsidP="008E3CCE">
      <w:pPr>
        <w:rPr>
          <w:sz w:val="28"/>
          <w:szCs w:val="28"/>
          <w:lang w:val="ru-RU"/>
        </w:rPr>
      </w:pPr>
    </w:p>
    <w:p w14:paraId="51CF84AE" w14:textId="77777777" w:rsidR="000B75C8" w:rsidRDefault="000B75C8" w:rsidP="008E3CCE">
      <w:pPr>
        <w:rPr>
          <w:sz w:val="28"/>
          <w:szCs w:val="28"/>
          <w:lang w:val="ru-RU"/>
        </w:rPr>
      </w:pPr>
    </w:p>
    <w:p w14:paraId="2121E732" w14:textId="77777777" w:rsidR="000B75C8" w:rsidRDefault="000B75C8" w:rsidP="008E3CCE">
      <w:pPr>
        <w:rPr>
          <w:sz w:val="28"/>
          <w:szCs w:val="28"/>
          <w:lang w:val="ru-RU"/>
        </w:rPr>
      </w:pPr>
    </w:p>
    <w:p w14:paraId="2CAF36CB" w14:textId="77777777" w:rsidR="000B75C8" w:rsidRDefault="000B75C8" w:rsidP="008E3CCE">
      <w:pPr>
        <w:rPr>
          <w:sz w:val="28"/>
          <w:szCs w:val="28"/>
          <w:lang w:val="ru-RU"/>
        </w:rPr>
      </w:pPr>
    </w:p>
    <w:p w14:paraId="58D5C41D" w14:textId="77777777" w:rsidR="003958F5" w:rsidRDefault="003958F5" w:rsidP="008E3CCE">
      <w:pPr>
        <w:rPr>
          <w:sz w:val="28"/>
          <w:szCs w:val="28"/>
          <w:lang w:val="ru-RU"/>
        </w:rPr>
      </w:pPr>
    </w:p>
    <w:p w14:paraId="1BD1797C" w14:textId="77777777" w:rsidR="003958F5" w:rsidRPr="00F65375" w:rsidRDefault="00F65375" w:rsidP="00F65375">
      <w:pPr>
        <w:tabs>
          <w:tab w:val="left" w:pos="3345"/>
        </w:tabs>
        <w:jc w:val="center"/>
        <w:rPr>
          <w:sz w:val="32"/>
          <w:szCs w:val="32"/>
          <w:lang w:val="ru-RU"/>
        </w:rPr>
      </w:pPr>
      <w:r w:rsidRPr="00EA4844">
        <w:rPr>
          <w:rFonts w:ascii="Times New Roman" w:hAnsi="Times New Roman"/>
          <w:b/>
          <w:sz w:val="32"/>
          <w:szCs w:val="32"/>
          <w:lang w:val="ru-RU"/>
        </w:rPr>
        <w:t>КОНКУРСНАЯ ДОКУМЕНТАЦИЯ</w:t>
      </w:r>
    </w:p>
    <w:p w14:paraId="4E2E4191" w14:textId="77777777" w:rsidR="008E3CCE" w:rsidRPr="00FB25A6" w:rsidRDefault="008E3CCE" w:rsidP="008E3CCE">
      <w:pPr>
        <w:rPr>
          <w:rFonts w:ascii="Times New Roman" w:hAnsi="Times New Roman"/>
          <w:sz w:val="28"/>
          <w:szCs w:val="28"/>
          <w:lang w:val="ru-RU"/>
        </w:rPr>
      </w:pPr>
    </w:p>
    <w:p w14:paraId="5F96485E" w14:textId="77777777" w:rsidR="008E3CCE" w:rsidRPr="00F65375" w:rsidRDefault="008E3CCE" w:rsidP="008E3CCE">
      <w:pPr>
        <w:jc w:val="center"/>
        <w:rPr>
          <w:rFonts w:ascii="Times New Roman" w:hAnsi="Times New Roman"/>
          <w:sz w:val="28"/>
          <w:szCs w:val="28"/>
          <w:lang w:val="ru-RU"/>
        </w:rPr>
      </w:pPr>
    </w:p>
    <w:p w14:paraId="17060D40" w14:textId="0F65CDE6" w:rsidR="008E3CCE" w:rsidRPr="00FB25A6" w:rsidRDefault="00EA4844" w:rsidP="008E3CCE">
      <w:pPr>
        <w:jc w:val="center"/>
        <w:rPr>
          <w:rFonts w:ascii="Times New Roman" w:hAnsi="Times New Roman"/>
          <w:sz w:val="20"/>
          <w:szCs w:val="20"/>
          <w:lang w:val="ru-RU"/>
        </w:rPr>
      </w:pPr>
      <w:r w:rsidRPr="006858CE">
        <w:rPr>
          <w:rFonts w:ascii="Times New Roman" w:hAnsi="Times New Roman"/>
          <w:sz w:val="28"/>
          <w:szCs w:val="28"/>
          <w:lang w:val="ru-RU"/>
        </w:rPr>
        <w:t>о порядке проведения открытого конкурса на право получения свидетельства об осуществлении регулярных перевозок на территории городского округа Баксан по муниципальн</w:t>
      </w:r>
      <w:r>
        <w:rPr>
          <w:rFonts w:ascii="Times New Roman" w:hAnsi="Times New Roman"/>
          <w:sz w:val="28"/>
          <w:szCs w:val="28"/>
          <w:lang w:val="ru-RU"/>
        </w:rPr>
        <w:t>ому</w:t>
      </w:r>
      <w:r w:rsidRPr="006858CE">
        <w:rPr>
          <w:rFonts w:ascii="Times New Roman" w:hAnsi="Times New Roman"/>
          <w:sz w:val="28"/>
          <w:szCs w:val="28"/>
          <w:lang w:val="ru-RU"/>
        </w:rPr>
        <w:t xml:space="preserve"> маршрут</w:t>
      </w:r>
      <w:r>
        <w:rPr>
          <w:rFonts w:ascii="Times New Roman" w:hAnsi="Times New Roman"/>
          <w:sz w:val="28"/>
          <w:szCs w:val="28"/>
          <w:lang w:val="ru-RU"/>
        </w:rPr>
        <w:t xml:space="preserve">у «ККЗ-строительный» </w:t>
      </w:r>
      <w:r w:rsidRPr="006858CE">
        <w:rPr>
          <w:rFonts w:ascii="Times New Roman" w:hAnsi="Times New Roman"/>
          <w:sz w:val="28"/>
          <w:szCs w:val="28"/>
          <w:lang w:val="ru-RU"/>
        </w:rPr>
        <w:t>по нерегулируемым тарифам</w:t>
      </w:r>
    </w:p>
    <w:p w14:paraId="5E36FEC7" w14:textId="77777777" w:rsidR="000B75C8" w:rsidRPr="00FB25A6" w:rsidRDefault="000B75C8" w:rsidP="008E3CCE">
      <w:pPr>
        <w:jc w:val="center"/>
        <w:rPr>
          <w:rFonts w:ascii="Times New Roman" w:hAnsi="Times New Roman"/>
          <w:sz w:val="20"/>
          <w:szCs w:val="20"/>
          <w:lang w:val="ru-RU"/>
        </w:rPr>
      </w:pPr>
    </w:p>
    <w:p w14:paraId="7ED910C6" w14:textId="77777777" w:rsidR="000B75C8" w:rsidRPr="00FB25A6" w:rsidRDefault="000B75C8" w:rsidP="008E3CCE">
      <w:pPr>
        <w:jc w:val="center"/>
        <w:rPr>
          <w:rFonts w:ascii="Times New Roman" w:hAnsi="Times New Roman"/>
          <w:sz w:val="20"/>
          <w:szCs w:val="20"/>
          <w:lang w:val="ru-RU"/>
        </w:rPr>
      </w:pPr>
    </w:p>
    <w:p w14:paraId="68657F21" w14:textId="77777777" w:rsidR="000B75C8" w:rsidRPr="00FB25A6" w:rsidRDefault="000B75C8" w:rsidP="008E3CCE">
      <w:pPr>
        <w:jc w:val="center"/>
        <w:rPr>
          <w:rFonts w:ascii="Times New Roman" w:hAnsi="Times New Roman"/>
          <w:sz w:val="20"/>
          <w:szCs w:val="20"/>
          <w:lang w:val="ru-RU"/>
        </w:rPr>
      </w:pPr>
    </w:p>
    <w:p w14:paraId="18CAF0EE" w14:textId="77777777" w:rsidR="000B75C8" w:rsidRPr="00FB25A6" w:rsidRDefault="000B75C8" w:rsidP="008E3CCE">
      <w:pPr>
        <w:jc w:val="center"/>
        <w:rPr>
          <w:rFonts w:ascii="Times New Roman" w:hAnsi="Times New Roman"/>
          <w:sz w:val="20"/>
          <w:szCs w:val="20"/>
          <w:lang w:val="ru-RU"/>
        </w:rPr>
      </w:pPr>
    </w:p>
    <w:p w14:paraId="3C898911" w14:textId="77777777" w:rsidR="000B75C8" w:rsidRPr="00FB25A6" w:rsidRDefault="000B75C8" w:rsidP="008E3CCE">
      <w:pPr>
        <w:jc w:val="center"/>
        <w:rPr>
          <w:rFonts w:ascii="Times New Roman" w:hAnsi="Times New Roman"/>
          <w:sz w:val="20"/>
          <w:szCs w:val="20"/>
          <w:lang w:val="ru-RU"/>
        </w:rPr>
      </w:pPr>
    </w:p>
    <w:p w14:paraId="035C2A45" w14:textId="77777777" w:rsidR="000B75C8" w:rsidRPr="00FB25A6" w:rsidRDefault="000B75C8" w:rsidP="008E3CCE">
      <w:pPr>
        <w:jc w:val="center"/>
        <w:rPr>
          <w:rFonts w:ascii="Times New Roman" w:hAnsi="Times New Roman"/>
          <w:sz w:val="20"/>
          <w:szCs w:val="20"/>
          <w:lang w:val="ru-RU"/>
        </w:rPr>
      </w:pPr>
    </w:p>
    <w:p w14:paraId="01CE4B6C" w14:textId="77777777" w:rsidR="000B75C8" w:rsidRPr="00FB25A6" w:rsidRDefault="000B75C8" w:rsidP="008E3CCE">
      <w:pPr>
        <w:jc w:val="center"/>
        <w:rPr>
          <w:rFonts w:ascii="Times New Roman" w:hAnsi="Times New Roman"/>
          <w:sz w:val="20"/>
          <w:szCs w:val="20"/>
          <w:lang w:val="ru-RU"/>
        </w:rPr>
      </w:pPr>
    </w:p>
    <w:p w14:paraId="6230241B" w14:textId="77777777" w:rsidR="000B75C8" w:rsidRPr="00FB25A6" w:rsidRDefault="000B75C8" w:rsidP="008E3CCE">
      <w:pPr>
        <w:jc w:val="center"/>
        <w:rPr>
          <w:rFonts w:ascii="Times New Roman" w:hAnsi="Times New Roman"/>
          <w:sz w:val="20"/>
          <w:szCs w:val="20"/>
          <w:lang w:val="ru-RU"/>
        </w:rPr>
      </w:pPr>
    </w:p>
    <w:p w14:paraId="6BE610A7" w14:textId="77777777" w:rsidR="000B75C8" w:rsidRPr="00FB25A6" w:rsidRDefault="000B75C8" w:rsidP="008E3CCE">
      <w:pPr>
        <w:jc w:val="center"/>
        <w:rPr>
          <w:rFonts w:ascii="Times New Roman" w:hAnsi="Times New Roman"/>
          <w:sz w:val="20"/>
          <w:szCs w:val="20"/>
          <w:lang w:val="ru-RU"/>
        </w:rPr>
      </w:pPr>
    </w:p>
    <w:p w14:paraId="7419B646" w14:textId="77777777" w:rsidR="000B75C8" w:rsidRPr="00FB25A6" w:rsidRDefault="000B75C8" w:rsidP="008E3CCE">
      <w:pPr>
        <w:jc w:val="center"/>
        <w:rPr>
          <w:rFonts w:ascii="Times New Roman" w:hAnsi="Times New Roman"/>
          <w:sz w:val="20"/>
          <w:szCs w:val="20"/>
          <w:lang w:val="ru-RU"/>
        </w:rPr>
      </w:pPr>
    </w:p>
    <w:p w14:paraId="197292F1" w14:textId="77777777" w:rsidR="000B75C8" w:rsidRPr="00FB25A6" w:rsidRDefault="000B75C8" w:rsidP="008E3CCE">
      <w:pPr>
        <w:jc w:val="center"/>
        <w:rPr>
          <w:rFonts w:ascii="Times New Roman" w:hAnsi="Times New Roman"/>
          <w:sz w:val="20"/>
          <w:szCs w:val="20"/>
          <w:lang w:val="ru-RU"/>
        </w:rPr>
      </w:pPr>
    </w:p>
    <w:p w14:paraId="5B7BF699" w14:textId="77777777" w:rsidR="000B75C8" w:rsidRPr="00FB25A6" w:rsidRDefault="000B75C8" w:rsidP="008E3CCE">
      <w:pPr>
        <w:jc w:val="center"/>
        <w:rPr>
          <w:rFonts w:ascii="Times New Roman" w:hAnsi="Times New Roman"/>
          <w:sz w:val="20"/>
          <w:szCs w:val="20"/>
          <w:lang w:val="ru-RU"/>
        </w:rPr>
      </w:pPr>
    </w:p>
    <w:p w14:paraId="3DB03DA0" w14:textId="77777777" w:rsidR="000B75C8" w:rsidRPr="00FB25A6" w:rsidRDefault="000B75C8" w:rsidP="008E3CCE">
      <w:pPr>
        <w:jc w:val="center"/>
        <w:rPr>
          <w:rFonts w:ascii="Times New Roman" w:hAnsi="Times New Roman"/>
          <w:sz w:val="20"/>
          <w:szCs w:val="20"/>
          <w:lang w:val="ru-RU"/>
        </w:rPr>
      </w:pPr>
    </w:p>
    <w:p w14:paraId="2D38E823" w14:textId="77777777" w:rsidR="000B75C8" w:rsidRPr="00FB25A6" w:rsidRDefault="000B75C8" w:rsidP="008E3CCE">
      <w:pPr>
        <w:jc w:val="center"/>
        <w:rPr>
          <w:rFonts w:ascii="Times New Roman" w:hAnsi="Times New Roman"/>
          <w:sz w:val="20"/>
          <w:szCs w:val="20"/>
          <w:lang w:val="ru-RU"/>
        </w:rPr>
      </w:pPr>
    </w:p>
    <w:p w14:paraId="7B2E455A" w14:textId="77777777" w:rsidR="000B75C8" w:rsidRPr="00FB25A6" w:rsidRDefault="000B75C8" w:rsidP="008E3CCE">
      <w:pPr>
        <w:jc w:val="center"/>
        <w:rPr>
          <w:rFonts w:ascii="Times New Roman" w:hAnsi="Times New Roman"/>
          <w:sz w:val="20"/>
          <w:szCs w:val="20"/>
          <w:lang w:val="ru-RU"/>
        </w:rPr>
      </w:pPr>
    </w:p>
    <w:p w14:paraId="39278834" w14:textId="77777777" w:rsidR="000B75C8" w:rsidRPr="00FB25A6" w:rsidRDefault="000B75C8" w:rsidP="008E3CCE">
      <w:pPr>
        <w:jc w:val="center"/>
        <w:rPr>
          <w:rFonts w:ascii="Times New Roman" w:hAnsi="Times New Roman"/>
          <w:sz w:val="20"/>
          <w:szCs w:val="20"/>
          <w:lang w:val="ru-RU"/>
        </w:rPr>
      </w:pPr>
    </w:p>
    <w:p w14:paraId="3CA10C21" w14:textId="77777777" w:rsidR="000B75C8" w:rsidRPr="00FB25A6" w:rsidRDefault="000B75C8" w:rsidP="008E3CCE">
      <w:pPr>
        <w:jc w:val="center"/>
        <w:rPr>
          <w:rFonts w:ascii="Times New Roman" w:hAnsi="Times New Roman"/>
          <w:sz w:val="20"/>
          <w:szCs w:val="20"/>
          <w:lang w:val="ru-RU"/>
        </w:rPr>
      </w:pPr>
    </w:p>
    <w:p w14:paraId="095B34A5" w14:textId="77777777" w:rsidR="000B75C8" w:rsidRPr="00FB25A6" w:rsidRDefault="000B75C8" w:rsidP="008E3CCE">
      <w:pPr>
        <w:jc w:val="center"/>
        <w:rPr>
          <w:rFonts w:ascii="Times New Roman" w:hAnsi="Times New Roman"/>
          <w:sz w:val="20"/>
          <w:szCs w:val="20"/>
          <w:lang w:val="ru-RU"/>
        </w:rPr>
      </w:pPr>
    </w:p>
    <w:p w14:paraId="0AFF4B94" w14:textId="77777777" w:rsidR="000B75C8" w:rsidRPr="00FB25A6" w:rsidRDefault="000B75C8" w:rsidP="008E3CCE">
      <w:pPr>
        <w:jc w:val="center"/>
        <w:rPr>
          <w:rFonts w:ascii="Times New Roman" w:hAnsi="Times New Roman"/>
          <w:sz w:val="20"/>
          <w:szCs w:val="20"/>
          <w:lang w:val="ru-RU"/>
        </w:rPr>
      </w:pPr>
    </w:p>
    <w:p w14:paraId="7F0311A0" w14:textId="77777777" w:rsidR="000B75C8" w:rsidRPr="00FB25A6" w:rsidRDefault="000B75C8" w:rsidP="008E3CCE">
      <w:pPr>
        <w:jc w:val="center"/>
        <w:rPr>
          <w:rFonts w:ascii="Times New Roman" w:hAnsi="Times New Roman"/>
          <w:sz w:val="20"/>
          <w:szCs w:val="20"/>
          <w:lang w:val="ru-RU"/>
        </w:rPr>
      </w:pPr>
    </w:p>
    <w:p w14:paraId="33C8356A" w14:textId="77777777" w:rsidR="000B75C8" w:rsidRPr="00FB25A6" w:rsidRDefault="000B75C8" w:rsidP="008E3CCE">
      <w:pPr>
        <w:jc w:val="center"/>
        <w:rPr>
          <w:rFonts w:ascii="Times New Roman" w:hAnsi="Times New Roman"/>
          <w:sz w:val="20"/>
          <w:szCs w:val="20"/>
          <w:lang w:val="ru-RU"/>
        </w:rPr>
      </w:pPr>
    </w:p>
    <w:p w14:paraId="22B5FAF4" w14:textId="77777777" w:rsidR="000B75C8" w:rsidRPr="00FB25A6" w:rsidRDefault="000B75C8" w:rsidP="008E3CCE">
      <w:pPr>
        <w:jc w:val="center"/>
        <w:rPr>
          <w:rFonts w:ascii="Times New Roman" w:hAnsi="Times New Roman"/>
          <w:sz w:val="20"/>
          <w:szCs w:val="20"/>
          <w:lang w:val="ru-RU"/>
        </w:rPr>
      </w:pPr>
    </w:p>
    <w:p w14:paraId="3A691525" w14:textId="77777777" w:rsidR="000B75C8" w:rsidRPr="00FB25A6" w:rsidRDefault="000B75C8" w:rsidP="008E3CCE">
      <w:pPr>
        <w:jc w:val="center"/>
        <w:rPr>
          <w:rFonts w:ascii="Times New Roman" w:hAnsi="Times New Roman"/>
          <w:sz w:val="20"/>
          <w:szCs w:val="20"/>
          <w:lang w:val="ru-RU"/>
        </w:rPr>
      </w:pPr>
    </w:p>
    <w:p w14:paraId="161610FF" w14:textId="77777777" w:rsidR="000B75C8" w:rsidRPr="00FB25A6" w:rsidRDefault="000B75C8" w:rsidP="008E3CCE">
      <w:pPr>
        <w:jc w:val="center"/>
        <w:rPr>
          <w:rFonts w:ascii="Times New Roman" w:hAnsi="Times New Roman"/>
          <w:sz w:val="20"/>
          <w:szCs w:val="20"/>
          <w:lang w:val="ru-RU"/>
        </w:rPr>
      </w:pPr>
    </w:p>
    <w:p w14:paraId="6796CF2A" w14:textId="77777777" w:rsidR="000B75C8" w:rsidRPr="00FB25A6" w:rsidRDefault="000B75C8" w:rsidP="008E3CCE">
      <w:pPr>
        <w:jc w:val="center"/>
        <w:rPr>
          <w:rFonts w:ascii="Times New Roman" w:hAnsi="Times New Roman"/>
          <w:sz w:val="20"/>
          <w:szCs w:val="20"/>
          <w:lang w:val="ru-RU"/>
        </w:rPr>
      </w:pPr>
    </w:p>
    <w:p w14:paraId="24A33E86" w14:textId="77777777" w:rsidR="00BD15E9" w:rsidRDefault="00BD15E9" w:rsidP="008E3CCE">
      <w:pPr>
        <w:jc w:val="center"/>
        <w:rPr>
          <w:rFonts w:ascii="Times New Roman" w:hAnsi="Times New Roman"/>
          <w:b/>
          <w:bCs/>
          <w:sz w:val="20"/>
          <w:szCs w:val="20"/>
          <w:lang w:val="ru-RU"/>
        </w:rPr>
      </w:pPr>
    </w:p>
    <w:p w14:paraId="5F482E82" w14:textId="77777777" w:rsidR="00BD15E9" w:rsidRDefault="00BD15E9" w:rsidP="008E3CCE">
      <w:pPr>
        <w:jc w:val="center"/>
        <w:rPr>
          <w:rFonts w:ascii="Times New Roman" w:hAnsi="Times New Roman"/>
          <w:b/>
          <w:bCs/>
          <w:sz w:val="20"/>
          <w:szCs w:val="20"/>
          <w:lang w:val="ru-RU"/>
        </w:rPr>
      </w:pPr>
    </w:p>
    <w:p w14:paraId="2E9CA67C" w14:textId="77777777" w:rsidR="00BD15E9" w:rsidRDefault="00BD15E9" w:rsidP="008E3CCE">
      <w:pPr>
        <w:jc w:val="center"/>
        <w:rPr>
          <w:rFonts w:ascii="Times New Roman" w:hAnsi="Times New Roman"/>
          <w:b/>
          <w:bCs/>
          <w:sz w:val="20"/>
          <w:szCs w:val="20"/>
          <w:lang w:val="ru-RU"/>
        </w:rPr>
      </w:pPr>
    </w:p>
    <w:p w14:paraId="382131A8" w14:textId="77777777" w:rsidR="00BD15E9" w:rsidRDefault="00BD15E9" w:rsidP="008E3CCE">
      <w:pPr>
        <w:jc w:val="center"/>
        <w:rPr>
          <w:rFonts w:ascii="Times New Roman" w:hAnsi="Times New Roman"/>
          <w:b/>
          <w:bCs/>
          <w:sz w:val="20"/>
          <w:szCs w:val="20"/>
          <w:lang w:val="ru-RU"/>
        </w:rPr>
      </w:pPr>
    </w:p>
    <w:p w14:paraId="3E6CABB4" w14:textId="77777777" w:rsidR="00BD15E9" w:rsidRDefault="00BD15E9" w:rsidP="008E3CCE">
      <w:pPr>
        <w:jc w:val="center"/>
        <w:rPr>
          <w:rFonts w:ascii="Times New Roman" w:hAnsi="Times New Roman"/>
          <w:b/>
          <w:bCs/>
          <w:sz w:val="20"/>
          <w:szCs w:val="20"/>
          <w:lang w:val="ru-RU"/>
        </w:rPr>
      </w:pPr>
    </w:p>
    <w:p w14:paraId="326B2A63" w14:textId="77777777" w:rsidR="00BD15E9" w:rsidRDefault="00BD15E9" w:rsidP="008E3CCE">
      <w:pPr>
        <w:jc w:val="center"/>
        <w:rPr>
          <w:rFonts w:ascii="Times New Roman" w:hAnsi="Times New Roman"/>
          <w:b/>
          <w:bCs/>
          <w:sz w:val="20"/>
          <w:szCs w:val="20"/>
          <w:lang w:val="ru-RU"/>
        </w:rPr>
      </w:pPr>
    </w:p>
    <w:p w14:paraId="1677AA42" w14:textId="77777777" w:rsidR="00BD15E9" w:rsidRDefault="00BD15E9" w:rsidP="008E3CCE">
      <w:pPr>
        <w:jc w:val="center"/>
        <w:rPr>
          <w:rFonts w:ascii="Times New Roman" w:hAnsi="Times New Roman"/>
          <w:b/>
          <w:bCs/>
          <w:sz w:val="20"/>
          <w:szCs w:val="20"/>
          <w:lang w:val="ru-RU"/>
        </w:rPr>
      </w:pPr>
    </w:p>
    <w:p w14:paraId="20197E78" w14:textId="77777777" w:rsidR="00BD15E9" w:rsidRDefault="00BD15E9" w:rsidP="008E3CCE">
      <w:pPr>
        <w:jc w:val="center"/>
        <w:rPr>
          <w:rFonts w:ascii="Times New Roman" w:hAnsi="Times New Roman"/>
          <w:b/>
          <w:bCs/>
          <w:sz w:val="20"/>
          <w:szCs w:val="20"/>
          <w:lang w:val="ru-RU"/>
        </w:rPr>
      </w:pPr>
    </w:p>
    <w:p w14:paraId="0D7DAB17" w14:textId="77777777" w:rsidR="00BD15E9" w:rsidRDefault="00BD15E9" w:rsidP="008E3CCE">
      <w:pPr>
        <w:jc w:val="center"/>
        <w:rPr>
          <w:rFonts w:ascii="Times New Roman" w:hAnsi="Times New Roman"/>
          <w:b/>
          <w:bCs/>
          <w:sz w:val="20"/>
          <w:szCs w:val="20"/>
          <w:lang w:val="ru-RU"/>
        </w:rPr>
      </w:pPr>
    </w:p>
    <w:p w14:paraId="4B1BDDE9" w14:textId="77777777" w:rsidR="00BD15E9" w:rsidRDefault="00BD15E9" w:rsidP="008E3CCE">
      <w:pPr>
        <w:jc w:val="center"/>
        <w:rPr>
          <w:rFonts w:ascii="Times New Roman" w:hAnsi="Times New Roman"/>
          <w:b/>
          <w:bCs/>
          <w:sz w:val="20"/>
          <w:szCs w:val="20"/>
          <w:lang w:val="ru-RU"/>
        </w:rPr>
      </w:pPr>
    </w:p>
    <w:p w14:paraId="011F59C6" w14:textId="77777777" w:rsidR="00BD15E9" w:rsidRDefault="00BD15E9" w:rsidP="008E3CCE">
      <w:pPr>
        <w:jc w:val="center"/>
        <w:rPr>
          <w:rFonts w:ascii="Times New Roman" w:hAnsi="Times New Roman"/>
          <w:b/>
          <w:bCs/>
          <w:sz w:val="20"/>
          <w:szCs w:val="20"/>
          <w:lang w:val="ru-RU"/>
        </w:rPr>
      </w:pPr>
    </w:p>
    <w:p w14:paraId="3131C85A" w14:textId="77777777" w:rsidR="00BD15E9" w:rsidRDefault="00BD15E9" w:rsidP="008E3CCE">
      <w:pPr>
        <w:jc w:val="center"/>
        <w:rPr>
          <w:rFonts w:ascii="Times New Roman" w:hAnsi="Times New Roman"/>
          <w:b/>
          <w:bCs/>
          <w:sz w:val="20"/>
          <w:szCs w:val="20"/>
          <w:lang w:val="ru-RU"/>
        </w:rPr>
      </w:pPr>
    </w:p>
    <w:p w14:paraId="1F9677DE" w14:textId="2AC3B635" w:rsidR="000B75C8" w:rsidRPr="008E0521" w:rsidRDefault="000B75C8" w:rsidP="008E3CCE">
      <w:pPr>
        <w:jc w:val="center"/>
        <w:rPr>
          <w:rFonts w:ascii="Times New Roman" w:hAnsi="Times New Roman"/>
          <w:b/>
          <w:bCs/>
          <w:sz w:val="20"/>
          <w:szCs w:val="20"/>
          <w:lang w:val="ru-RU"/>
        </w:rPr>
      </w:pPr>
      <w:r w:rsidRPr="008E0521">
        <w:rPr>
          <w:rFonts w:ascii="Times New Roman" w:hAnsi="Times New Roman"/>
          <w:b/>
          <w:bCs/>
          <w:sz w:val="20"/>
          <w:szCs w:val="20"/>
          <w:lang w:val="ru-RU"/>
        </w:rPr>
        <w:t xml:space="preserve">Баксан </w:t>
      </w:r>
      <w:r w:rsidR="008E0521" w:rsidRPr="008E0521">
        <w:rPr>
          <w:rFonts w:ascii="Times New Roman" w:hAnsi="Times New Roman"/>
          <w:b/>
          <w:bCs/>
          <w:sz w:val="20"/>
          <w:szCs w:val="20"/>
          <w:lang w:val="ru-RU"/>
        </w:rPr>
        <w:t>2025</w:t>
      </w:r>
      <w:r w:rsidRPr="008E0521">
        <w:rPr>
          <w:rFonts w:ascii="Times New Roman" w:hAnsi="Times New Roman"/>
          <w:b/>
          <w:bCs/>
          <w:sz w:val="20"/>
          <w:szCs w:val="20"/>
          <w:lang w:val="ru-RU"/>
        </w:rPr>
        <w:t xml:space="preserve"> г.</w:t>
      </w:r>
    </w:p>
    <w:p w14:paraId="6A8151EB" w14:textId="77777777" w:rsidR="000B75C8" w:rsidRPr="00FB25A6" w:rsidRDefault="000B75C8" w:rsidP="008E3CCE">
      <w:pPr>
        <w:jc w:val="center"/>
        <w:rPr>
          <w:rFonts w:ascii="Times New Roman" w:hAnsi="Times New Roman"/>
          <w:sz w:val="20"/>
          <w:szCs w:val="20"/>
          <w:lang w:val="ru-RU"/>
        </w:rPr>
      </w:pPr>
    </w:p>
    <w:p w14:paraId="7471342D" w14:textId="006EBAAD" w:rsidR="00EA1D19" w:rsidRPr="00FB25A6" w:rsidRDefault="00EA1D19" w:rsidP="00EA1D19">
      <w:pPr>
        <w:jc w:val="center"/>
        <w:rPr>
          <w:rFonts w:ascii="Times New Roman" w:hAnsi="Times New Roman"/>
          <w:b/>
          <w:lang w:val="ru-RU"/>
        </w:rPr>
      </w:pPr>
      <w:r w:rsidRPr="00FB25A6">
        <w:rPr>
          <w:rFonts w:ascii="Times New Roman" w:hAnsi="Times New Roman"/>
          <w:b/>
          <w:lang w:val="ru-RU"/>
        </w:rPr>
        <w:t>Понятия и сокращения, используемые в конкурсной документации</w:t>
      </w:r>
    </w:p>
    <w:p w14:paraId="35EB85DA" w14:textId="77777777" w:rsidR="00EA1D19" w:rsidRPr="00FB25A6" w:rsidRDefault="00EA1D19" w:rsidP="00EA1D19">
      <w:pPr>
        <w:jc w:val="center"/>
        <w:rPr>
          <w:rFonts w:ascii="Times New Roman" w:hAnsi="Times New Roman"/>
          <w:b/>
          <w:lang w:val="ru-RU"/>
        </w:rPr>
      </w:pPr>
    </w:p>
    <w:p w14:paraId="277ADE6E" w14:textId="77777777" w:rsidR="002C159D" w:rsidRPr="00FB25A6" w:rsidRDefault="002C159D" w:rsidP="00EA1D19">
      <w:pPr>
        <w:jc w:val="center"/>
        <w:rPr>
          <w:rFonts w:ascii="Times New Roman" w:hAnsi="Times New Roman"/>
          <w:b/>
          <w:lang w:val="ru-RU"/>
        </w:rPr>
      </w:pPr>
    </w:p>
    <w:p w14:paraId="2FB3DA75" w14:textId="77777777" w:rsidR="00EA1D19" w:rsidRPr="00FB25A6" w:rsidRDefault="00EA1D19" w:rsidP="00EA1D19">
      <w:pPr>
        <w:ind w:firstLine="708"/>
        <w:jc w:val="both"/>
        <w:rPr>
          <w:rFonts w:ascii="Times New Roman" w:hAnsi="Times New Roman"/>
          <w:lang w:val="ru-RU"/>
        </w:rPr>
      </w:pPr>
      <w:r w:rsidRPr="00FB25A6">
        <w:rPr>
          <w:rFonts w:ascii="Times New Roman" w:hAnsi="Times New Roman"/>
          <w:lang w:val="ru-RU"/>
        </w:rPr>
        <w:t>1.1.Понятия, термины и сокращения, используемые в настоящей конкурсной документации, применяются в значениях, определенных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220-ФЗ), Федеральным законом от 08.11.2007 № 259-ФЗ «Устав автомобильного и городского наземного электрического транспорта», «Гражданским кодексом Российской Федерации, законодательством и нормативными актами Кабардино-Балкарской Республики.</w:t>
      </w:r>
    </w:p>
    <w:p w14:paraId="21D092B2" w14:textId="77777777" w:rsidR="00EA1D19" w:rsidRPr="00FB25A6" w:rsidRDefault="00EA1D19" w:rsidP="00EA1D19">
      <w:pPr>
        <w:ind w:firstLine="708"/>
        <w:jc w:val="both"/>
        <w:rPr>
          <w:rFonts w:ascii="Times New Roman" w:hAnsi="Times New Roman"/>
          <w:lang w:val="ru-RU"/>
        </w:rPr>
      </w:pPr>
      <w:r w:rsidRPr="00FB25A6">
        <w:rPr>
          <w:rFonts w:ascii="Times New Roman" w:hAnsi="Times New Roman"/>
          <w:lang w:val="ru-RU"/>
        </w:rPr>
        <w:t>1.2. В настоящей конкурсной документации также используются</w:t>
      </w:r>
      <w:r w:rsidR="005D0B66" w:rsidRPr="00FB25A6">
        <w:rPr>
          <w:rFonts w:ascii="Times New Roman" w:hAnsi="Times New Roman"/>
          <w:lang w:val="ru-RU"/>
        </w:rPr>
        <w:t xml:space="preserve"> следующие понятия и сокращения:</w:t>
      </w:r>
    </w:p>
    <w:p w14:paraId="5998887C"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автобус</w:t>
      </w:r>
      <w:r w:rsidRPr="00FB25A6">
        <w:rPr>
          <w:rFonts w:ascii="Times New Roman" w:hAnsi="Times New Roman"/>
          <w:lang w:val="ru-RU"/>
        </w:rPr>
        <w:t xml:space="preserve"> – механическое транспортное средство, используемое для перевозки пассажиров, имеющее, помимо места водителя, более восьми мест для сидения;</w:t>
      </w:r>
    </w:p>
    <w:p w14:paraId="4BB8E45F"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автобус малого класса</w:t>
      </w:r>
      <w:r w:rsidRPr="00FB25A6">
        <w:rPr>
          <w:rFonts w:ascii="Times New Roman" w:hAnsi="Times New Roman"/>
          <w:lang w:val="ru-RU"/>
        </w:rPr>
        <w:t xml:space="preserve"> – длина от более 5 метров до 7,5 метров включительно;</w:t>
      </w:r>
    </w:p>
    <w:p w14:paraId="0F1DFCDD"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автобус большого класса</w:t>
      </w:r>
      <w:r w:rsidRPr="00FB25A6">
        <w:rPr>
          <w:rFonts w:ascii="Times New Roman" w:hAnsi="Times New Roman"/>
          <w:lang w:val="ru-RU"/>
        </w:rPr>
        <w:t xml:space="preserve"> – длина от более 10 метров до 16 метров включительно;</w:t>
      </w:r>
    </w:p>
    <w:p w14:paraId="0C7A506D"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заявка</w:t>
      </w:r>
      <w:r w:rsidRPr="00FB25A6">
        <w:rPr>
          <w:rFonts w:ascii="Times New Roman" w:hAnsi="Times New Roman"/>
          <w:lang w:val="ru-RU"/>
        </w:rPr>
        <w:t xml:space="preserve"> – пакет документов, заполненный и представленный претендентом организатору открытого конкурса в соответствии с требованиями настоящей конкурсной документации;</w:t>
      </w:r>
    </w:p>
    <w:p w14:paraId="4B6C2A88"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 xml:space="preserve">комиссия по проведению открытого конкурса </w:t>
      </w:r>
      <w:r w:rsidRPr="00FB25A6">
        <w:rPr>
          <w:rFonts w:ascii="Times New Roman" w:hAnsi="Times New Roman"/>
          <w:lang w:val="ru-RU"/>
        </w:rPr>
        <w:t xml:space="preserve">– постоянно действующая межведомственная комиссия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Pr="00FB25A6">
        <w:rPr>
          <w:rFonts w:ascii="Times New Roman" w:hAnsi="Times New Roman"/>
          <w:lang w:val="ru-RU"/>
        </w:rPr>
        <w:t>г.о</w:t>
      </w:r>
      <w:proofErr w:type="spellEnd"/>
      <w:r w:rsidRPr="00FB25A6">
        <w:rPr>
          <w:rFonts w:ascii="Times New Roman" w:hAnsi="Times New Roman"/>
          <w:lang w:val="ru-RU"/>
        </w:rPr>
        <w:t xml:space="preserve">. Баксан Кабардино-Балкарской Республики по нерегулируемым тарифам, созданная </w:t>
      </w:r>
      <w:r w:rsidR="00A4155B">
        <w:rPr>
          <w:rFonts w:ascii="Times New Roman" w:hAnsi="Times New Roman"/>
          <w:lang w:val="ru-RU"/>
        </w:rPr>
        <w:t>Распоряжением</w:t>
      </w:r>
      <w:r w:rsidRPr="00FB25A6">
        <w:rPr>
          <w:rFonts w:ascii="Times New Roman" w:hAnsi="Times New Roman"/>
          <w:lang w:val="ru-RU"/>
        </w:rPr>
        <w:t xml:space="preserve"> Главы местной администрации </w:t>
      </w:r>
      <w:proofErr w:type="spellStart"/>
      <w:r w:rsidRPr="00FB25A6">
        <w:rPr>
          <w:rFonts w:ascii="Times New Roman" w:hAnsi="Times New Roman"/>
          <w:lang w:val="ru-RU"/>
        </w:rPr>
        <w:t>г.о</w:t>
      </w:r>
      <w:proofErr w:type="spellEnd"/>
      <w:r w:rsidRPr="00FB25A6">
        <w:rPr>
          <w:rFonts w:ascii="Times New Roman" w:hAnsi="Times New Roman"/>
          <w:lang w:val="ru-RU"/>
        </w:rPr>
        <w:t xml:space="preserve">. Баксан от </w:t>
      </w:r>
      <w:r w:rsidR="003D6D65">
        <w:rPr>
          <w:rFonts w:ascii="Times New Roman" w:hAnsi="Times New Roman"/>
          <w:lang w:val="ru-RU"/>
        </w:rPr>
        <w:t>23</w:t>
      </w:r>
      <w:r w:rsidR="00373F1A">
        <w:rPr>
          <w:rFonts w:ascii="Times New Roman" w:hAnsi="Times New Roman"/>
          <w:lang w:val="ru-RU"/>
        </w:rPr>
        <w:t>.0</w:t>
      </w:r>
      <w:r w:rsidR="003D6D65">
        <w:rPr>
          <w:rFonts w:ascii="Times New Roman" w:hAnsi="Times New Roman"/>
          <w:lang w:val="ru-RU"/>
        </w:rPr>
        <w:t>5</w:t>
      </w:r>
      <w:r w:rsidR="00373F1A">
        <w:rPr>
          <w:rFonts w:ascii="Times New Roman" w:hAnsi="Times New Roman"/>
          <w:lang w:val="ru-RU"/>
        </w:rPr>
        <w:t>.20</w:t>
      </w:r>
      <w:r w:rsidR="003D6D65">
        <w:rPr>
          <w:rFonts w:ascii="Times New Roman" w:hAnsi="Times New Roman"/>
          <w:lang w:val="ru-RU"/>
        </w:rPr>
        <w:t>25</w:t>
      </w:r>
      <w:r w:rsidR="00373F1A">
        <w:rPr>
          <w:rFonts w:ascii="Times New Roman" w:hAnsi="Times New Roman"/>
          <w:lang w:val="ru-RU"/>
        </w:rPr>
        <w:t>г.</w:t>
      </w:r>
      <w:r w:rsidRPr="00FB25A6">
        <w:rPr>
          <w:rFonts w:ascii="Times New Roman" w:hAnsi="Times New Roman"/>
          <w:lang w:val="ru-RU"/>
        </w:rPr>
        <w:t xml:space="preserve"> № </w:t>
      </w:r>
      <w:r w:rsidR="00373F1A">
        <w:rPr>
          <w:rFonts w:ascii="Times New Roman" w:hAnsi="Times New Roman"/>
          <w:lang w:val="ru-RU"/>
        </w:rPr>
        <w:t>8</w:t>
      </w:r>
      <w:r w:rsidR="003D6D65">
        <w:rPr>
          <w:rFonts w:ascii="Times New Roman" w:hAnsi="Times New Roman"/>
          <w:lang w:val="ru-RU"/>
        </w:rPr>
        <w:t>6</w:t>
      </w:r>
    </w:p>
    <w:p w14:paraId="0FA88172"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маршрут регулярных перевозок</w:t>
      </w:r>
      <w:r w:rsidRPr="00FB25A6">
        <w:rPr>
          <w:rFonts w:ascii="Times New Roman" w:hAnsi="Times New Roman"/>
          <w:lang w:val="ru-RU"/>
        </w:rPr>
        <w:t xml:space="preserve">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w:t>
      </w:r>
    </w:p>
    <w:p w14:paraId="4E7AA451"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объект открытого конкурса (лот</w:t>
      </w:r>
      <w:r w:rsidRPr="00FB25A6">
        <w:rPr>
          <w:rFonts w:ascii="Times New Roman" w:hAnsi="Times New Roman"/>
          <w:lang w:val="ru-RU"/>
        </w:rPr>
        <w:t xml:space="preserve">) – один или несколько </w:t>
      </w:r>
      <w:r w:rsidR="004E021F" w:rsidRPr="00FB25A6">
        <w:rPr>
          <w:rFonts w:ascii="Times New Roman" w:hAnsi="Times New Roman"/>
          <w:lang w:val="ru-RU"/>
        </w:rPr>
        <w:t>муниципальных маршрутов регулярных перевозок по нерегулируемому тарифу, право осуществления перевозок по которым представляется по результатам открытого конкурса;</w:t>
      </w:r>
    </w:p>
    <w:p w14:paraId="51FE9037" w14:textId="77777777" w:rsidR="002C159D" w:rsidRPr="00FB25A6" w:rsidRDefault="004E021F"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открытый конкурс</w:t>
      </w:r>
      <w:r w:rsidRPr="00FB25A6">
        <w:rPr>
          <w:rFonts w:ascii="Times New Roman" w:hAnsi="Times New Roman"/>
          <w:lang w:val="ru-RU"/>
        </w:rPr>
        <w:t xml:space="preserve"> </w:t>
      </w:r>
      <w:r w:rsidR="002C159D" w:rsidRPr="00FB25A6">
        <w:rPr>
          <w:rFonts w:ascii="Times New Roman" w:hAnsi="Times New Roman"/>
          <w:lang w:val="ru-RU"/>
        </w:rPr>
        <w:t>–</w:t>
      </w:r>
      <w:r w:rsidRPr="00FB25A6">
        <w:rPr>
          <w:rFonts w:ascii="Times New Roman" w:hAnsi="Times New Roman"/>
          <w:lang w:val="ru-RU"/>
        </w:rPr>
        <w:t xml:space="preserve"> </w:t>
      </w:r>
      <w:r w:rsidR="002C159D" w:rsidRPr="00FB25A6">
        <w:rPr>
          <w:rFonts w:ascii="Times New Roman" w:hAnsi="Times New Roman"/>
          <w:lang w:val="ru-RU"/>
        </w:rPr>
        <w:t xml:space="preserve">конкурс на право получения свидетельств об осуществлении перевозок по одному или нескольким муниципальным маршрутам регулярных перевозок в </w:t>
      </w:r>
      <w:r w:rsidR="008E0521" w:rsidRPr="00FB25A6">
        <w:rPr>
          <w:rFonts w:ascii="Times New Roman" w:hAnsi="Times New Roman"/>
          <w:lang w:val="ru-RU"/>
        </w:rPr>
        <w:t xml:space="preserve">границах </w:t>
      </w:r>
      <w:proofErr w:type="spellStart"/>
      <w:r w:rsidR="008E0521" w:rsidRPr="00FB25A6">
        <w:rPr>
          <w:rFonts w:ascii="Times New Roman" w:hAnsi="Times New Roman"/>
          <w:lang w:val="ru-RU"/>
        </w:rPr>
        <w:t>г.о</w:t>
      </w:r>
      <w:proofErr w:type="spellEnd"/>
      <w:r w:rsidR="008E0521" w:rsidRPr="00FB25A6">
        <w:rPr>
          <w:rFonts w:ascii="Times New Roman" w:hAnsi="Times New Roman"/>
          <w:lang w:val="ru-RU"/>
        </w:rPr>
        <w:t>.</w:t>
      </w:r>
      <w:r w:rsidR="002C159D" w:rsidRPr="00FB25A6">
        <w:rPr>
          <w:rFonts w:ascii="Times New Roman" w:hAnsi="Times New Roman"/>
          <w:lang w:val="ru-RU"/>
        </w:rPr>
        <w:t xml:space="preserve"> Баксан Кабардино-Балкарской Республики по нерегулируемым тарифам;</w:t>
      </w:r>
    </w:p>
    <w:p w14:paraId="2DEF7130" w14:textId="77777777" w:rsidR="004E021F" w:rsidRPr="008E0521" w:rsidRDefault="002C159D" w:rsidP="005D0B66">
      <w:pPr>
        <w:jc w:val="both"/>
        <w:rPr>
          <w:rStyle w:val="FontStyle22"/>
          <w:rFonts w:eastAsiaTheme="majorEastAsia"/>
          <w:sz w:val="24"/>
          <w:szCs w:val="24"/>
          <w:lang w:val="ru-RU"/>
        </w:rPr>
      </w:pPr>
      <w:r w:rsidRPr="00FB25A6">
        <w:rPr>
          <w:rFonts w:ascii="Times New Roman" w:hAnsi="Times New Roman"/>
          <w:lang w:val="ru-RU"/>
        </w:rPr>
        <w:tab/>
      </w:r>
      <w:r w:rsidRPr="00FB25A6">
        <w:rPr>
          <w:rFonts w:ascii="Times New Roman" w:hAnsi="Times New Roman"/>
          <w:b/>
          <w:lang w:val="ru-RU"/>
        </w:rPr>
        <w:t xml:space="preserve">официальный сайт – </w:t>
      </w:r>
      <w:r w:rsidRPr="00FB25A6">
        <w:rPr>
          <w:rFonts w:ascii="Times New Roman" w:hAnsi="Times New Roman"/>
          <w:lang w:val="ru-RU"/>
        </w:rPr>
        <w:t>страница</w:t>
      </w:r>
      <w:r w:rsidR="003D6D65">
        <w:rPr>
          <w:rFonts w:ascii="Times New Roman" w:hAnsi="Times New Roman"/>
          <w:lang w:val="ru-RU"/>
        </w:rPr>
        <w:t xml:space="preserve"> местная</w:t>
      </w:r>
      <w:r w:rsidRPr="00FB25A6">
        <w:rPr>
          <w:rFonts w:ascii="Times New Roman" w:hAnsi="Times New Roman"/>
          <w:lang w:val="ru-RU"/>
        </w:rPr>
        <w:t xml:space="preserve"> Администрации </w:t>
      </w:r>
      <w:proofErr w:type="spellStart"/>
      <w:r w:rsidRPr="00FB25A6">
        <w:rPr>
          <w:rFonts w:ascii="Times New Roman" w:hAnsi="Times New Roman"/>
          <w:lang w:val="ru-RU"/>
        </w:rPr>
        <w:t>г.о</w:t>
      </w:r>
      <w:proofErr w:type="spellEnd"/>
      <w:r w:rsidRPr="00FB25A6">
        <w:rPr>
          <w:rFonts w:ascii="Times New Roman" w:hAnsi="Times New Roman"/>
          <w:lang w:val="ru-RU"/>
        </w:rPr>
        <w:t xml:space="preserve">. Баксан, Кабардино-Балкарской Республики в информационно-телекоммуникационной сети </w:t>
      </w:r>
      <w:r w:rsidR="008E0521" w:rsidRPr="00FB25A6">
        <w:rPr>
          <w:rFonts w:ascii="Times New Roman" w:hAnsi="Times New Roman"/>
          <w:lang w:val="ru-RU"/>
        </w:rPr>
        <w:t xml:space="preserve">Интернет: </w:t>
      </w:r>
      <w:r w:rsidR="008E0521" w:rsidRPr="00575BC7">
        <w:rPr>
          <w:rFonts w:ascii="Times New Roman" w:eastAsia="Calibri" w:hAnsi="Times New Roman"/>
        </w:rPr>
        <w:t>https</w:t>
      </w:r>
      <w:r w:rsidR="008E0521" w:rsidRPr="008E0521">
        <w:rPr>
          <w:rFonts w:ascii="Times New Roman" w:eastAsia="Calibri" w:hAnsi="Times New Roman"/>
          <w:lang w:val="ru-RU"/>
        </w:rPr>
        <w:t>://</w:t>
      </w:r>
      <w:proofErr w:type="spellStart"/>
      <w:r w:rsidR="008E0521" w:rsidRPr="00575BC7">
        <w:rPr>
          <w:rFonts w:ascii="Times New Roman" w:eastAsia="Calibri" w:hAnsi="Times New Roman"/>
        </w:rPr>
        <w:t>baksan</w:t>
      </w:r>
      <w:proofErr w:type="spellEnd"/>
      <w:r w:rsidR="008E0521" w:rsidRPr="008E0521">
        <w:rPr>
          <w:rFonts w:ascii="Times New Roman" w:eastAsia="Calibri" w:hAnsi="Times New Roman"/>
          <w:lang w:val="ru-RU"/>
        </w:rPr>
        <w:t>.</w:t>
      </w:r>
      <w:proofErr w:type="spellStart"/>
      <w:r w:rsidR="008E0521" w:rsidRPr="00575BC7">
        <w:rPr>
          <w:rFonts w:ascii="Times New Roman" w:eastAsia="Calibri" w:hAnsi="Times New Roman"/>
        </w:rPr>
        <w:t>kbr</w:t>
      </w:r>
      <w:proofErr w:type="spellEnd"/>
      <w:r w:rsidR="008E0521" w:rsidRPr="008E0521">
        <w:rPr>
          <w:rFonts w:ascii="Times New Roman" w:eastAsia="Calibri" w:hAnsi="Times New Roman"/>
          <w:lang w:val="ru-RU"/>
        </w:rPr>
        <w:t>.</w:t>
      </w:r>
      <w:proofErr w:type="spellStart"/>
      <w:r w:rsidR="008E0521" w:rsidRPr="00575BC7">
        <w:rPr>
          <w:rFonts w:ascii="Times New Roman" w:eastAsia="Calibri" w:hAnsi="Times New Roman"/>
        </w:rPr>
        <w:t>r</w:t>
      </w:r>
      <w:r w:rsidR="008E0521">
        <w:rPr>
          <w:rFonts w:ascii="Times New Roman" w:eastAsia="Calibri" w:hAnsi="Times New Roman"/>
        </w:rPr>
        <w:t>u</w:t>
      </w:r>
      <w:proofErr w:type="spellEnd"/>
      <w:r w:rsidR="008E0521">
        <w:rPr>
          <w:rFonts w:ascii="Times New Roman" w:eastAsia="Calibri" w:hAnsi="Times New Roman"/>
          <w:lang w:val="ru-RU"/>
        </w:rPr>
        <w:t>.</w:t>
      </w:r>
    </w:p>
    <w:p w14:paraId="55D604CB"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b/>
          <w:sz w:val="24"/>
          <w:szCs w:val="24"/>
          <w:lang w:val="ru-RU"/>
        </w:rPr>
        <w:tab/>
        <w:t xml:space="preserve">организатор открытого конкурса – </w:t>
      </w:r>
      <w:r w:rsidRPr="00FB25A6">
        <w:rPr>
          <w:rStyle w:val="FontStyle22"/>
          <w:rFonts w:eastAsiaTheme="majorEastAsia"/>
          <w:sz w:val="24"/>
          <w:szCs w:val="24"/>
          <w:lang w:val="ru-RU"/>
        </w:rPr>
        <w:t xml:space="preserve">местная администрация </w:t>
      </w:r>
      <w:proofErr w:type="spellStart"/>
      <w:r w:rsidRPr="00FB25A6">
        <w:rPr>
          <w:rStyle w:val="FontStyle22"/>
          <w:rFonts w:eastAsiaTheme="majorEastAsia"/>
          <w:sz w:val="24"/>
          <w:szCs w:val="24"/>
          <w:lang w:val="ru-RU"/>
        </w:rPr>
        <w:t>г.о</w:t>
      </w:r>
      <w:proofErr w:type="spellEnd"/>
      <w:r w:rsidRPr="00FB25A6">
        <w:rPr>
          <w:rStyle w:val="FontStyle22"/>
          <w:rFonts w:eastAsiaTheme="majorEastAsia"/>
          <w:sz w:val="24"/>
          <w:szCs w:val="24"/>
          <w:lang w:val="ru-RU"/>
        </w:rPr>
        <w:t>. Баксан, КБР;</w:t>
      </w:r>
    </w:p>
    <w:p w14:paraId="0E82CF18"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 xml:space="preserve">победитель открытого конкурса </w:t>
      </w:r>
      <w:r w:rsidRPr="00FB25A6">
        <w:rPr>
          <w:rStyle w:val="FontStyle22"/>
          <w:rFonts w:eastAsiaTheme="majorEastAsia"/>
          <w:sz w:val="24"/>
          <w:szCs w:val="24"/>
          <w:lang w:val="ru-RU"/>
        </w:rPr>
        <w:t>– участник, признанный победителем открытого по каждому отдельному лоту;</w:t>
      </w:r>
    </w:p>
    <w:p w14:paraId="4B4F7C0C"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 xml:space="preserve">претендент </w:t>
      </w:r>
      <w:r w:rsidRPr="00FB25A6">
        <w:rPr>
          <w:rStyle w:val="FontStyle22"/>
          <w:rFonts w:eastAsiaTheme="majorEastAsia"/>
          <w:sz w:val="24"/>
          <w:szCs w:val="24"/>
          <w:lang w:val="ru-RU"/>
        </w:rPr>
        <w:t>–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14:paraId="4356B845"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 xml:space="preserve">свидетельство </w:t>
      </w:r>
      <w:r w:rsidR="008E0521" w:rsidRPr="00FB25A6">
        <w:rPr>
          <w:rStyle w:val="FontStyle22"/>
          <w:rFonts w:eastAsiaTheme="majorEastAsia"/>
          <w:b/>
          <w:sz w:val="24"/>
          <w:szCs w:val="24"/>
          <w:lang w:val="ru-RU"/>
        </w:rPr>
        <w:t>об осуществлении</w:t>
      </w:r>
      <w:r w:rsidRPr="00FB25A6">
        <w:rPr>
          <w:rStyle w:val="FontStyle22"/>
          <w:rFonts w:eastAsiaTheme="majorEastAsia"/>
          <w:b/>
          <w:sz w:val="24"/>
          <w:szCs w:val="24"/>
          <w:lang w:val="ru-RU"/>
        </w:rPr>
        <w:t xml:space="preserve"> перевозок</w:t>
      </w:r>
      <w:r w:rsidRPr="00FB25A6">
        <w:rPr>
          <w:rStyle w:val="FontStyle22"/>
          <w:rFonts w:eastAsiaTheme="majorEastAsia"/>
          <w:sz w:val="24"/>
          <w:szCs w:val="24"/>
          <w:lang w:val="ru-RU"/>
        </w:rPr>
        <w:t xml:space="preserve"> – свидетельство об осуществлении перевозок по муниципальному маршруту регулярных перевозок;</w:t>
      </w:r>
    </w:p>
    <w:p w14:paraId="70E7F5B9"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участник</w:t>
      </w:r>
      <w:r w:rsidRPr="00FB25A6">
        <w:rPr>
          <w:rStyle w:val="FontStyle22"/>
          <w:rFonts w:eastAsiaTheme="majorEastAsia"/>
          <w:sz w:val="24"/>
          <w:szCs w:val="24"/>
          <w:lang w:val="ru-RU"/>
        </w:rPr>
        <w:t xml:space="preserve"> – претендент, заявка которого принята к рассмотрению комиссией по проведению открытых конкурсов.</w:t>
      </w:r>
    </w:p>
    <w:p w14:paraId="0DCA9F10" w14:textId="77777777" w:rsidR="002C159D" w:rsidRPr="00FB25A6" w:rsidRDefault="002C159D" w:rsidP="005D0B66">
      <w:pPr>
        <w:jc w:val="both"/>
        <w:rPr>
          <w:rStyle w:val="FontStyle22"/>
          <w:rFonts w:eastAsiaTheme="majorEastAsia"/>
          <w:sz w:val="24"/>
          <w:szCs w:val="24"/>
          <w:lang w:val="ru-RU"/>
        </w:rPr>
      </w:pPr>
    </w:p>
    <w:p w14:paraId="3144EF2C" w14:textId="77777777" w:rsidR="002C159D" w:rsidRPr="00FB25A6" w:rsidRDefault="002C159D" w:rsidP="005D0B66">
      <w:pPr>
        <w:jc w:val="both"/>
        <w:rPr>
          <w:rStyle w:val="FontStyle22"/>
          <w:rFonts w:eastAsiaTheme="majorEastAsia"/>
          <w:sz w:val="24"/>
          <w:szCs w:val="24"/>
          <w:lang w:val="ru-RU"/>
        </w:rPr>
      </w:pPr>
    </w:p>
    <w:p w14:paraId="3C9833F7" w14:textId="77777777" w:rsidR="002C159D" w:rsidRPr="00FB25A6" w:rsidRDefault="002C159D" w:rsidP="005D0B66">
      <w:pPr>
        <w:jc w:val="both"/>
        <w:rPr>
          <w:rStyle w:val="FontStyle22"/>
          <w:rFonts w:eastAsiaTheme="majorEastAsia"/>
          <w:sz w:val="24"/>
          <w:szCs w:val="24"/>
          <w:lang w:val="ru-RU"/>
        </w:rPr>
      </w:pPr>
    </w:p>
    <w:p w14:paraId="360E616C" w14:textId="77777777" w:rsidR="002C159D" w:rsidRPr="00FB25A6" w:rsidRDefault="002C159D" w:rsidP="005D0B66">
      <w:pPr>
        <w:jc w:val="both"/>
        <w:rPr>
          <w:rStyle w:val="FontStyle22"/>
          <w:rFonts w:eastAsiaTheme="majorEastAsia"/>
          <w:sz w:val="24"/>
          <w:szCs w:val="24"/>
          <w:lang w:val="ru-RU"/>
        </w:rPr>
      </w:pPr>
    </w:p>
    <w:p w14:paraId="60BC4C24" w14:textId="77777777" w:rsidR="002C159D" w:rsidRPr="00FB25A6" w:rsidRDefault="002C159D" w:rsidP="005D0B66">
      <w:pPr>
        <w:jc w:val="both"/>
        <w:rPr>
          <w:rStyle w:val="FontStyle22"/>
          <w:rFonts w:eastAsiaTheme="majorEastAsia"/>
          <w:sz w:val="24"/>
          <w:szCs w:val="24"/>
          <w:lang w:val="ru-RU"/>
        </w:rPr>
      </w:pPr>
    </w:p>
    <w:p w14:paraId="32C1EE1A" w14:textId="77777777" w:rsidR="002C159D" w:rsidRDefault="002C159D" w:rsidP="005D0B66">
      <w:pPr>
        <w:jc w:val="both"/>
        <w:rPr>
          <w:rStyle w:val="FontStyle22"/>
          <w:rFonts w:eastAsiaTheme="majorEastAsia"/>
          <w:sz w:val="24"/>
          <w:szCs w:val="24"/>
          <w:lang w:val="ru-RU"/>
        </w:rPr>
      </w:pPr>
    </w:p>
    <w:p w14:paraId="54D819EF" w14:textId="77777777" w:rsidR="000D399F" w:rsidRDefault="000D399F" w:rsidP="005D0B66">
      <w:pPr>
        <w:jc w:val="both"/>
        <w:rPr>
          <w:rStyle w:val="FontStyle22"/>
          <w:rFonts w:eastAsiaTheme="majorEastAsia"/>
          <w:sz w:val="24"/>
          <w:szCs w:val="24"/>
          <w:lang w:val="ru-RU"/>
        </w:rPr>
      </w:pPr>
    </w:p>
    <w:p w14:paraId="0167D266" w14:textId="77777777" w:rsidR="000D399F" w:rsidRPr="00FB25A6" w:rsidRDefault="000D399F" w:rsidP="005D0B66">
      <w:pPr>
        <w:jc w:val="both"/>
        <w:rPr>
          <w:rStyle w:val="FontStyle22"/>
          <w:rFonts w:eastAsiaTheme="majorEastAsia"/>
          <w:sz w:val="24"/>
          <w:szCs w:val="24"/>
          <w:lang w:val="ru-RU"/>
        </w:rPr>
      </w:pPr>
    </w:p>
    <w:p w14:paraId="06FF4E1A" w14:textId="77777777" w:rsidR="0014584E" w:rsidRPr="00767D97" w:rsidRDefault="002C159D" w:rsidP="00767D97">
      <w:pPr>
        <w:jc w:val="center"/>
        <w:rPr>
          <w:rStyle w:val="FontStyle22"/>
          <w:rFonts w:eastAsiaTheme="majorEastAsia"/>
          <w:b/>
          <w:sz w:val="24"/>
          <w:szCs w:val="24"/>
          <w:lang w:val="ru-RU"/>
        </w:rPr>
      </w:pPr>
      <w:r w:rsidRPr="00FB25A6">
        <w:rPr>
          <w:rStyle w:val="FontStyle22"/>
          <w:rFonts w:eastAsiaTheme="majorEastAsia"/>
          <w:b/>
          <w:sz w:val="24"/>
          <w:szCs w:val="24"/>
          <w:lang w:val="ru-RU"/>
        </w:rPr>
        <w:lastRenderedPageBreak/>
        <w:t xml:space="preserve">2. Общие сведения </w:t>
      </w:r>
      <w:r w:rsidR="0014584E" w:rsidRPr="00FB25A6">
        <w:rPr>
          <w:rStyle w:val="FontStyle22"/>
          <w:rFonts w:eastAsiaTheme="majorEastAsia"/>
          <w:b/>
          <w:sz w:val="24"/>
          <w:szCs w:val="24"/>
          <w:lang w:val="ru-RU"/>
        </w:rPr>
        <w:t>об открытом конкурсе</w:t>
      </w:r>
    </w:p>
    <w:p w14:paraId="0B63F405" w14:textId="77777777" w:rsidR="0014584E" w:rsidRPr="00FB25A6" w:rsidRDefault="0014584E" w:rsidP="0014584E">
      <w:pPr>
        <w:ind w:firstLine="708"/>
        <w:jc w:val="both"/>
        <w:rPr>
          <w:rStyle w:val="FontStyle22"/>
          <w:rFonts w:eastAsiaTheme="majorEastAsia"/>
          <w:sz w:val="24"/>
          <w:szCs w:val="24"/>
          <w:lang w:val="ru-RU"/>
        </w:rPr>
      </w:pPr>
      <w:r w:rsidRPr="00FB25A6">
        <w:rPr>
          <w:rStyle w:val="FontStyle22"/>
          <w:rFonts w:eastAsiaTheme="majorEastAsia"/>
          <w:sz w:val="24"/>
          <w:szCs w:val="24"/>
          <w:lang w:val="ru-RU"/>
        </w:rPr>
        <w:t>2.1. Извещение о проведении открытого конкурса:</w:t>
      </w:r>
    </w:p>
    <w:p w14:paraId="1495281E" w14:textId="77777777" w:rsidR="0014584E" w:rsidRPr="00FB25A6" w:rsidRDefault="0014584E" w:rsidP="0014584E">
      <w:pPr>
        <w:jc w:val="both"/>
        <w:rPr>
          <w:rStyle w:val="FontStyle22"/>
          <w:rFonts w:eastAsiaTheme="majorEastAsia"/>
          <w:lang w:val="ru-RU"/>
        </w:rPr>
      </w:pPr>
    </w:p>
    <w:tbl>
      <w:tblPr>
        <w:tblStyle w:val="af3"/>
        <w:tblW w:w="0" w:type="auto"/>
        <w:tblLook w:val="04A0" w:firstRow="1" w:lastRow="0" w:firstColumn="1" w:lastColumn="0" w:noHBand="0" w:noVBand="1"/>
      </w:tblPr>
      <w:tblGrid>
        <w:gridCol w:w="675"/>
        <w:gridCol w:w="1267"/>
        <w:gridCol w:w="2764"/>
        <w:gridCol w:w="959"/>
        <w:gridCol w:w="2067"/>
        <w:gridCol w:w="2179"/>
      </w:tblGrid>
      <w:tr w:rsidR="0014584E" w:rsidRPr="005C1F55" w14:paraId="0F0210FE" w14:textId="77777777" w:rsidTr="0014584E">
        <w:tc>
          <w:tcPr>
            <w:tcW w:w="675" w:type="dxa"/>
          </w:tcPr>
          <w:p w14:paraId="3930BCE3"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1.</w:t>
            </w:r>
          </w:p>
        </w:tc>
        <w:tc>
          <w:tcPr>
            <w:tcW w:w="4111" w:type="dxa"/>
            <w:gridSpan w:val="2"/>
          </w:tcPr>
          <w:p w14:paraId="1DCB1238"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Наименование организатора открытого конкурса</w:t>
            </w:r>
          </w:p>
        </w:tc>
        <w:tc>
          <w:tcPr>
            <w:tcW w:w="5351" w:type="dxa"/>
            <w:gridSpan w:val="3"/>
          </w:tcPr>
          <w:p w14:paraId="12869D8D"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 xml:space="preserve">Местная администрация </w:t>
            </w:r>
            <w:proofErr w:type="spellStart"/>
            <w:r w:rsidRPr="00FB25A6">
              <w:rPr>
                <w:rFonts w:ascii="Times New Roman" w:hAnsi="Times New Roman"/>
                <w:lang w:val="ru-RU"/>
              </w:rPr>
              <w:t>г.о</w:t>
            </w:r>
            <w:proofErr w:type="spellEnd"/>
            <w:r w:rsidRPr="00FB25A6">
              <w:rPr>
                <w:rFonts w:ascii="Times New Roman" w:hAnsi="Times New Roman"/>
                <w:lang w:val="ru-RU"/>
              </w:rPr>
              <w:t>. Баксан, КБР</w:t>
            </w:r>
          </w:p>
          <w:p w14:paraId="5156EE55" w14:textId="77777777" w:rsidR="0014584E" w:rsidRPr="00FB25A6" w:rsidRDefault="0014584E" w:rsidP="005D0B66">
            <w:pPr>
              <w:jc w:val="both"/>
              <w:rPr>
                <w:rFonts w:ascii="Times New Roman" w:hAnsi="Times New Roman"/>
                <w:lang w:val="ru-RU"/>
              </w:rPr>
            </w:pPr>
          </w:p>
        </w:tc>
      </w:tr>
      <w:tr w:rsidR="0014584E" w:rsidRPr="00FB25A6" w14:paraId="60EEACF3" w14:textId="77777777" w:rsidTr="0014584E">
        <w:tc>
          <w:tcPr>
            <w:tcW w:w="675" w:type="dxa"/>
          </w:tcPr>
          <w:p w14:paraId="5D52992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2.</w:t>
            </w:r>
          </w:p>
        </w:tc>
        <w:tc>
          <w:tcPr>
            <w:tcW w:w="4111" w:type="dxa"/>
            <w:gridSpan w:val="2"/>
          </w:tcPr>
          <w:p w14:paraId="44C9F51C"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Адрес организатора открытого конкурса</w:t>
            </w:r>
          </w:p>
        </w:tc>
        <w:tc>
          <w:tcPr>
            <w:tcW w:w="5351" w:type="dxa"/>
            <w:gridSpan w:val="3"/>
          </w:tcPr>
          <w:p w14:paraId="12CD16C1"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361535, г. Баксан, пр. Ленина 21</w:t>
            </w:r>
          </w:p>
        </w:tc>
      </w:tr>
      <w:tr w:rsidR="0014584E" w:rsidRPr="00FB25A6" w14:paraId="39B72EB2" w14:textId="77777777" w:rsidTr="0014584E">
        <w:tc>
          <w:tcPr>
            <w:tcW w:w="675" w:type="dxa"/>
          </w:tcPr>
          <w:p w14:paraId="3F6DC10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3.</w:t>
            </w:r>
          </w:p>
        </w:tc>
        <w:tc>
          <w:tcPr>
            <w:tcW w:w="4111" w:type="dxa"/>
            <w:gridSpan w:val="2"/>
          </w:tcPr>
          <w:p w14:paraId="70928F0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Адрес электронной почты</w:t>
            </w:r>
          </w:p>
        </w:tc>
        <w:tc>
          <w:tcPr>
            <w:tcW w:w="5351" w:type="dxa"/>
            <w:gridSpan w:val="3"/>
          </w:tcPr>
          <w:p w14:paraId="4185811E" w14:textId="77777777" w:rsidR="0014584E" w:rsidRPr="00FB25A6" w:rsidRDefault="008E0521" w:rsidP="005D0B66">
            <w:pPr>
              <w:jc w:val="both"/>
              <w:rPr>
                <w:rFonts w:ascii="Times New Roman" w:hAnsi="Times New Roman"/>
                <w:lang w:val="ru-RU"/>
              </w:rPr>
            </w:pPr>
            <w:r>
              <w:rPr>
                <w:rFonts w:ascii="Times New Roman" w:eastAsia="Calibri" w:hAnsi="Times New Roman"/>
                <w:color w:val="00B0F0"/>
                <w:u w:val="single"/>
              </w:rPr>
              <w:t>admbaksan@mail.ru</w:t>
            </w:r>
          </w:p>
        </w:tc>
      </w:tr>
      <w:tr w:rsidR="0014584E" w:rsidRPr="00FB25A6" w14:paraId="54972450" w14:textId="77777777" w:rsidTr="0014584E">
        <w:tc>
          <w:tcPr>
            <w:tcW w:w="675" w:type="dxa"/>
          </w:tcPr>
          <w:p w14:paraId="4387317D"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4.</w:t>
            </w:r>
          </w:p>
        </w:tc>
        <w:tc>
          <w:tcPr>
            <w:tcW w:w="4111" w:type="dxa"/>
            <w:gridSpan w:val="2"/>
          </w:tcPr>
          <w:p w14:paraId="3482658C"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Номер контактного телефона</w:t>
            </w:r>
          </w:p>
        </w:tc>
        <w:tc>
          <w:tcPr>
            <w:tcW w:w="5351" w:type="dxa"/>
            <w:gridSpan w:val="3"/>
          </w:tcPr>
          <w:p w14:paraId="097E7D3C" w14:textId="77777777" w:rsidR="0014584E" w:rsidRPr="00FB25A6" w:rsidRDefault="008E0521" w:rsidP="005D0B66">
            <w:pPr>
              <w:jc w:val="both"/>
              <w:rPr>
                <w:rFonts w:ascii="Times New Roman" w:hAnsi="Times New Roman"/>
                <w:lang w:val="ru-RU"/>
              </w:rPr>
            </w:pPr>
            <w:r>
              <w:rPr>
                <w:rFonts w:ascii="Times New Roman" w:eastAsia="Calibri" w:hAnsi="Times New Roman"/>
                <w:lang w:eastAsia="ru-RU"/>
              </w:rPr>
              <w:t>8</w:t>
            </w:r>
            <w:r w:rsidRPr="00467D30">
              <w:rPr>
                <w:rFonts w:ascii="Times New Roman" w:eastAsia="Calibri" w:hAnsi="Times New Roman"/>
                <w:lang w:eastAsia="ru-RU"/>
              </w:rPr>
              <w:t>(866</w:t>
            </w:r>
            <w:r>
              <w:rPr>
                <w:rFonts w:ascii="Times New Roman" w:eastAsia="Calibri" w:hAnsi="Times New Roman"/>
                <w:lang w:eastAsia="ru-RU"/>
              </w:rPr>
              <w:t>34</w:t>
            </w:r>
            <w:r w:rsidRPr="00467D30">
              <w:rPr>
                <w:rFonts w:ascii="Times New Roman" w:eastAsia="Calibri" w:hAnsi="Times New Roman"/>
                <w:lang w:eastAsia="ru-RU"/>
              </w:rPr>
              <w:t xml:space="preserve">) </w:t>
            </w:r>
            <w:r>
              <w:rPr>
                <w:rFonts w:ascii="Times New Roman" w:eastAsia="Calibri" w:hAnsi="Times New Roman"/>
                <w:lang w:eastAsia="ru-RU"/>
              </w:rPr>
              <w:t>4-25-02</w:t>
            </w:r>
          </w:p>
        </w:tc>
      </w:tr>
      <w:tr w:rsidR="0014584E" w:rsidRPr="005C1F55" w14:paraId="6F33A770" w14:textId="77777777" w:rsidTr="0014584E">
        <w:tc>
          <w:tcPr>
            <w:tcW w:w="675" w:type="dxa"/>
          </w:tcPr>
          <w:p w14:paraId="4558EFC6"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5</w:t>
            </w:r>
          </w:p>
        </w:tc>
        <w:tc>
          <w:tcPr>
            <w:tcW w:w="4111" w:type="dxa"/>
            <w:gridSpan w:val="2"/>
          </w:tcPr>
          <w:p w14:paraId="7FF3492E"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Предмет открытого конкурса</w:t>
            </w:r>
          </w:p>
        </w:tc>
        <w:tc>
          <w:tcPr>
            <w:tcW w:w="5351" w:type="dxa"/>
            <w:gridSpan w:val="3"/>
          </w:tcPr>
          <w:p w14:paraId="334B6A2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Право на получение свидетельств</w:t>
            </w:r>
            <w:r w:rsidR="009C4CBE">
              <w:rPr>
                <w:rFonts w:ascii="Times New Roman" w:hAnsi="Times New Roman"/>
                <w:lang w:val="ru-RU"/>
              </w:rPr>
              <w:t>а</w:t>
            </w:r>
            <w:r w:rsidRPr="00FB25A6">
              <w:rPr>
                <w:rFonts w:ascii="Times New Roman" w:hAnsi="Times New Roman"/>
                <w:lang w:val="ru-RU"/>
              </w:rPr>
              <w:t xml:space="preserve"> об осуществлении перевозок по одному или нескольким муниципальным маршрутам регулярных перевозок в границах </w:t>
            </w:r>
            <w:proofErr w:type="spellStart"/>
            <w:r w:rsidRPr="00FB25A6">
              <w:rPr>
                <w:rFonts w:ascii="Times New Roman" w:hAnsi="Times New Roman"/>
                <w:lang w:val="ru-RU"/>
              </w:rPr>
              <w:t>г.о</w:t>
            </w:r>
            <w:proofErr w:type="spellEnd"/>
            <w:r w:rsidRPr="00FB25A6">
              <w:rPr>
                <w:rFonts w:ascii="Times New Roman" w:hAnsi="Times New Roman"/>
                <w:lang w:val="ru-RU"/>
              </w:rPr>
              <w:t>. Баксан Кабардино-Балкарской Республики по нерегулируемым тарифам</w:t>
            </w:r>
          </w:p>
        </w:tc>
      </w:tr>
      <w:tr w:rsidR="0014584E" w:rsidRPr="005C1F55" w14:paraId="6BB4E1B5" w14:textId="77777777" w:rsidTr="00822661">
        <w:tc>
          <w:tcPr>
            <w:tcW w:w="10137" w:type="dxa"/>
            <w:gridSpan w:val="6"/>
          </w:tcPr>
          <w:p w14:paraId="2BAB7504" w14:textId="77777777" w:rsidR="0014584E" w:rsidRPr="00FB25A6" w:rsidRDefault="0014584E" w:rsidP="0014584E">
            <w:pPr>
              <w:jc w:val="center"/>
              <w:rPr>
                <w:rFonts w:ascii="Times New Roman" w:hAnsi="Times New Roman"/>
                <w:lang w:val="ru-RU"/>
              </w:rPr>
            </w:pPr>
            <w:r w:rsidRPr="00FB25A6">
              <w:rPr>
                <w:rFonts w:ascii="Times New Roman" w:hAnsi="Times New Roman"/>
                <w:lang w:val="ru-RU"/>
              </w:rPr>
              <w:t xml:space="preserve">6.  Номер и описание каждого лота, по которому проводится открытый конкурс </w:t>
            </w:r>
          </w:p>
        </w:tc>
      </w:tr>
      <w:tr w:rsidR="00DD6AF2" w:rsidRPr="005C1F55" w14:paraId="778EC754" w14:textId="77777777" w:rsidTr="00FF2F4B">
        <w:trPr>
          <w:cantSplit/>
          <w:trHeight w:val="1134"/>
        </w:trPr>
        <w:tc>
          <w:tcPr>
            <w:tcW w:w="675" w:type="dxa"/>
            <w:vMerge w:val="restart"/>
          </w:tcPr>
          <w:p w14:paraId="1543D2FE" w14:textId="77777777" w:rsidR="00DD6AF2" w:rsidRPr="00FB25A6" w:rsidRDefault="00DD6AF2" w:rsidP="005D0B66">
            <w:pPr>
              <w:jc w:val="both"/>
              <w:rPr>
                <w:rFonts w:ascii="Times New Roman" w:hAnsi="Times New Roman"/>
                <w:lang w:val="ru-RU"/>
              </w:rPr>
            </w:pPr>
            <w:r w:rsidRPr="00FB25A6">
              <w:rPr>
                <w:rFonts w:ascii="Times New Roman" w:hAnsi="Times New Roman"/>
                <w:lang w:val="ru-RU"/>
              </w:rPr>
              <w:t xml:space="preserve">№ </w:t>
            </w:r>
          </w:p>
          <w:p w14:paraId="66022606" w14:textId="77777777" w:rsidR="00DD6AF2" w:rsidRPr="00FB25A6" w:rsidRDefault="00DD6AF2" w:rsidP="005D0B66">
            <w:pPr>
              <w:jc w:val="both"/>
              <w:rPr>
                <w:rFonts w:ascii="Times New Roman" w:hAnsi="Times New Roman"/>
                <w:lang w:val="ru-RU"/>
              </w:rPr>
            </w:pPr>
            <w:r w:rsidRPr="00FB25A6">
              <w:rPr>
                <w:rFonts w:ascii="Times New Roman" w:hAnsi="Times New Roman"/>
                <w:lang w:val="ru-RU"/>
              </w:rPr>
              <w:t>лота</w:t>
            </w:r>
          </w:p>
        </w:tc>
        <w:tc>
          <w:tcPr>
            <w:tcW w:w="1276" w:type="dxa"/>
            <w:vMerge w:val="restart"/>
            <w:textDirection w:val="btLr"/>
          </w:tcPr>
          <w:p w14:paraId="7B79A684" w14:textId="77777777" w:rsidR="00DD6AF2" w:rsidRPr="00FB25A6" w:rsidRDefault="00DD6AF2" w:rsidP="00DD6AF2">
            <w:pPr>
              <w:ind w:left="113" w:right="113"/>
              <w:jc w:val="both"/>
              <w:rPr>
                <w:rFonts w:ascii="Times New Roman" w:hAnsi="Times New Roman"/>
                <w:lang w:val="ru-RU"/>
              </w:rPr>
            </w:pPr>
            <w:r w:rsidRPr="00FB25A6">
              <w:rPr>
                <w:rFonts w:ascii="Times New Roman" w:hAnsi="Times New Roman"/>
                <w:lang w:val="ru-RU"/>
              </w:rPr>
              <w:t xml:space="preserve">№ </w:t>
            </w:r>
            <w:r w:rsidRPr="00FB25A6">
              <w:rPr>
                <w:rFonts w:ascii="Times New Roman" w:hAnsi="Times New Roman"/>
                <w:sz w:val="20"/>
                <w:szCs w:val="20"/>
                <w:lang w:val="ru-RU"/>
              </w:rPr>
              <w:t xml:space="preserve">маршрута по документу </w:t>
            </w:r>
          </w:p>
        </w:tc>
        <w:tc>
          <w:tcPr>
            <w:tcW w:w="3841" w:type="dxa"/>
            <w:gridSpan w:val="2"/>
            <w:vMerge w:val="restart"/>
          </w:tcPr>
          <w:p w14:paraId="04F61D34" w14:textId="77777777" w:rsidR="00DD6AF2" w:rsidRPr="00FB25A6" w:rsidRDefault="00DD6AF2" w:rsidP="005D0B66">
            <w:pPr>
              <w:jc w:val="both"/>
              <w:rPr>
                <w:rFonts w:ascii="Times New Roman" w:hAnsi="Times New Roman"/>
                <w:lang w:val="ru-RU"/>
              </w:rPr>
            </w:pPr>
          </w:p>
          <w:p w14:paraId="70CB021E"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Наименование маршрута</w:t>
            </w:r>
          </w:p>
        </w:tc>
        <w:tc>
          <w:tcPr>
            <w:tcW w:w="4345" w:type="dxa"/>
            <w:gridSpan w:val="2"/>
          </w:tcPr>
          <w:p w14:paraId="371D3BE0" w14:textId="77777777" w:rsidR="00DD6AF2" w:rsidRPr="00FB25A6" w:rsidRDefault="00DD6AF2" w:rsidP="00DD6AF2">
            <w:pPr>
              <w:jc w:val="both"/>
              <w:rPr>
                <w:rFonts w:ascii="Times New Roman" w:hAnsi="Times New Roman"/>
                <w:lang w:val="ru-RU"/>
              </w:rPr>
            </w:pPr>
            <w:r w:rsidRPr="00FB25A6">
              <w:rPr>
                <w:rFonts w:ascii="Times New Roman" w:hAnsi="Times New Roman"/>
                <w:lang w:val="ru-RU"/>
              </w:rPr>
              <w:t>Максимальное количество транспортных средств соответствующего класса</w:t>
            </w:r>
            <w:r w:rsidR="003F62BD">
              <w:rPr>
                <w:rFonts w:ascii="Times New Roman" w:hAnsi="Times New Roman"/>
                <w:lang w:val="ru-RU"/>
              </w:rPr>
              <w:t xml:space="preserve"> </w:t>
            </w:r>
            <w:r w:rsidRPr="00FB25A6">
              <w:rPr>
                <w:rFonts w:ascii="Times New Roman" w:hAnsi="Times New Roman"/>
                <w:lang w:val="ru-RU"/>
              </w:rPr>
              <w:t xml:space="preserve">(с учетом резервных), необходимых для обслуживания маршрутов: </w:t>
            </w:r>
          </w:p>
        </w:tc>
      </w:tr>
      <w:tr w:rsidR="00DD6AF2" w:rsidRPr="00FB25A6" w14:paraId="7F2D2D84" w14:textId="77777777" w:rsidTr="00FF2F4B">
        <w:tc>
          <w:tcPr>
            <w:tcW w:w="675" w:type="dxa"/>
            <w:vMerge/>
          </w:tcPr>
          <w:p w14:paraId="3B81E23E" w14:textId="77777777" w:rsidR="00DD6AF2" w:rsidRPr="00FB25A6" w:rsidRDefault="00DD6AF2" w:rsidP="005D0B66">
            <w:pPr>
              <w:jc w:val="both"/>
              <w:rPr>
                <w:rFonts w:ascii="Times New Roman" w:hAnsi="Times New Roman"/>
                <w:lang w:val="ru-RU"/>
              </w:rPr>
            </w:pPr>
          </w:p>
        </w:tc>
        <w:tc>
          <w:tcPr>
            <w:tcW w:w="1276" w:type="dxa"/>
            <w:vMerge/>
          </w:tcPr>
          <w:p w14:paraId="00D140C4" w14:textId="77777777" w:rsidR="00DD6AF2" w:rsidRPr="00FB25A6" w:rsidRDefault="00DD6AF2" w:rsidP="005D0B66">
            <w:pPr>
              <w:jc w:val="both"/>
              <w:rPr>
                <w:rFonts w:ascii="Times New Roman" w:hAnsi="Times New Roman"/>
                <w:lang w:val="ru-RU"/>
              </w:rPr>
            </w:pPr>
          </w:p>
        </w:tc>
        <w:tc>
          <w:tcPr>
            <w:tcW w:w="3841" w:type="dxa"/>
            <w:gridSpan w:val="2"/>
            <w:vMerge/>
          </w:tcPr>
          <w:p w14:paraId="76AE4351" w14:textId="77777777" w:rsidR="00DD6AF2" w:rsidRPr="00FB25A6" w:rsidRDefault="00DD6AF2" w:rsidP="005D0B66">
            <w:pPr>
              <w:jc w:val="both"/>
              <w:rPr>
                <w:rFonts w:ascii="Times New Roman" w:hAnsi="Times New Roman"/>
                <w:lang w:val="ru-RU"/>
              </w:rPr>
            </w:pPr>
          </w:p>
        </w:tc>
        <w:tc>
          <w:tcPr>
            <w:tcW w:w="4345" w:type="dxa"/>
            <w:gridSpan w:val="2"/>
          </w:tcPr>
          <w:p w14:paraId="16596966"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Класс: малый</w:t>
            </w:r>
          </w:p>
        </w:tc>
      </w:tr>
      <w:tr w:rsidR="00DD6AF2" w:rsidRPr="00FB25A6" w14:paraId="46CC9269" w14:textId="77777777" w:rsidTr="00FF2F4B">
        <w:tc>
          <w:tcPr>
            <w:tcW w:w="675" w:type="dxa"/>
            <w:vMerge/>
          </w:tcPr>
          <w:p w14:paraId="03381B64" w14:textId="77777777" w:rsidR="00DD6AF2" w:rsidRPr="00FB25A6" w:rsidRDefault="00DD6AF2" w:rsidP="005D0B66">
            <w:pPr>
              <w:jc w:val="both"/>
              <w:rPr>
                <w:rFonts w:ascii="Times New Roman" w:hAnsi="Times New Roman"/>
                <w:lang w:val="ru-RU"/>
              </w:rPr>
            </w:pPr>
          </w:p>
        </w:tc>
        <w:tc>
          <w:tcPr>
            <w:tcW w:w="1276" w:type="dxa"/>
            <w:vMerge/>
          </w:tcPr>
          <w:p w14:paraId="1A7F7750" w14:textId="77777777" w:rsidR="00DD6AF2" w:rsidRPr="00FB25A6" w:rsidRDefault="00DD6AF2" w:rsidP="005D0B66">
            <w:pPr>
              <w:jc w:val="both"/>
              <w:rPr>
                <w:rFonts w:ascii="Times New Roman" w:hAnsi="Times New Roman"/>
                <w:lang w:val="ru-RU"/>
              </w:rPr>
            </w:pPr>
          </w:p>
        </w:tc>
        <w:tc>
          <w:tcPr>
            <w:tcW w:w="3841" w:type="dxa"/>
            <w:gridSpan w:val="2"/>
            <w:vMerge/>
          </w:tcPr>
          <w:p w14:paraId="27110372" w14:textId="77777777" w:rsidR="00DD6AF2" w:rsidRPr="00FB25A6" w:rsidRDefault="00DD6AF2" w:rsidP="005D0B66">
            <w:pPr>
              <w:jc w:val="both"/>
              <w:rPr>
                <w:rFonts w:ascii="Times New Roman" w:hAnsi="Times New Roman"/>
                <w:lang w:val="ru-RU"/>
              </w:rPr>
            </w:pPr>
          </w:p>
        </w:tc>
        <w:tc>
          <w:tcPr>
            <w:tcW w:w="2113" w:type="dxa"/>
          </w:tcPr>
          <w:p w14:paraId="52BDEC8D"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Категория М2</w:t>
            </w:r>
          </w:p>
        </w:tc>
        <w:tc>
          <w:tcPr>
            <w:tcW w:w="2232" w:type="dxa"/>
          </w:tcPr>
          <w:p w14:paraId="5B28C9A4"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Категория М3</w:t>
            </w:r>
          </w:p>
        </w:tc>
      </w:tr>
      <w:tr w:rsidR="00AF5702" w:rsidRPr="00FB25A6" w14:paraId="33F4A6A6" w14:textId="77777777" w:rsidTr="00FF2F4B">
        <w:tc>
          <w:tcPr>
            <w:tcW w:w="675" w:type="dxa"/>
          </w:tcPr>
          <w:p w14:paraId="3119AD52" w14:textId="77777777" w:rsidR="00AF5702" w:rsidRPr="00FB25A6" w:rsidRDefault="00C51C7C" w:rsidP="00DD6AF2">
            <w:pPr>
              <w:jc w:val="center"/>
              <w:rPr>
                <w:rFonts w:ascii="Times New Roman" w:hAnsi="Times New Roman"/>
                <w:lang w:val="ru-RU"/>
              </w:rPr>
            </w:pPr>
            <w:r>
              <w:rPr>
                <w:rFonts w:ascii="Times New Roman" w:hAnsi="Times New Roman"/>
                <w:lang w:val="ru-RU"/>
              </w:rPr>
              <w:t>1</w:t>
            </w:r>
          </w:p>
        </w:tc>
        <w:tc>
          <w:tcPr>
            <w:tcW w:w="1276" w:type="dxa"/>
          </w:tcPr>
          <w:p w14:paraId="411B0133" w14:textId="77777777" w:rsidR="00AF5702" w:rsidRPr="00FB25A6" w:rsidRDefault="00AF5702" w:rsidP="00DD6AF2">
            <w:pPr>
              <w:jc w:val="center"/>
              <w:rPr>
                <w:rFonts w:ascii="Times New Roman" w:hAnsi="Times New Roman"/>
                <w:lang w:val="ru-RU"/>
              </w:rPr>
            </w:pPr>
            <w:r w:rsidRPr="00FB25A6">
              <w:rPr>
                <w:rFonts w:ascii="Times New Roman" w:hAnsi="Times New Roman"/>
                <w:lang w:val="ru-RU"/>
              </w:rPr>
              <w:t>6</w:t>
            </w:r>
          </w:p>
        </w:tc>
        <w:tc>
          <w:tcPr>
            <w:tcW w:w="3841" w:type="dxa"/>
            <w:gridSpan w:val="2"/>
          </w:tcPr>
          <w:p w14:paraId="4409D645" w14:textId="77777777" w:rsidR="00AF5702" w:rsidRPr="00FB25A6" w:rsidRDefault="00AF5702" w:rsidP="005D0B66">
            <w:pPr>
              <w:jc w:val="both"/>
              <w:rPr>
                <w:rFonts w:ascii="Times New Roman" w:hAnsi="Times New Roman"/>
                <w:lang w:val="ru-RU"/>
              </w:rPr>
            </w:pPr>
            <w:r w:rsidRPr="00FB25A6">
              <w:rPr>
                <w:rFonts w:ascii="Times New Roman" w:hAnsi="Times New Roman"/>
                <w:lang w:val="ru-RU"/>
              </w:rPr>
              <w:t xml:space="preserve">ККЗ – </w:t>
            </w:r>
            <w:r w:rsidR="000A0EC9">
              <w:rPr>
                <w:rFonts w:ascii="Times New Roman" w:hAnsi="Times New Roman"/>
                <w:lang w:val="ru-RU"/>
              </w:rPr>
              <w:t>Строительный</w:t>
            </w:r>
          </w:p>
        </w:tc>
        <w:tc>
          <w:tcPr>
            <w:tcW w:w="2113" w:type="dxa"/>
          </w:tcPr>
          <w:p w14:paraId="486DFF9D" w14:textId="77777777" w:rsidR="00AF5702" w:rsidRPr="00FB25A6" w:rsidRDefault="00373F1A" w:rsidP="005D0B66">
            <w:pPr>
              <w:jc w:val="both"/>
              <w:rPr>
                <w:rFonts w:ascii="Times New Roman" w:hAnsi="Times New Roman"/>
                <w:lang w:val="ru-RU"/>
              </w:rPr>
            </w:pPr>
            <w:r>
              <w:rPr>
                <w:rFonts w:ascii="Times New Roman" w:hAnsi="Times New Roman"/>
                <w:lang w:val="ru-RU"/>
              </w:rPr>
              <w:t>4</w:t>
            </w:r>
          </w:p>
        </w:tc>
        <w:tc>
          <w:tcPr>
            <w:tcW w:w="2232" w:type="dxa"/>
          </w:tcPr>
          <w:p w14:paraId="3EF40F1D" w14:textId="77777777" w:rsidR="00AF5702" w:rsidRPr="00FB25A6" w:rsidRDefault="00AF5702" w:rsidP="005D0B66">
            <w:pPr>
              <w:jc w:val="both"/>
              <w:rPr>
                <w:rFonts w:ascii="Times New Roman" w:hAnsi="Times New Roman"/>
                <w:lang w:val="ru-RU"/>
              </w:rPr>
            </w:pPr>
          </w:p>
        </w:tc>
      </w:tr>
      <w:tr w:rsidR="00AF5702" w:rsidRPr="005C1F55" w14:paraId="3656004B" w14:textId="77777777" w:rsidTr="00FF2F4B">
        <w:tc>
          <w:tcPr>
            <w:tcW w:w="675" w:type="dxa"/>
          </w:tcPr>
          <w:p w14:paraId="4BAA0359" w14:textId="77777777" w:rsidR="00AF5702" w:rsidRPr="00FB25A6" w:rsidRDefault="00AF5702" w:rsidP="00AF5702">
            <w:pPr>
              <w:rPr>
                <w:rFonts w:ascii="Times New Roman" w:hAnsi="Times New Roman"/>
                <w:lang w:val="ru-RU"/>
              </w:rPr>
            </w:pPr>
            <w:r w:rsidRPr="00FB25A6">
              <w:rPr>
                <w:rFonts w:ascii="Times New Roman" w:hAnsi="Times New Roman"/>
                <w:lang w:val="ru-RU"/>
              </w:rPr>
              <w:t>7</w:t>
            </w:r>
          </w:p>
        </w:tc>
        <w:tc>
          <w:tcPr>
            <w:tcW w:w="5117" w:type="dxa"/>
            <w:gridSpan w:val="3"/>
          </w:tcPr>
          <w:p w14:paraId="544F4D64" w14:textId="77777777" w:rsidR="00AF5702" w:rsidRPr="00FB25A6" w:rsidRDefault="00AF5702" w:rsidP="005D0B66">
            <w:pPr>
              <w:jc w:val="both"/>
              <w:rPr>
                <w:rFonts w:ascii="Times New Roman" w:hAnsi="Times New Roman"/>
                <w:sz w:val="20"/>
                <w:szCs w:val="20"/>
                <w:lang w:val="ru-RU"/>
              </w:rPr>
            </w:pPr>
            <w:r w:rsidRPr="00FB25A6">
              <w:rPr>
                <w:rFonts w:ascii="Times New Roman" w:hAnsi="Times New Roman"/>
                <w:sz w:val="20"/>
                <w:szCs w:val="20"/>
                <w:lang w:val="ru-RU"/>
              </w:rPr>
              <w:t>Срок, место и порядок предоставления конкурсной документации</w:t>
            </w:r>
          </w:p>
        </w:tc>
        <w:tc>
          <w:tcPr>
            <w:tcW w:w="4345" w:type="dxa"/>
            <w:gridSpan w:val="2"/>
          </w:tcPr>
          <w:p w14:paraId="0158C9ED" w14:textId="77777777" w:rsidR="00AF5702" w:rsidRPr="00FB25A6" w:rsidRDefault="00AF5702" w:rsidP="005D0B66">
            <w:pPr>
              <w:jc w:val="both"/>
              <w:rPr>
                <w:rFonts w:ascii="Times New Roman" w:hAnsi="Times New Roman"/>
                <w:sz w:val="20"/>
                <w:szCs w:val="20"/>
                <w:lang w:val="ru-RU"/>
              </w:rPr>
            </w:pPr>
            <w:r w:rsidRPr="00FB25A6">
              <w:rPr>
                <w:rFonts w:ascii="Times New Roman" w:hAnsi="Times New Roman"/>
                <w:sz w:val="20"/>
                <w:szCs w:val="20"/>
                <w:lang w:val="ru-RU"/>
              </w:rPr>
              <w:t xml:space="preserve">После опубликования информационного извещения о проведении открытого конкурса в официальных средствах массовой информации, размещения на официальном информационном сайте организатора открытого конкурса на основании заявления любого заинтересованного лица, поданного в письменной форме или в форме электронного документа, организатор открытого конкурса в течение 2 рабочих дней со дня получения заявления предоставляет заявителю конкурсную документацию в форме электронного документа. </w:t>
            </w:r>
          </w:p>
          <w:p w14:paraId="46473F58" w14:textId="77777777" w:rsidR="00AF5702" w:rsidRPr="00FB25A6" w:rsidRDefault="00AF5702" w:rsidP="005D0B66">
            <w:pPr>
              <w:jc w:val="both"/>
              <w:rPr>
                <w:rFonts w:ascii="Times New Roman" w:hAnsi="Times New Roman"/>
                <w:sz w:val="20"/>
                <w:szCs w:val="20"/>
                <w:lang w:val="ru-RU"/>
              </w:rPr>
            </w:pPr>
            <w:r w:rsidRPr="00FB25A6">
              <w:rPr>
                <w:rFonts w:ascii="Times New Roman" w:hAnsi="Times New Roman"/>
                <w:sz w:val="20"/>
                <w:szCs w:val="20"/>
                <w:lang w:val="ru-RU"/>
              </w:rPr>
              <w:t xml:space="preserve">Конкурсная документация предоставляется заявителю или представителю заявителя, оформленного в порядке, установленном действующим законодательством, и подтверждающего полномочия обратившегося лица на получение конкурсной документации </w:t>
            </w:r>
            <w:r w:rsidR="000A0EC9" w:rsidRPr="00FB25A6">
              <w:rPr>
                <w:rFonts w:ascii="Times New Roman" w:hAnsi="Times New Roman"/>
                <w:sz w:val="20"/>
                <w:szCs w:val="20"/>
                <w:lang w:val="ru-RU"/>
              </w:rPr>
              <w:t>по адресу</w:t>
            </w:r>
            <w:r w:rsidR="00E01619" w:rsidRPr="00FB25A6">
              <w:rPr>
                <w:rFonts w:ascii="Times New Roman" w:hAnsi="Times New Roman"/>
                <w:sz w:val="20"/>
                <w:szCs w:val="20"/>
                <w:lang w:val="ru-RU"/>
              </w:rPr>
              <w:t xml:space="preserve"> организатора открытого конкурса в рабочие дни с 09.00 часов до 18.00 часов (перерыв с 13.00 до 14.00</w:t>
            </w:r>
            <w:r w:rsidR="000A0EC9" w:rsidRPr="00FB25A6">
              <w:rPr>
                <w:rFonts w:ascii="Times New Roman" w:hAnsi="Times New Roman"/>
                <w:sz w:val="20"/>
                <w:szCs w:val="20"/>
                <w:lang w:val="ru-RU"/>
              </w:rPr>
              <w:t>), а</w:t>
            </w:r>
            <w:r w:rsidR="00E01619" w:rsidRPr="00FB25A6">
              <w:rPr>
                <w:rFonts w:ascii="Times New Roman" w:hAnsi="Times New Roman"/>
                <w:sz w:val="20"/>
                <w:szCs w:val="20"/>
                <w:lang w:val="ru-RU"/>
              </w:rPr>
              <w:t xml:space="preserve"> также размещается на официальном сайте организатора конкурса.</w:t>
            </w:r>
          </w:p>
        </w:tc>
      </w:tr>
      <w:tr w:rsidR="00AF5702" w:rsidRPr="00FB25A6" w14:paraId="2C1897A8" w14:textId="77777777" w:rsidTr="00FF2F4B">
        <w:tc>
          <w:tcPr>
            <w:tcW w:w="675" w:type="dxa"/>
          </w:tcPr>
          <w:p w14:paraId="1C55FCB6" w14:textId="77777777" w:rsidR="00AF5702" w:rsidRPr="00FB25A6" w:rsidRDefault="00E01619" w:rsidP="00DD6AF2">
            <w:pPr>
              <w:jc w:val="center"/>
              <w:rPr>
                <w:rFonts w:ascii="Times New Roman" w:hAnsi="Times New Roman"/>
                <w:lang w:val="ru-RU"/>
              </w:rPr>
            </w:pPr>
            <w:r w:rsidRPr="00FB25A6">
              <w:rPr>
                <w:rFonts w:ascii="Times New Roman" w:hAnsi="Times New Roman"/>
                <w:lang w:val="ru-RU"/>
              </w:rPr>
              <w:t>8.</w:t>
            </w:r>
          </w:p>
        </w:tc>
        <w:tc>
          <w:tcPr>
            <w:tcW w:w="5117" w:type="dxa"/>
            <w:gridSpan w:val="3"/>
          </w:tcPr>
          <w:p w14:paraId="29CCA630" w14:textId="77777777" w:rsidR="00AF5702"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Официальный сайт организатора открытого конкурса в информационно-телекоммуникационной сети «Интернет», на котором размещена конкурсная документация</w:t>
            </w:r>
          </w:p>
        </w:tc>
        <w:tc>
          <w:tcPr>
            <w:tcW w:w="4345" w:type="dxa"/>
            <w:gridSpan w:val="2"/>
          </w:tcPr>
          <w:p w14:paraId="2B1051A3" w14:textId="77777777" w:rsidR="00AF5702" w:rsidRPr="00FB25A6" w:rsidRDefault="008E0521" w:rsidP="005D0B66">
            <w:pPr>
              <w:jc w:val="both"/>
              <w:rPr>
                <w:rFonts w:ascii="Times New Roman" w:hAnsi="Times New Roman"/>
                <w:sz w:val="20"/>
                <w:szCs w:val="20"/>
                <w:lang w:val="ru-RU"/>
              </w:rPr>
            </w:pPr>
            <w:r w:rsidRPr="00575BC7">
              <w:rPr>
                <w:rFonts w:ascii="Times New Roman" w:eastAsia="Calibri" w:hAnsi="Times New Roman"/>
              </w:rPr>
              <w:t>https://baksan.kbr.ru</w:t>
            </w:r>
          </w:p>
        </w:tc>
      </w:tr>
      <w:tr w:rsidR="00FF2F4B" w:rsidRPr="005C1F55" w14:paraId="19921748" w14:textId="77777777" w:rsidTr="00FF2F4B">
        <w:tc>
          <w:tcPr>
            <w:tcW w:w="675" w:type="dxa"/>
          </w:tcPr>
          <w:p w14:paraId="467EDFC6" w14:textId="77777777" w:rsidR="00FF2F4B" w:rsidRPr="00FB25A6" w:rsidRDefault="00FF2F4B" w:rsidP="00DD6AF2">
            <w:pPr>
              <w:jc w:val="center"/>
              <w:rPr>
                <w:rFonts w:ascii="Times New Roman" w:hAnsi="Times New Roman"/>
                <w:lang w:val="ru-RU"/>
              </w:rPr>
            </w:pPr>
            <w:r w:rsidRPr="00FB25A6">
              <w:rPr>
                <w:rFonts w:ascii="Times New Roman" w:hAnsi="Times New Roman"/>
                <w:lang w:val="ru-RU"/>
              </w:rPr>
              <w:t>9.</w:t>
            </w:r>
          </w:p>
        </w:tc>
        <w:tc>
          <w:tcPr>
            <w:tcW w:w="5117" w:type="dxa"/>
            <w:gridSpan w:val="3"/>
          </w:tcPr>
          <w:p w14:paraId="0C5B7D4F" w14:textId="77777777" w:rsidR="00FF2F4B"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Размер, порядок и сроки внесения платы за представление конкурсной документации на бумажном носителе </w:t>
            </w:r>
          </w:p>
        </w:tc>
        <w:tc>
          <w:tcPr>
            <w:tcW w:w="4345" w:type="dxa"/>
            <w:gridSpan w:val="2"/>
          </w:tcPr>
          <w:p w14:paraId="2CE2F307" w14:textId="77777777" w:rsidR="00FF2F4B" w:rsidRPr="00FB25A6" w:rsidRDefault="00FF2F4B" w:rsidP="005D0B66">
            <w:pPr>
              <w:jc w:val="both"/>
              <w:rPr>
                <w:rStyle w:val="FontStyle22"/>
                <w:rFonts w:eastAsiaTheme="majorEastAsia"/>
                <w:sz w:val="20"/>
                <w:szCs w:val="20"/>
                <w:lang w:val="ru-RU"/>
              </w:rPr>
            </w:pPr>
            <w:r w:rsidRPr="00FB25A6">
              <w:rPr>
                <w:rStyle w:val="FontStyle22"/>
                <w:rFonts w:eastAsiaTheme="majorEastAsia"/>
                <w:sz w:val="20"/>
                <w:szCs w:val="20"/>
                <w:lang w:val="ru-RU"/>
              </w:rPr>
              <w:t>Конкурсная документация предоставляется в форме электронного документа без взимания платы.</w:t>
            </w:r>
          </w:p>
        </w:tc>
      </w:tr>
      <w:tr w:rsidR="00FF2F4B" w:rsidRPr="00FB25A6" w14:paraId="6B4930B2" w14:textId="77777777" w:rsidTr="00FF2F4B">
        <w:tc>
          <w:tcPr>
            <w:tcW w:w="675" w:type="dxa"/>
          </w:tcPr>
          <w:p w14:paraId="1493E06D" w14:textId="77777777" w:rsidR="00FF2F4B" w:rsidRPr="00FB25A6" w:rsidRDefault="00FF2F4B" w:rsidP="00DD6AF2">
            <w:pPr>
              <w:jc w:val="center"/>
              <w:rPr>
                <w:rFonts w:ascii="Times New Roman" w:hAnsi="Times New Roman"/>
                <w:lang w:val="ru-RU"/>
              </w:rPr>
            </w:pPr>
            <w:r w:rsidRPr="00FB25A6">
              <w:rPr>
                <w:rFonts w:ascii="Times New Roman" w:hAnsi="Times New Roman"/>
                <w:lang w:val="ru-RU"/>
              </w:rPr>
              <w:t>10.</w:t>
            </w:r>
          </w:p>
        </w:tc>
        <w:tc>
          <w:tcPr>
            <w:tcW w:w="5117" w:type="dxa"/>
            <w:gridSpan w:val="3"/>
          </w:tcPr>
          <w:p w14:paraId="08158314" w14:textId="77777777" w:rsidR="00373F1A"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Дата начала предоставления заинтересованным лицам разъяснений положений конкурсной документации. </w:t>
            </w:r>
          </w:p>
          <w:p w14:paraId="3C5242B3" w14:textId="77777777" w:rsidR="00FF2F4B"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Дата окончания предоставления заинтересованным лицам разъяснений положений конкурсной документации</w:t>
            </w:r>
          </w:p>
        </w:tc>
        <w:tc>
          <w:tcPr>
            <w:tcW w:w="4345" w:type="dxa"/>
            <w:gridSpan w:val="2"/>
          </w:tcPr>
          <w:p w14:paraId="3AD59BDA" w14:textId="7755B8F3" w:rsidR="00FF2F4B" w:rsidRPr="00241952" w:rsidRDefault="005C1F55" w:rsidP="005D0B66">
            <w:pPr>
              <w:jc w:val="both"/>
              <w:rPr>
                <w:rStyle w:val="FontStyle22"/>
                <w:rFonts w:eastAsiaTheme="majorEastAsia"/>
                <w:b/>
                <w:bCs/>
                <w:sz w:val="20"/>
                <w:szCs w:val="20"/>
                <w:lang w:val="ru-RU"/>
              </w:rPr>
            </w:pPr>
            <w:r>
              <w:rPr>
                <w:rStyle w:val="FontStyle22"/>
                <w:rFonts w:eastAsiaTheme="majorEastAsia"/>
                <w:b/>
                <w:bCs/>
                <w:sz w:val="20"/>
                <w:szCs w:val="20"/>
                <w:lang w:val="ru-RU"/>
              </w:rPr>
              <w:t>23</w:t>
            </w:r>
            <w:r w:rsidR="00373F1A" w:rsidRPr="00241952">
              <w:rPr>
                <w:rStyle w:val="FontStyle22"/>
                <w:rFonts w:eastAsiaTheme="majorEastAsia"/>
                <w:b/>
                <w:bCs/>
                <w:sz w:val="20"/>
                <w:szCs w:val="20"/>
                <w:lang w:val="ru-RU"/>
              </w:rPr>
              <w:t>.</w:t>
            </w:r>
            <w:r>
              <w:rPr>
                <w:rStyle w:val="FontStyle22"/>
                <w:rFonts w:eastAsiaTheme="majorEastAsia"/>
                <w:b/>
                <w:bCs/>
                <w:sz w:val="20"/>
                <w:szCs w:val="20"/>
                <w:lang w:val="ru-RU"/>
              </w:rPr>
              <w:t>07</w:t>
            </w:r>
            <w:r w:rsidR="00373F1A" w:rsidRPr="00241952">
              <w:rPr>
                <w:rStyle w:val="FontStyle22"/>
                <w:rFonts w:eastAsiaTheme="majorEastAsia"/>
                <w:b/>
                <w:bCs/>
                <w:sz w:val="20"/>
                <w:szCs w:val="20"/>
                <w:lang w:val="ru-RU"/>
              </w:rPr>
              <w:t>.20</w:t>
            </w:r>
            <w:r w:rsidR="00C51C7C"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p>
          <w:p w14:paraId="2FC8D755" w14:textId="77777777" w:rsidR="00373F1A" w:rsidRPr="00241952" w:rsidRDefault="00373F1A" w:rsidP="005D0B66">
            <w:pPr>
              <w:jc w:val="both"/>
              <w:rPr>
                <w:rStyle w:val="FontStyle22"/>
                <w:rFonts w:eastAsiaTheme="majorEastAsia"/>
                <w:b/>
                <w:bCs/>
                <w:sz w:val="20"/>
                <w:szCs w:val="20"/>
                <w:lang w:val="ru-RU"/>
              </w:rPr>
            </w:pPr>
          </w:p>
          <w:p w14:paraId="46F9A940" w14:textId="77777777" w:rsidR="008E0521" w:rsidRPr="00241952" w:rsidRDefault="008E0521" w:rsidP="005D0B66">
            <w:pPr>
              <w:jc w:val="both"/>
              <w:rPr>
                <w:rStyle w:val="FontStyle22"/>
                <w:rFonts w:eastAsiaTheme="majorEastAsia"/>
                <w:b/>
                <w:bCs/>
                <w:sz w:val="20"/>
                <w:szCs w:val="20"/>
                <w:lang w:val="ru-RU"/>
              </w:rPr>
            </w:pPr>
          </w:p>
          <w:p w14:paraId="72DEE020" w14:textId="1CA189B8" w:rsidR="00373F1A" w:rsidRPr="00241952" w:rsidRDefault="005C1F55" w:rsidP="005D0B66">
            <w:pPr>
              <w:jc w:val="both"/>
              <w:rPr>
                <w:rStyle w:val="FontStyle22"/>
                <w:rFonts w:eastAsiaTheme="majorEastAsia"/>
                <w:b/>
                <w:bCs/>
                <w:sz w:val="20"/>
                <w:szCs w:val="20"/>
                <w:lang w:val="ru-RU"/>
              </w:rPr>
            </w:pPr>
            <w:r>
              <w:rPr>
                <w:rStyle w:val="FontStyle22"/>
                <w:rFonts w:eastAsiaTheme="majorEastAsia"/>
                <w:b/>
                <w:bCs/>
                <w:sz w:val="20"/>
                <w:szCs w:val="20"/>
                <w:lang w:val="ru-RU"/>
              </w:rPr>
              <w:t>22</w:t>
            </w:r>
            <w:r w:rsidR="00373F1A" w:rsidRPr="00241952">
              <w:rPr>
                <w:rStyle w:val="FontStyle22"/>
                <w:rFonts w:eastAsiaTheme="majorEastAsia"/>
                <w:b/>
                <w:bCs/>
                <w:sz w:val="20"/>
                <w:szCs w:val="20"/>
                <w:lang w:val="ru-RU"/>
              </w:rPr>
              <w:t>.</w:t>
            </w:r>
            <w:r w:rsidR="00EE49B5" w:rsidRPr="00241952">
              <w:rPr>
                <w:rStyle w:val="FontStyle22"/>
                <w:rFonts w:eastAsiaTheme="majorEastAsia"/>
                <w:b/>
                <w:bCs/>
                <w:sz w:val="20"/>
                <w:szCs w:val="20"/>
                <w:lang w:val="ru-RU"/>
              </w:rPr>
              <w:t>0</w:t>
            </w:r>
            <w:r>
              <w:rPr>
                <w:rStyle w:val="FontStyle22"/>
                <w:rFonts w:eastAsiaTheme="majorEastAsia"/>
                <w:b/>
                <w:bCs/>
                <w:sz w:val="20"/>
                <w:szCs w:val="20"/>
                <w:lang w:val="ru-RU"/>
              </w:rPr>
              <w:t>8</w:t>
            </w:r>
            <w:r w:rsidR="00373F1A" w:rsidRPr="00241952">
              <w:rPr>
                <w:rStyle w:val="FontStyle22"/>
                <w:rFonts w:eastAsiaTheme="majorEastAsia"/>
                <w:b/>
                <w:bCs/>
                <w:sz w:val="20"/>
                <w:szCs w:val="20"/>
                <w:lang w:val="ru-RU"/>
              </w:rPr>
              <w:t>.20</w:t>
            </w:r>
            <w:r w:rsidR="00EE49B5"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p>
        </w:tc>
      </w:tr>
      <w:tr w:rsidR="00FF2F4B" w:rsidRPr="005C1F55" w14:paraId="5DEDCF3A" w14:textId="77777777" w:rsidTr="00FF2F4B">
        <w:tc>
          <w:tcPr>
            <w:tcW w:w="675" w:type="dxa"/>
          </w:tcPr>
          <w:p w14:paraId="71DE0D47" w14:textId="77777777" w:rsidR="00FF2F4B" w:rsidRPr="00FB25A6" w:rsidRDefault="00FF2F4B" w:rsidP="00DD6AF2">
            <w:pPr>
              <w:jc w:val="center"/>
              <w:rPr>
                <w:rFonts w:ascii="Times New Roman" w:hAnsi="Times New Roman"/>
                <w:lang w:val="ru-RU"/>
              </w:rPr>
            </w:pPr>
            <w:r w:rsidRPr="00FB25A6">
              <w:rPr>
                <w:rFonts w:ascii="Times New Roman" w:hAnsi="Times New Roman"/>
                <w:lang w:val="ru-RU"/>
              </w:rPr>
              <w:t>11.</w:t>
            </w:r>
          </w:p>
        </w:tc>
        <w:tc>
          <w:tcPr>
            <w:tcW w:w="5117" w:type="dxa"/>
            <w:gridSpan w:val="3"/>
          </w:tcPr>
          <w:p w14:paraId="6EB05D4B" w14:textId="77777777" w:rsidR="00FF2F4B"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Место, дата и время начала и окончания срока подачи и регистрации заявок на участие в открытом конкурсе</w:t>
            </w:r>
          </w:p>
        </w:tc>
        <w:tc>
          <w:tcPr>
            <w:tcW w:w="4345" w:type="dxa"/>
            <w:gridSpan w:val="2"/>
          </w:tcPr>
          <w:p w14:paraId="7EF7F3DD" w14:textId="606B263B" w:rsidR="00FF2F4B" w:rsidRPr="00FB25A6" w:rsidRDefault="00FF2F4B" w:rsidP="005D0B66">
            <w:pPr>
              <w:jc w:val="both"/>
              <w:rPr>
                <w:rStyle w:val="FontStyle22"/>
                <w:rFonts w:eastAsiaTheme="majorEastAsia"/>
                <w:sz w:val="20"/>
                <w:szCs w:val="20"/>
                <w:lang w:val="ru-RU"/>
              </w:rPr>
            </w:pPr>
            <w:r w:rsidRPr="00FB25A6">
              <w:rPr>
                <w:rStyle w:val="FontStyle22"/>
                <w:rFonts w:eastAsiaTheme="majorEastAsia"/>
                <w:b/>
                <w:sz w:val="20"/>
                <w:szCs w:val="20"/>
                <w:lang w:val="ru-RU"/>
              </w:rPr>
              <w:t>Начало приема заявок</w:t>
            </w:r>
            <w:r w:rsidRPr="00FB25A6">
              <w:rPr>
                <w:rStyle w:val="FontStyle22"/>
                <w:rFonts w:eastAsiaTheme="majorEastAsia"/>
                <w:sz w:val="20"/>
                <w:szCs w:val="20"/>
                <w:lang w:val="ru-RU"/>
              </w:rPr>
              <w:t xml:space="preserve"> – по адресу организатора открытого конкурса, пр.</w:t>
            </w:r>
            <w:r w:rsidR="00704066" w:rsidRPr="00FB25A6">
              <w:rPr>
                <w:rStyle w:val="FontStyle22"/>
                <w:rFonts w:eastAsiaTheme="majorEastAsia"/>
                <w:sz w:val="20"/>
                <w:szCs w:val="20"/>
                <w:lang w:val="ru-RU"/>
              </w:rPr>
              <w:t xml:space="preserve"> </w:t>
            </w:r>
            <w:r w:rsidRPr="00FB25A6">
              <w:rPr>
                <w:rStyle w:val="FontStyle22"/>
                <w:rFonts w:eastAsiaTheme="majorEastAsia"/>
                <w:sz w:val="20"/>
                <w:szCs w:val="20"/>
                <w:lang w:val="ru-RU"/>
              </w:rPr>
              <w:t xml:space="preserve">Ленина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D924BA" w:rsidRPr="003A1A00">
              <w:rPr>
                <w:rStyle w:val="FontStyle22"/>
                <w:rFonts w:eastAsiaTheme="majorEastAsia"/>
                <w:sz w:val="20"/>
                <w:szCs w:val="20"/>
                <w:lang w:val="ru-RU"/>
              </w:rPr>
              <w:t>13</w:t>
            </w:r>
            <w:r w:rsidR="00D924BA">
              <w:rPr>
                <w:rStyle w:val="FontStyle22"/>
                <w:rFonts w:eastAsiaTheme="majorEastAsia"/>
                <w:b/>
                <w:bCs/>
                <w:sz w:val="20"/>
                <w:szCs w:val="20"/>
                <w:lang w:val="ru-RU"/>
              </w:rPr>
              <w:t xml:space="preserve"> </w:t>
            </w:r>
            <w:r w:rsidR="005C1F55">
              <w:rPr>
                <w:rStyle w:val="FontStyle22"/>
                <w:rFonts w:eastAsiaTheme="majorEastAsia"/>
                <w:b/>
                <w:bCs/>
                <w:sz w:val="20"/>
                <w:szCs w:val="20"/>
                <w:lang w:val="ru-RU"/>
              </w:rPr>
              <w:t>23</w:t>
            </w:r>
            <w:r w:rsidR="00D924BA" w:rsidRPr="00241952">
              <w:rPr>
                <w:rStyle w:val="FontStyle22"/>
                <w:rFonts w:eastAsiaTheme="majorEastAsia"/>
                <w:b/>
                <w:bCs/>
                <w:sz w:val="20"/>
                <w:szCs w:val="20"/>
                <w:lang w:val="ru-RU"/>
              </w:rPr>
              <w:t>.0</w:t>
            </w:r>
            <w:r w:rsidR="005C1F55">
              <w:rPr>
                <w:rStyle w:val="FontStyle22"/>
                <w:rFonts w:eastAsiaTheme="majorEastAsia"/>
                <w:b/>
                <w:bCs/>
                <w:sz w:val="20"/>
                <w:szCs w:val="20"/>
                <w:lang w:val="ru-RU"/>
              </w:rPr>
              <w:t>7</w:t>
            </w:r>
            <w:r w:rsidR="00D924BA" w:rsidRPr="00241952">
              <w:rPr>
                <w:rStyle w:val="FontStyle22"/>
                <w:rFonts w:eastAsiaTheme="majorEastAsia"/>
                <w:b/>
                <w:bCs/>
                <w:sz w:val="20"/>
                <w:szCs w:val="20"/>
                <w:lang w:val="ru-RU"/>
              </w:rPr>
              <w:t>.2025г.</w:t>
            </w:r>
            <w:r w:rsidR="00373F1A">
              <w:rPr>
                <w:rStyle w:val="FontStyle22"/>
                <w:rFonts w:eastAsiaTheme="majorEastAsia"/>
                <w:sz w:val="20"/>
                <w:szCs w:val="20"/>
                <w:lang w:val="ru-RU"/>
              </w:rPr>
              <w:t xml:space="preserve"> с 9:00</w:t>
            </w:r>
            <w:r w:rsidR="00561B75">
              <w:rPr>
                <w:rStyle w:val="FontStyle22"/>
                <w:rFonts w:eastAsiaTheme="majorEastAsia"/>
                <w:sz w:val="20"/>
                <w:szCs w:val="20"/>
                <w:lang w:val="ru-RU"/>
              </w:rPr>
              <w:t xml:space="preserve"> </w:t>
            </w:r>
            <w:r w:rsidR="00373F1A">
              <w:rPr>
                <w:rStyle w:val="FontStyle22"/>
                <w:rFonts w:eastAsiaTheme="majorEastAsia"/>
                <w:sz w:val="20"/>
                <w:szCs w:val="20"/>
                <w:lang w:val="ru-RU"/>
              </w:rPr>
              <w:t>ч</w:t>
            </w:r>
            <w:r w:rsidR="00561B75">
              <w:rPr>
                <w:rStyle w:val="FontStyle22"/>
                <w:rFonts w:eastAsiaTheme="majorEastAsia"/>
                <w:sz w:val="20"/>
                <w:szCs w:val="20"/>
                <w:lang w:val="ru-RU"/>
              </w:rPr>
              <w:t>асов</w:t>
            </w:r>
          </w:p>
          <w:p w14:paraId="09535B9A" w14:textId="149C154E" w:rsidR="00FF2F4B" w:rsidRPr="00FB25A6" w:rsidRDefault="00FF2F4B" w:rsidP="00796D17">
            <w:pPr>
              <w:jc w:val="both"/>
              <w:rPr>
                <w:rStyle w:val="FontStyle22"/>
                <w:rFonts w:eastAsiaTheme="majorEastAsia"/>
                <w:sz w:val="20"/>
                <w:szCs w:val="20"/>
                <w:lang w:val="ru-RU"/>
              </w:rPr>
            </w:pPr>
            <w:r w:rsidRPr="00FB25A6">
              <w:rPr>
                <w:rStyle w:val="FontStyle22"/>
                <w:rFonts w:eastAsiaTheme="majorEastAsia"/>
                <w:b/>
                <w:sz w:val="20"/>
                <w:szCs w:val="20"/>
                <w:lang w:val="ru-RU"/>
              </w:rPr>
              <w:lastRenderedPageBreak/>
              <w:t xml:space="preserve">Окончание приема и регистрации </w:t>
            </w:r>
            <w:r w:rsidR="003F62BD" w:rsidRPr="00FB25A6">
              <w:rPr>
                <w:rStyle w:val="FontStyle22"/>
                <w:rFonts w:eastAsiaTheme="majorEastAsia"/>
                <w:b/>
                <w:sz w:val="20"/>
                <w:szCs w:val="20"/>
                <w:lang w:val="ru-RU"/>
              </w:rPr>
              <w:t>заявок</w:t>
            </w:r>
            <w:r w:rsidR="00561B75">
              <w:rPr>
                <w:rStyle w:val="FontStyle22"/>
                <w:rFonts w:eastAsiaTheme="majorEastAsia"/>
                <w:b/>
                <w:sz w:val="20"/>
                <w:szCs w:val="20"/>
                <w:lang w:val="ru-RU"/>
              </w:rPr>
              <w:t xml:space="preserve"> -</w:t>
            </w:r>
            <w:r w:rsidR="003F62BD" w:rsidRPr="00FB25A6">
              <w:rPr>
                <w:rStyle w:val="FontStyle22"/>
                <w:rFonts w:eastAsiaTheme="majorEastAsia"/>
                <w:sz w:val="20"/>
                <w:szCs w:val="20"/>
                <w:lang w:val="ru-RU"/>
              </w:rPr>
              <w:t xml:space="preserve"> по</w:t>
            </w:r>
            <w:r w:rsidRPr="00FB25A6">
              <w:rPr>
                <w:rStyle w:val="FontStyle22"/>
                <w:rFonts w:eastAsiaTheme="majorEastAsia"/>
                <w:sz w:val="20"/>
                <w:szCs w:val="20"/>
                <w:lang w:val="ru-RU"/>
              </w:rPr>
              <w:t xml:space="preserve"> адресу</w:t>
            </w:r>
            <w:r w:rsidR="00561B75">
              <w:rPr>
                <w:rStyle w:val="FontStyle22"/>
                <w:rFonts w:eastAsiaTheme="majorEastAsia"/>
                <w:sz w:val="20"/>
                <w:szCs w:val="20"/>
                <w:lang w:val="ru-RU"/>
              </w:rPr>
              <w:t xml:space="preserve"> </w:t>
            </w:r>
            <w:r w:rsidRPr="00FB25A6">
              <w:rPr>
                <w:rStyle w:val="FontStyle22"/>
                <w:rFonts w:eastAsiaTheme="majorEastAsia"/>
                <w:sz w:val="20"/>
                <w:szCs w:val="20"/>
                <w:lang w:val="ru-RU"/>
              </w:rPr>
              <w:t xml:space="preserve">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D924BA" w:rsidRPr="003A1A00">
              <w:rPr>
                <w:rStyle w:val="FontStyle22"/>
                <w:rFonts w:eastAsiaTheme="majorEastAsia"/>
                <w:sz w:val="20"/>
                <w:szCs w:val="20"/>
                <w:lang w:val="ru-RU"/>
              </w:rPr>
              <w:t>13</w:t>
            </w:r>
            <w:r w:rsidR="00D924BA" w:rsidRPr="00241952">
              <w:rPr>
                <w:rStyle w:val="FontStyle22"/>
                <w:rFonts w:eastAsiaTheme="majorEastAsia"/>
                <w:b/>
                <w:bCs/>
                <w:sz w:val="20"/>
                <w:szCs w:val="20"/>
                <w:lang w:val="ru-RU"/>
              </w:rPr>
              <w:t xml:space="preserve"> </w:t>
            </w:r>
            <w:r w:rsidR="005C1F55">
              <w:rPr>
                <w:rStyle w:val="FontStyle22"/>
                <w:rFonts w:eastAsiaTheme="majorEastAsia"/>
                <w:b/>
                <w:bCs/>
                <w:sz w:val="20"/>
                <w:szCs w:val="20"/>
                <w:lang w:val="ru-RU"/>
              </w:rPr>
              <w:t>22</w:t>
            </w:r>
            <w:r w:rsidR="00D924BA" w:rsidRPr="00241952">
              <w:rPr>
                <w:rStyle w:val="FontStyle22"/>
                <w:rFonts w:eastAsiaTheme="majorEastAsia"/>
                <w:b/>
                <w:bCs/>
                <w:sz w:val="20"/>
                <w:szCs w:val="20"/>
                <w:lang w:val="ru-RU"/>
              </w:rPr>
              <w:t>.0</w:t>
            </w:r>
            <w:r w:rsidR="005C1F55">
              <w:rPr>
                <w:rStyle w:val="FontStyle22"/>
                <w:rFonts w:eastAsiaTheme="majorEastAsia"/>
                <w:b/>
                <w:bCs/>
                <w:sz w:val="20"/>
                <w:szCs w:val="20"/>
                <w:lang w:val="ru-RU"/>
              </w:rPr>
              <w:t>8</w:t>
            </w:r>
            <w:r w:rsidR="00D924BA" w:rsidRPr="00241952">
              <w:rPr>
                <w:rStyle w:val="FontStyle22"/>
                <w:rFonts w:eastAsiaTheme="majorEastAsia"/>
                <w:b/>
                <w:bCs/>
                <w:sz w:val="20"/>
                <w:szCs w:val="20"/>
                <w:lang w:val="ru-RU"/>
              </w:rPr>
              <w:t>.2025г.</w:t>
            </w:r>
            <w:r w:rsidR="00373F1A">
              <w:rPr>
                <w:rStyle w:val="FontStyle22"/>
                <w:rFonts w:eastAsiaTheme="majorEastAsia"/>
                <w:sz w:val="20"/>
                <w:szCs w:val="20"/>
                <w:lang w:val="ru-RU"/>
              </w:rPr>
              <w:t xml:space="preserve"> </w:t>
            </w:r>
            <w:r w:rsidR="008E0521">
              <w:rPr>
                <w:rStyle w:val="FontStyle22"/>
                <w:rFonts w:eastAsiaTheme="majorEastAsia"/>
                <w:sz w:val="20"/>
                <w:szCs w:val="20"/>
                <w:lang w:val="ru-RU"/>
              </w:rPr>
              <w:t>в</w:t>
            </w:r>
            <w:r w:rsidR="00373F1A">
              <w:rPr>
                <w:rStyle w:val="FontStyle22"/>
                <w:rFonts w:eastAsiaTheme="majorEastAsia"/>
                <w:sz w:val="20"/>
                <w:szCs w:val="20"/>
                <w:lang w:val="ru-RU"/>
              </w:rPr>
              <w:t xml:space="preserve"> 18:00ч</w:t>
            </w:r>
            <w:r w:rsidR="00561B75">
              <w:rPr>
                <w:rStyle w:val="FontStyle22"/>
                <w:rFonts w:eastAsiaTheme="majorEastAsia"/>
                <w:sz w:val="20"/>
                <w:szCs w:val="20"/>
                <w:lang w:val="ru-RU"/>
              </w:rPr>
              <w:t>асов</w:t>
            </w:r>
          </w:p>
        </w:tc>
      </w:tr>
      <w:tr w:rsidR="00704066" w:rsidRPr="005C1F55" w14:paraId="27F50D73" w14:textId="77777777" w:rsidTr="00FF2F4B">
        <w:tc>
          <w:tcPr>
            <w:tcW w:w="675" w:type="dxa"/>
          </w:tcPr>
          <w:p w14:paraId="0733CB53"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12.</w:t>
            </w:r>
          </w:p>
        </w:tc>
        <w:tc>
          <w:tcPr>
            <w:tcW w:w="5117" w:type="dxa"/>
            <w:gridSpan w:val="3"/>
          </w:tcPr>
          <w:p w14:paraId="690BEE2A" w14:textId="77777777" w:rsidR="00704066" w:rsidRPr="00FB25A6" w:rsidRDefault="00704066" w:rsidP="00082F81">
            <w:pPr>
              <w:jc w:val="both"/>
              <w:rPr>
                <w:rFonts w:ascii="Times New Roman" w:hAnsi="Times New Roman"/>
                <w:sz w:val="20"/>
                <w:szCs w:val="20"/>
                <w:lang w:val="ru-RU"/>
              </w:rPr>
            </w:pPr>
            <w:r w:rsidRPr="00FB25A6">
              <w:rPr>
                <w:rFonts w:ascii="Times New Roman" w:hAnsi="Times New Roman"/>
                <w:sz w:val="20"/>
                <w:szCs w:val="20"/>
                <w:lang w:val="ru-RU"/>
              </w:rPr>
              <w:t>Место, дата и время вскрытия конвертов с заявками на участие в открытом конкурсе</w:t>
            </w:r>
          </w:p>
        </w:tc>
        <w:tc>
          <w:tcPr>
            <w:tcW w:w="4345" w:type="dxa"/>
            <w:gridSpan w:val="2"/>
          </w:tcPr>
          <w:p w14:paraId="09BCB83F" w14:textId="2688B36E" w:rsidR="00704066" w:rsidRPr="00FB25A6" w:rsidRDefault="00704066" w:rsidP="005D0B66">
            <w:pPr>
              <w:jc w:val="both"/>
              <w:rPr>
                <w:rStyle w:val="FontStyle22"/>
                <w:rFonts w:eastAsiaTheme="majorEastAsia"/>
                <w:b/>
                <w:sz w:val="20"/>
                <w:szCs w:val="20"/>
                <w:lang w:val="ru-RU"/>
              </w:rPr>
            </w:pPr>
            <w:r w:rsidRPr="00FB25A6">
              <w:rPr>
                <w:rStyle w:val="FontStyle22"/>
                <w:rFonts w:eastAsiaTheme="majorEastAsia"/>
                <w:sz w:val="20"/>
                <w:szCs w:val="20"/>
                <w:lang w:val="ru-RU"/>
              </w:rPr>
              <w:t xml:space="preserve">по адресу 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proofErr w:type="gramStart"/>
            <w:r w:rsidR="009249B8">
              <w:rPr>
                <w:rStyle w:val="FontStyle22"/>
                <w:rFonts w:eastAsiaTheme="majorEastAsia"/>
                <w:sz w:val="20"/>
                <w:szCs w:val="20"/>
                <w:lang w:val="ru-RU"/>
              </w:rPr>
              <w:t>13</w:t>
            </w:r>
            <w:r w:rsidRPr="00FB25A6">
              <w:rPr>
                <w:rStyle w:val="FontStyle22"/>
                <w:rFonts w:eastAsiaTheme="majorEastAsia"/>
                <w:sz w:val="20"/>
                <w:szCs w:val="20"/>
                <w:lang w:val="ru-RU"/>
              </w:rPr>
              <w:t xml:space="preserve"> </w:t>
            </w:r>
            <w:r w:rsidR="00373F1A">
              <w:rPr>
                <w:rStyle w:val="FontStyle22"/>
                <w:rFonts w:eastAsiaTheme="majorEastAsia"/>
                <w:sz w:val="20"/>
                <w:szCs w:val="20"/>
                <w:lang w:val="ru-RU"/>
              </w:rPr>
              <w:t xml:space="preserve"> </w:t>
            </w:r>
            <w:r w:rsidR="005C1F55">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w:t>
            </w:r>
            <w:r w:rsidR="009249B8" w:rsidRPr="00241952">
              <w:rPr>
                <w:rStyle w:val="FontStyle22"/>
                <w:rFonts w:eastAsiaTheme="majorEastAsia"/>
                <w:b/>
                <w:bCs/>
                <w:sz w:val="20"/>
                <w:szCs w:val="20"/>
                <w:lang w:val="ru-RU"/>
              </w:rPr>
              <w:t>0</w:t>
            </w:r>
            <w:r w:rsidR="005C1F55">
              <w:rPr>
                <w:rStyle w:val="FontStyle22"/>
                <w:rFonts w:eastAsiaTheme="majorEastAsia"/>
                <w:b/>
                <w:bCs/>
                <w:sz w:val="20"/>
                <w:szCs w:val="20"/>
                <w:lang w:val="ru-RU"/>
              </w:rPr>
              <w:t>8</w:t>
            </w:r>
            <w:r w:rsidR="00373F1A" w:rsidRPr="00241952">
              <w:rPr>
                <w:rStyle w:val="FontStyle22"/>
                <w:rFonts w:eastAsiaTheme="majorEastAsia"/>
                <w:b/>
                <w:bCs/>
                <w:sz w:val="20"/>
                <w:szCs w:val="20"/>
                <w:lang w:val="ru-RU"/>
              </w:rPr>
              <w:t>.20</w:t>
            </w:r>
            <w:r w:rsidR="009249B8"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r w:rsidR="00373F1A" w:rsidRPr="008E0521">
              <w:rPr>
                <w:rStyle w:val="FontStyle22"/>
                <w:rFonts w:eastAsiaTheme="majorEastAsia"/>
                <w:b/>
                <w:bCs/>
                <w:sz w:val="20"/>
                <w:szCs w:val="20"/>
                <w:lang w:val="ru-RU"/>
              </w:rPr>
              <w:t>.</w:t>
            </w:r>
            <w:proofErr w:type="gramEnd"/>
            <w:r w:rsidR="00373F1A">
              <w:rPr>
                <w:rStyle w:val="FontStyle22"/>
                <w:rFonts w:eastAsiaTheme="majorEastAsia"/>
                <w:sz w:val="20"/>
                <w:szCs w:val="20"/>
                <w:lang w:val="ru-RU"/>
              </w:rPr>
              <w:t xml:space="preserve">  10</w:t>
            </w:r>
            <w:r w:rsidR="00561B75">
              <w:rPr>
                <w:rStyle w:val="FontStyle22"/>
                <w:rFonts w:eastAsiaTheme="majorEastAsia"/>
                <w:sz w:val="20"/>
                <w:szCs w:val="20"/>
                <w:lang w:val="ru-RU"/>
              </w:rPr>
              <w:t>ч.</w:t>
            </w:r>
            <w:r w:rsidR="00373F1A">
              <w:rPr>
                <w:rStyle w:val="FontStyle22"/>
                <w:rFonts w:eastAsiaTheme="majorEastAsia"/>
                <w:sz w:val="20"/>
                <w:szCs w:val="20"/>
                <w:lang w:val="ru-RU"/>
              </w:rPr>
              <w:t>00</w:t>
            </w:r>
            <w:r w:rsidR="00561B75">
              <w:rPr>
                <w:rStyle w:val="FontStyle22"/>
                <w:rFonts w:eastAsiaTheme="majorEastAsia"/>
                <w:sz w:val="20"/>
                <w:szCs w:val="20"/>
                <w:lang w:val="ru-RU"/>
              </w:rPr>
              <w:t>мин</w:t>
            </w:r>
            <w:r w:rsidR="00373F1A">
              <w:rPr>
                <w:rStyle w:val="FontStyle22"/>
                <w:rFonts w:eastAsiaTheme="majorEastAsia"/>
                <w:sz w:val="20"/>
                <w:szCs w:val="20"/>
                <w:lang w:val="ru-RU"/>
              </w:rPr>
              <w:t>.</w:t>
            </w:r>
          </w:p>
        </w:tc>
      </w:tr>
      <w:tr w:rsidR="00704066" w:rsidRPr="005C1F55" w14:paraId="2A4271A0" w14:textId="77777777" w:rsidTr="00FF2F4B">
        <w:tc>
          <w:tcPr>
            <w:tcW w:w="675" w:type="dxa"/>
          </w:tcPr>
          <w:p w14:paraId="7F11AFF8"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13</w:t>
            </w:r>
          </w:p>
        </w:tc>
        <w:tc>
          <w:tcPr>
            <w:tcW w:w="5117" w:type="dxa"/>
            <w:gridSpan w:val="3"/>
          </w:tcPr>
          <w:p w14:paraId="6498A9F6" w14:textId="77777777" w:rsidR="00704066" w:rsidRPr="00FB25A6" w:rsidRDefault="00704066" w:rsidP="00082F81">
            <w:pPr>
              <w:jc w:val="both"/>
              <w:rPr>
                <w:rFonts w:ascii="Times New Roman" w:hAnsi="Times New Roman"/>
                <w:sz w:val="20"/>
                <w:szCs w:val="20"/>
                <w:lang w:val="ru-RU"/>
              </w:rPr>
            </w:pPr>
            <w:r w:rsidRPr="00FB25A6">
              <w:rPr>
                <w:rFonts w:ascii="Times New Roman" w:hAnsi="Times New Roman"/>
                <w:sz w:val="20"/>
                <w:szCs w:val="20"/>
                <w:lang w:val="ru-RU"/>
              </w:rPr>
              <w:t>Место и дата рассмотрения заявок на участие в открытом конкурсе</w:t>
            </w:r>
          </w:p>
        </w:tc>
        <w:tc>
          <w:tcPr>
            <w:tcW w:w="4345" w:type="dxa"/>
            <w:gridSpan w:val="2"/>
          </w:tcPr>
          <w:p w14:paraId="4FBD3FB9" w14:textId="5BA50E61" w:rsidR="00704066" w:rsidRPr="00FB25A6" w:rsidRDefault="00704066" w:rsidP="005D0B66">
            <w:pPr>
              <w:jc w:val="both"/>
              <w:rPr>
                <w:rStyle w:val="FontStyle22"/>
                <w:rFonts w:eastAsiaTheme="majorEastAsia"/>
                <w:b/>
                <w:sz w:val="20"/>
                <w:szCs w:val="20"/>
                <w:lang w:val="ru-RU"/>
              </w:rPr>
            </w:pPr>
            <w:r w:rsidRPr="00FB25A6">
              <w:rPr>
                <w:rStyle w:val="FontStyle22"/>
                <w:rFonts w:eastAsiaTheme="majorEastAsia"/>
                <w:sz w:val="20"/>
                <w:szCs w:val="20"/>
                <w:lang w:val="ru-RU"/>
              </w:rPr>
              <w:t xml:space="preserve">по адресу 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9249B8">
              <w:rPr>
                <w:rStyle w:val="FontStyle22"/>
                <w:rFonts w:eastAsiaTheme="majorEastAsia"/>
                <w:sz w:val="20"/>
                <w:szCs w:val="20"/>
                <w:lang w:val="ru-RU"/>
              </w:rPr>
              <w:t>13</w:t>
            </w:r>
            <w:r w:rsidR="00373F1A">
              <w:rPr>
                <w:rStyle w:val="FontStyle22"/>
                <w:rFonts w:eastAsiaTheme="majorEastAsia"/>
                <w:sz w:val="20"/>
                <w:szCs w:val="20"/>
                <w:lang w:val="ru-RU"/>
              </w:rPr>
              <w:t xml:space="preserve">    </w:t>
            </w:r>
            <w:r w:rsidR="005C1F55">
              <w:rPr>
                <w:rStyle w:val="FontStyle22"/>
                <w:rFonts w:eastAsiaTheme="majorEastAsia"/>
                <w:b/>
                <w:bCs/>
                <w:sz w:val="20"/>
                <w:szCs w:val="20"/>
                <w:lang w:val="ru-RU"/>
              </w:rPr>
              <w:t>27</w:t>
            </w:r>
            <w:r w:rsidR="00373F1A" w:rsidRPr="00241952">
              <w:rPr>
                <w:rStyle w:val="FontStyle22"/>
                <w:rFonts w:eastAsiaTheme="majorEastAsia"/>
                <w:b/>
                <w:bCs/>
                <w:sz w:val="20"/>
                <w:szCs w:val="20"/>
                <w:lang w:val="ru-RU"/>
              </w:rPr>
              <w:t>.0</w:t>
            </w:r>
            <w:r w:rsidR="005C1F55">
              <w:rPr>
                <w:rStyle w:val="FontStyle22"/>
                <w:rFonts w:eastAsiaTheme="majorEastAsia"/>
                <w:b/>
                <w:bCs/>
                <w:sz w:val="20"/>
                <w:szCs w:val="20"/>
                <w:lang w:val="ru-RU"/>
              </w:rPr>
              <w:t>8</w:t>
            </w:r>
            <w:r w:rsidR="00373F1A" w:rsidRPr="00241952">
              <w:rPr>
                <w:rStyle w:val="FontStyle22"/>
                <w:rFonts w:eastAsiaTheme="majorEastAsia"/>
                <w:b/>
                <w:bCs/>
                <w:sz w:val="20"/>
                <w:szCs w:val="20"/>
                <w:lang w:val="ru-RU"/>
              </w:rPr>
              <w:t>.20</w:t>
            </w:r>
            <w:r w:rsidR="009249B8"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r w:rsidR="00373F1A" w:rsidRPr="008E0521">
              <w:rPr>
                <w:rStyle w:val="FontStyle22"/>
                <w:rFonts w:eastAsiaTheme="majorEastAsia"/>
                <w:b/>
                <w:bCs/>
                <w:sz w:val="20"/>
                <w:szCs w:val="20"/>
                <w:lang w:val="ru-RU"/>
              </w:rPr>
              <w:t>.</w:t>
            </w:r>
            <w:r w:rsidR="00373F1A">
              <w:rPr>
                <w:rStyle w:val="FontStyle22"/>
                <w:rFonts w:eastAsiaTheme="majorEastAsia"/>
                <w:sz w:val="20"/>
                <w:szCs w:val="20"/>
                <w:lang w:val="ru-RU"/>
              </w:rPr>
              <w:t xml:space="preserve"> </w:t>
            </w:r>
            <w:r w:rsidR="008E0521">
              <w:rPr>
                <w:rStyle w:val="FontStyle22"/>
                <w:rFonts w:eastAsiaTheme="majorEastAsia"/>
                <w:sz w:val="20"/>
                <w:szCs w:val="20"/>
                <w:lang w:val="ru-RU"/>
              </w:rPr>
              <w:t>10ч</w:t>
            </w:r>
            <w:r w:rsidR="00561B75">
              <w:rPr>
                <w:rStyle w:val="FontStyle22"/>
                <w:rFonts w:eastAsiaTheme="majorEastAsia"/>
                <w:sz w:val="20"/>
                <w:szCs w:val="20"/>
                <w:lang w:val="ru-RU"/>
              </w:rPr>
              <w:t xml:space="preserve">. </w:t>
            </w:r>
            <w:r w:rsidR="008E0521">
              <w:rPr>
                <w:rStyle w:val="FontStyle22"/>
                <w:rFonts w:eastAsiaTheme="majorEastAsia"/>
                <w:sz w:val="20"/>
                <w:szCs w:val="20"/>
                <w:lang w:val="ru-RU"/>
              </w:rPr>
              <w:t>00</w:t>
            </w:r>
            <w:r w:rsidR="00561B75">
              <w:rPr>
                <w:rStyle w:val="FontStyle22"/>
                <w:rFonts w:eastAsiaTheme="majorEastAsia"/>
                <w:sz w:val="20"/>
                <w:szCs w:val="20"/>
                <w:lang w:val="ru-RU"/>
              </w:rPr>
              <w:t>мин</w:t>
            </w:r>
            <w:r w:rsidR="008E0521">
              <w:rPr>
                <w:rStyle w:val="FontStyle22"/>
                <w:rFonts w:eastAsiaTheme="majorEastAsia"/>
                <w:sz w:val="20"/>
                <w:szCs w:val="20"/>
                <w:lang w:val="ru-RU"/>
              </w:rPr>
              <w:t>.</w:t>
            </w:r>
          </w:p>
        </w:tc>
      </w:tr>
      <w:tr w:rsidR="00704066" w:rsidRPr="00F1045F" w14:paraId="3E83DFCD" w14:textId="77777777" w:rsidTr="00FF2F4B">
        <w:tc>
          <w:tcPr>
            <w:tcW w:w="675" w:type="dxa"/>
          </w:tcPr>
          <w:p w14:paraId="520DE3A9"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14</w:t>
            </w:r>
          </w:p>
        </w:tc>
        <w:tc>
          <w:tcPr>
            <w:tcW w:w="5117" w:type="dxa"/>
            <w:gridSpan w:val="3"/>
          </w:tcPr>
          <w:p w14:paraId="79E3B0BE" w14:textId="77777777" w:rsidR="00704066" w:rsidRPr="00FB25A6" w:rsidRDefault="00704066" w:rsidP="00082F81">
            <w:pPr>
              <w:jc w:val="both"/>
              <w:rPr>
                <w:rFonts w:ascii="Times New Roman" w:hAnsi="Times New Roman"/>
                <w:sz w:val="20"/>
                <w:szCs w:val="20"/>
                <w:lang w:val="ru-RU"/>
              </w:rPr>
            </w:pPr>
            <w:r w:rsidRPr="00FB25A6">
              <w:rPr>
                <w:rFonts w:ascii="Times New Roman" w:hAnsi="Times New Roman"/>
                <w:sz w:val="20"/>
                <w:szCs w:val="20"/>
                <w:lang w:val="ru-RU"/>
              </w:rPr>
              <w:t>Место и дата оценки и сопоставления заявок на участие в открытом конкурсе и подведение итогов открытого конкурса</w:t>
            </w:r>
          </w:p>
        </w:tc>
        <w:tc>
          <w:tcPr>
            <w:tcW w:w="4345" w:type="dxa"/>
            <w:gridSpan w:val="2"/>
          </w:tcPr>
          <w:p w14:paraId="2F006DDF" w14:textId="1BBF05EA" w:rsidR="00704066" w:rsidRPr="00FB25A6" w:rsidRDefault="00704066" w:rsidP="005D0B66">
            <w:pPr>
              <w:jc w:val="both"/>
              <w:rPr>
                <w:rStyle w:val="FontStyle22"/>
                <w:rFonts w:eastAsiaTheme="majorEastAsia"/>
                <w:sz w:val="20"/>
                <w:szCs w:val="20"/>
                <w:lang w:val="ru-RU"/>
              </w:rPr>
            </w:pPr>
            <w:r w:rsidRPr="00FB25A6">
              <w:rPr>
                <w:rStyle w:val="FontStyle22"/>
                <w:rFonts w:eastAsiaTheme="majorEastAsia"/>
                <w:sz w:val="20"/>
                <w:szCs w:val="20"/>
                <w:lang w:val="ru-RU"/>
              </w:rPr>
              <w:t xml:space="preserve">по адресу 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9249B8">
              <w:rPr>
                <w:rStyle w:val="FontStyle22"/>
                <w:rFonts w:eastAsiaTheme="majorEastAsia"/>
                <w:sz w:val="20"/>
                <w:szCs w:val="20"/>
                <w:lang w:val="ru-RU"/>
              </w:rPr>
              <w:t>13</w:t>
            </w:r>
            <w:r w:rsidR="00373F1A">
              <w:rPr>
                <w:rStyle w:val="FontStyle22"/>
                <w:rFonts w:eastAsiaTheme="majorEastAsia"/>
                <w:sz w:val="20"/>
                <w:szCs w:val="20"/>
                <w:lang w:val="ru-RU"/>
              </w:rPr>
              <w:t xml:space="preserve">   </w:t>
            </w:r>
            <w:r w:rsidR="005C1F55">
              <w:rPr>
                <w:rStyle w:val="FontStyle22"/>
                <w:rFonts w:eastAsiaTheme="majorEastAsia"/>
                <w:b/>
                <w:bCs/>
                <w:sz w:val="20"/>
                <w:szCs w:val="20"/>
                <w:lang w:val="ru-RU"/>
              </w:rPr>
              <w:t>28</w:t>
            </w:r>
            <w:r w:rsidR="00373F1A" w:rsidRPr="008E0521">
              <w:rPr>
                <w:rStyle w:val="FontStyle22"/>
                <w:rFonts w:eastAsiaTheme="majorEastAsia"/>
                <w:b/>
                <w:bCs/>
                <w:sz w:val="20"/>
                <w:szCs w:val="20"/>
                <w:lang w:val="ru-RU"/>
              </w:rPr>
              <w:t>.</w:t>
            </w:r>
            <w:r w:rsidR="009249B8" w:rsidRPr="008E0521">
              <w:rPr>
                <w:rStyle w:val="FontStyle22"/>
                <w:rFonts w:eastAsiaTheme="majorEastAsia"/>
                <w:b/>
                <w:bCs/>
                <w:sz w:val="20"/>
                <w:szCs w:val="20"/>
                <w:lang w:val="ru-RU"/>
              </w:rPr>
              <w:t>0</w:t>
            </w:r>
            <w:r w:rsidR="00F1045F">
              <w:rPr>
                <w:rStyle w:val="FontStyle22"/>
                <w:rFonts w:eastAsiaTheme="majorEastAsia"/>
                <w:b/>
                <w:bCs/>
                <w:sz w:val="20"/>
                <w:szCs w:val="20"/>
                <w:lang w:val="ru-RU"/>
              </w:rPr>
              <w:t>8</w:t>
            </w:r>
            <w:r w:rsidR="00373F1A" w:rsidRPr="008E0521">
              <w:rPr>
                <w:rStyle w:val="FontStyle22"/>
                <w:rFonts w:eastAsiaTheme="majorEastAsia"/>
                <w:b/>
                <w:bCs/>
                <w:sz w:val="20"/>
                <w:szCs w:val="20"/>
                <w:lang w:val="ru-RU"/>
              </w:rPr>
              <w:t>.20</w:t>
            </w:r>
            <w:r w:rsidR="009249B8" w:rsidRPr="008E0521">
              <w:rPr>
                <w:rStyle w:val="FontStyle22"/>
                <w:rFonts w:eastAsiaTheme="majorEastAsia"/>
                <w:b/>
                <w:bCs/>
                <w:sz w:val="20"/>
                <w:szCs w:val="20"/>
                <w:lang w:val="ru-RU"/>
              </w:rPr>
              <w:t>25</w:t>
            </w:r>
            <w:r w:rsidR="00373F1A" w:rsidRPr="008E0521">
              <w:rPr>
                <w:rStyle w:val="FontStyle22"/>
                <w:rFonts w:eastAsiaTheme="majorEastAsia"/>
                <w:b/>
                <w:bCs/>
                <w:sz w:val="20"/>
                <w:szCs w:val="20"/>
                <w:lang w:val="ru-RU"/>
              </w:rPr>
              <w:t>г.</w:t>
            </w:r>
            <w:r w:rsidR="008E0521">
              <w:rPr>
                <w:rStyle w:val="FontStyle22"/>
                <w:rFonts w:eastAsiaTheme="majorEastAsia"/>
                <w:b/>
                <w:bCs/>
                <w:sz w:val="20"/>
                <w:szCs w:val="20"/>
                <w:lang w:val="ru-RU"/>
              </w:rPr>
              <w:t xml:space="preserve">  </w:t>
            </w:r>
            <w:r w:rsidR="008E0521" w:rsidRPr="008E0521">
              <w:rPr>
                <w:rStyle w:val="FontStyle22"/>
                <w:rFonts w:eastAsiaTheme="majorEastAsia"/>
                <w:sz w:val="20"/>
                <w:szCs w:val="20"/>
                <w:lang w:val="ru-RU"/>
              </w:rPr>
              <w:t>10</w:t>
            </w:r>
            <w:r w:rsidR="008E0521">
              <w:rPr>
                <w:rStyle w:val="FontStyle22"/>
                <w:rFonts w:eastAsiaTheme="majorEastAsia"/>
                <w:sz w:val="20"/>
                <w:szCs w:val="20"/>
                <w:lang w:val="ru-RU"/>
              </w:rPr>
              <w:t xml:space="preserve">ч. </w:t>
            </w:r>
            <w:r w:rsidR="008E0521" w:rsidRPr="008E0521">
              <w:rPr>
                <w:rStyle w:val="FontStyle22"/>
                <w:rFonts w:eastAsiaTheme="majorEastAsia"/>
                <w:sz w:val="20"/>
                <w:szCs w:val="20"/>
                <w:lang w:val="ru-RU"/>
              </w:rPr>
              <w:t>00</w:t>
            </w:r>
            <w:r w:rsidR="008E0521">
              <w:rPr>
                <w:rStyle w:val="FontStyle22"/>
                <w:rFonts w:eastAsiaTheme="majorEastAsia"/>
                <w:sz w:val="20"/>
                <w:szCs w:val="20"/>
                <w:lang w:val="ru-RU"/>
              </w:rPr>
              <w:t>мин.</w:t>
            </w:r>
          </w:p>
        </w:tc>
      </w:tr>
      <w:tr w:rsidR="00704066" w:rsidRPr="005C1F55" w14:paraId="7CD50344" w14:textId="77777777" w:rsidTr="00FF2F4B">
        <w:tc>
          <w:tcPr>
            <w:tcW w:w="675" w:type="dxa"/>
          </w:tcPr>
          <w:p w14:paraId="642D8281"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15</w:t>
            </w:r>
          </w:p>
        </w:tc>
        <w:tc>
          <w:tcPr>
            <w:tcW w:w="5117" w:type="dxa"/>
            <w:gridSpan w:val="3"/>
          </w:tcPr>
          <w:p w14:paraId="40F47032" w14:textId="77777777" w:rsidR="00704066" w:rsidRPr="00FB25A6" w:rsidRDefault="00621C82" w:rsidP="00082F81">
            <w:pPr>
              <w:jc w:val="both"/>
              <w:rPr>
                <w:rFonts w:ascii="Times New Roman" w:hAnsi="Times New Roman"/>
                <w:sz w:val="20"/>
                <w:szCs w:val="20"/>
                <w:lang w:val="ru-RU"/>
              </w:rPr>
            </w:pPr>
            <w:r w:rsidRPr="00FB25A6">
              <w:rPr>
                <w:rFonts w:ascii="Times New Roman" w:hAnsi="Times New Roman"/>
                <w:sz w:val="20"/>
                <w:szCs w:val="20"/>
                <w:lang w:val="ru-RU"/>
              </w:rPr>
              <w:t>Место и дата начала проверки документов и транспортных средств на соответствие их характеристикам, заявленным победителем открытого конкурса</w:t>
            </w:r>
          </w:p>
        </w:tc>
        <w:tc>
          <w:tcPr>
            <w:tcW w:w="4345" w:type="dxa"/>
            <w:gridSpan w:val="2"/>
          </w:tcPr>
          <w:p w14:paraId="7C810620" w14:textId="7408A262" w:rsidR="00704066" w:rsidRPr="00FB25A6" w:rsidRDefault="00373F1A" w:rsidP="005D0B66">
            <w:pPr>
              <w:jc w:val="both"/>
              <w:rPr>
                <w:rStyle w:val="FontStyle22"/>
                <w:rFonts w:eastAsiaTheme="majorEastAsia"/>
                <w:sz w:val="20"/>
                <w:szCs w:val="20"/>
                <w:lang w:val="ru-RU"/>
              </w:rPr>
            </w:pPr>
            <w:r>
              <w:rPr>
                <w:rStyle w:val="FontStyle22"/>
                <w:rFonts w:eastAsiaTheme="majorEastAsia"/>
                <w:sz w:val="20"/>
                <w:szCs w:val="20"/>
                <w:lang w:val="ru-RU"/>
              </w:rPr>
              <w:t>г</w:t>
            </w:r>
            <w:r w:rsidR="00621C82" w:rsidRPr="00FB25A6">
              <w:rPr>
                <w:rStyle w:val="FontStyle22"/>
                <w:rFonts w:eastAsiaTheme="majorEastAsia"/>
                <w:sz w:val="20"/>
                <w:szCs w:val="20"/>
                <w:lang w:val="ru-RU"/>
              </w:rPr>
              <w:t xml:space="preserve">. Баксан, ул. </w:t>
            </w:r>
            <w:proofErr w:type="spellStart"/>
            <w:r w:rsidR="00621C82" w:rsidRPr="00FB25A6">
              <w:rPr>
                <w:rStyle w:val="FontStyle22"/>
                <w:rFonts w:eastAsiaTheme="majorEastAsia"/>
                <w:sz w:val="20"/>
                <w:szCs w:val="20"/>
                <w:lang w:val="ru-RU"/>
              </w:rPr>
              <w:t>Шукова</w:t>
            </w:r>
            <w:proofErr w:type="spellEnd"/>
            <w:r w:rsidR="00621C82" w:rsidRPr="00FB25A6">
              <w:rPr>
                <w:rStyle w:val="FontStyle22"/>
                <w:rFonts w:eastAsiaTheme="majorEastAsia"/>
                <w:sz w:val="20"/>
                <w:szCs w:val="20"/>
                <w:lang w:val="ru-RU"/>
              </w:rPr>
              <w:t xml:space="preserve"> </w:t>
            </w:r>
            <w:r w:rsidR="00EE49B5" w:rsidRPr="00FB25A6">
              <w:rPr>
                <w:rStyle w:val="FontStyle22"/>
                <w:rFonts w:eastAsiaTheme="majorEastAsia"/>
                <w:sz w:val="20"/>
                <w:szCs w:val="20"/>
                <w:lang w:val="ru-RU"/>
              </w:rPr>
              <w:t>15</w:t>
            </w:r>
            <w:r w:rsidR="00EE49B5">
              <w:rPr>
                <w:rStyle w:val="FontStyle22"/>
                <w:rFonts w:eastAsiaTheme="majorEastAsia"/>
                <w:sz w:val="20"/>
                <w:szCs w:val="20"/>
                <w:lang w:val="ru-RU"/>
              </w:rPr>
              <w:t xml:space="preserve"> </w:t>
            </w:r>
            <w:r w:rsidR="008E0521">
              <w:rPr>
                <w:rStyle w:val="FontStyle22"/>
                <w:rFonts w:eastAsiaTheme="majorEastAsia"/>
                <w:sz w:val="20"/>
                <w:szCs w:val="20"/>
                <w:lang w:val="ru-RU"/>
              </w:rPr>
              <w:t xml:space="preserve">с </w:t>
            </w:r>
            <w:r w:rsidR="00F1045F">
              <w:rPr>
                <w:rStyle w:val="FontStyle22"/>
                <w:rFonts w:eastAsiaTheme="majorEastAsia"/>
                <w:b/>
                <w:bCs/>
                <w:sz w:val="20"/>
                <w:szCs w:val="20"/>
                <w:lang w:val="ru-RU"/>
              </w:rPr>
              <w:t>29</w:t>
            </w:r>
            <w:r w:rsidRPr="00561B75">
              <w:rPr>
                <w:rStyle w:val="FontStyle22"/>
                <w:rFonts w:eastAsiaTheme="majorEastAsia"/>
                <w:b/>
                <w:bCs/>
                <w:sz w:val="20"/>
                <w:szCs w:val="20"/>
                <w:lang w:val="ru-RU"/>
              </w:rPr>
              <w:t>.</w:t>
            </w:r>
            <w:r w:rsidR="009249B8" w:rsidRPr="00561B75">
              <w:rPr>
                <w:rStyle w:val="FontStyle22"/>
                <w:rFonts w:eastAsiaTheme="majorEastAsia"/>
                <w:b/>
                <w:bCs/>
                <w:sz w:val="20"/>
                <w:szCs w:val="20"/>
                <w:lang w:val="ru-RU"/>
              </w:rPr>
              <w:t>0</w:t>
            </w:r>
            <w:r w:rsidR="00F1045F">
              <w:rPr>
                <w:rStyle w:val="FontStyle22"/>
                <w:rFonts w:eastAsiaTheme="majorEastAsia"/>
                <w:b/>
                <w:bCs/>
                <w:sz w:val="20"/>
                <w:szCs w:val="20"/>
                <w:lang w:val="ru-RU"/>
              </w:rPr>
              <w:t>8</w:t>
            </w:r>
            <w:r w:rsidRPr="00561B75">
              <w:rPr>
                <w:rStyle w:val="FontStyle22"/>
                <w:rFonts w:eastAsiaTheme="majorEastAsia"/>
                <w:b/>
                <w:bCs/>
                <w:sz w:val="20"/>
                <w:szCs w:val="20"/>
                <w:lang w:val="ru-RU"/>
              </w:rPr>
              <w:t>.20</w:t>
            </w:r>
            <w:r w:rsidR="009249B8" w:rsidRPr="00561B75">
              <w:rPr>
                <w:rStyle w:val="FontStyle22"/>
                <w:rFonts w:eastAsiaTheme="majorEastAsia"/>
                <w:b/>
                <w:bCs/>
                <w:sz w:val="20"/>
                <w:szCs w:val="20"/>
                <w:lang w:val="ru-RU"/>
              </w:rPr>
              <w:t>25</w:t>
            </w:r>
            <w:r w:rsidRPr="00561B75">
              <w:rPr>
                <w:rStyle w:val="FontStyle22"/>
                <w:rFonts w:eastAsiaTheme="majorEastAsia"/>
                <w:b/>
                <w:bCs/>
                <w:sz w:val="20"/>
                <w:szCs w:val="20"/>
                <w:lang w:val="ru-RU"/>
              </w:rPr>
              <w:t>г</w:t>
            </w:r>
            <w:r w:rsidR="00C33A8D">
              <w:rPr>
                <w:rStyle w:val="FontStyle22"/>
                <w:rFonts w:eastAsiaTheme="majorEastAsia"/>
                <w:b/>
                <w:bCs/>
                <w:sz w:val="20"/>
                <w:szCs w:val="20"/>
                <w:lang w:val="ru-RU"/>
              </w:rPr>
              <w:t>.</w:t>
            </w:r>
          </w:p>
        </w:tc>
      </w:tr>
      <w:tr w:rsidR="00621C82" w:rsidRPr="005C1F55" w14:paraId="73F54B5C" w14:textId="77777777" w:rsidTr="00FF2F4B">
        <w:tc>
          <w:tcPr>
            <w:tcW w:w="675" w:type="dxa"/>
          </w:tcPr>
          <w:p w14:paraId="12EB3B78" w14:textId="77777777" w:rsidR="00621C82" w:rsidRPr="00FB25A6" w:rsidRDefault="00621C82" w:rsidP="00DD6AF2">
            <w:pPr>
              <w:jc w:val="center"/>
              <w:rPr>
                <w:rFonts w:ascii="Times New Roman" w:hAnsi="Times New Roman"/>
                <w:lang w:val="ru-RU"/>
              </w:rPr>
            </w:pPr>
            <w:r w:rsidRPr="00FB25A6">
              <w:rPr>
                <w:rFonts w:ascii="Times New Roman" w:hAnsi="Times New Roman"/>
                <w:lang w:val="ru-RU"/>
              </w:rPr>
              <w:t>16</w:t>
            </w:r>
          </w:p>
        </w:tc>
        <w:tc>
          <w:tcPr>
            <w:tcW w:w="5117" w:type="dxa"/>
            <w:gridSpan w:val="3"/>
          </w:tcPr>
          <w:p w14:paraId="6555367F" w14:textId="77777777" w:rsidR="00621C82" w:rsidRPr="00FB25A6" w:rsidRDefault="00621C82"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Срок, в течение которого юридическое лицо, индивидуальный предприниматель, уполномоченный участник договора простого товарищества, принявшие на себя обязательства по приобретению транспортных средств в соответствии с </w:t>
            </w:r>
            <w:r w:rsidR="0009311E" w:rsidRPr="00FB25A6">
              <w:rPr>
                <w:rFonts w:ascii="Times New Roman" w:hAnsi="Times New Roman"/>
                <w:sz w:val="20"/>
                <w:szCs w:val="20"/>
                <w:lang w:val="ru-RU"/>
              </w:rPr>
              <w:t xml:space="preserve">конкурсной документацией и получившие право по муниципальному маршруту регулярных перевозок на территории </w:t>
            </w:r>
            <w:proofErr w:type="spellStart"/>
            <w:r w:rsidR="0009311E" w:rsidRPr="00FB25A6">
              <w:rPr>
                <w:rFonts w:ascii="Times New Roman" w:hAnsi="Times New Roman"/>
                <w:sz w:val="20"/>
                <w:szCs w:val="20"/>
                <w:lang w:val="ru-RU"/>
              </w:rPr>
              <w:t>г.о</w:t>
            </w:r>
            <w:proofErr w:type="spellEnd"/>
            <w:r w:rsidR="0009311E" w:rsidRPr="00FB25A6">
              <w:rPr>
                <w:rFonts w:ascii="Times New Roman" w:hAnsi="Times New Roman"/>
                <w:sz w:val="20"/>
                <w:szCs w:val="20"/>
                <w:lang w:val="ru-RU"/>
              </w:rPr>
              <w:t>. Баксан Кабардино-Балкарской Республики по результатам открытого конкурса обязаны приобрести указанные транспортные средства и  представить организатору открытого конкурса копии документов, подтверждающих факт их приобретения</w:t>
            </w:r>
          </w:p>
        </w:tc>
        <w:tc>
          <w:tcPr>
            <w:tcW w:w="4345" w:type="dxa"/>
            <w:gridSpan w:val="2"/>
          </w:tcPr>
          <w:p w14:paraId="1118800E" w14:textId="77777777" w:rsidR="00621C82" w:rsidRPr="00561B75" w:rsidRDefault="00561B75" w:rsidP="00373F1A">
            <w:pPr>
              <w:jc w:val="both"/>
              <w:rPr>
                <w:rStyle w:val="FontStyle22"/>
                <w:rFonts w:eastAsiaTheme="majorEastAsia"/>
                <w:sz w:val="20"/>
                <w:szCs w:val="20"/>
                <w:lang w:val="ru-RU"/>
              </w:rPr>
            </w:pPr>
            <w:r w:rsidRPr="00561B75">
              <w:rPr>
                <w:rFonts w:ascii="Times New Roman" w:eastAsia="Times New Roman" w:hAnsi="Times New Roman"/>
                <w:color w:val="000000"/>
                <w:sz w:val="20"/>
                <w:szCs w:val="20"/>
                <w:lang w:val="ru-RU" w:eastAsia="ru-RU"/>
              </w:rPr>
              <w:t>тридцать дней со дня утверждения результатов открытого конкурса</w:t>
            </w:r>
          </w:p>
        </w:tc>
      </w:tr>
      <w:tr w:rsidR="0009311E" w:rsidRPr="005C1F55" w14:paraId="49E51E23" w14:textId="77777777" w:rsidTr="00FF2F4B">
        <w:tc>
          <w:tcPr>
            <w:tcW w:w="675" w:type="dxa"/>
          </w:tcPr>
          <w:p w14:paraId="2459040E" w14:textId="77777777" w:rsidR="0009311E" w:rsidRPr="00FB25A6" w:rsidRDefault="0009311E" w:rsidP="00DD6AF2">
            <w:pPr>
              <w:jc w:val="center"/>
              <w:rPr>
                <w:rFonts w:ascii="Times New Roman" w:hAnsi="Times New Roman"/>
                <w:lang w:val="ru-RU"/>
              </w:rPr>
            </w:pPr>
            <w:r w:rsidRPr="00FB25A6">
              <w:rPr>
                <w:rFonts w:ascii="Times New Roman" w:hAnsi="Times New Roman"/>
                <w:lang w:val="ru-RU"/>
              </w:rPr>
              <w:t>17</w:t>
            </w:r>
          </w:p>
        </w:tc>
        <w:tc>
          <w:tcPr>
            <w:tcW w:w="5117" w:type="dxa"/>
            <w:gridSpan w:val="3"/>
          </w:tcPr>
          <w:p w14:paraId="05FD5BD7" w14:textId="77777777" w:rsidR="0009311E" w:rsidRPr="00FB25A6" w:rsidRDefault="00082F81"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 Срок, в течение которого юридическое лицо, индивидуальный предприниматель, уполномоченный участник договора простого товарищества, принявшие на себя обязательства по приобретению транспортных средств в соответствии с конкурсной документацией и получившие право по муниципальному маршруту регулярных перевозок на территории </w:t>
            </w:r>
            <w:proofErr w:type="spellStart"/>
            <w:r w:rsidRPr="00FB25A6">
              <w:rPr>
                <w:rFonts w:ascii="Times New Roman" w:hAnsi="Times New Roman"/>
                <w:sz w:val="20"/>
                <w:szCs w:val="20"/>
                <w:lang w:val="ru-RU"/>
              </w:rPr>
              <w:t>г.о</w:t>
            </w:r>
            <w:proofErr w:type="spellEnd"/>
            <w:r w:rsidRPr="00FB25A6">
              <w:rPr>
                <w:rFonts w:ascii="Times New Roman" w:hAnsi="Times New Roman"/>
                <w:sz w:val="20"/>
                <w:szCs w:val="20"/>
                <w:lang w:val="ru-RU"/>
              </w:rPr>
              <w:t xml:space="preserve">. Баксан Кабардино-Балкарской Республики по результатам открытого конкурса обязаны приступить к осуществлению предусмотренных данным свидетельством регулярных перевозок </w:t>
            </w:r>
          </w:p>
        </w:tc>
        <w:tc>
          <w:tcPr>
            <w:tcW w:w="4345" w:type="dxa"/>
            <w:gridSpan w:val="2"/>
          </w:tcPr>
          <w:p w14:paraId="63B8F6E8" w14:textId="77777777" w:rsidR="0009311E" w:rsidRPr="00FB25A6" w:rsidRDefault="00093EE5" w:rsidP="005D0B66">
            <w:pPr>
              <w:jc w:val="both"/>
              <w:rPr>
                <w:rStyle w:val="FontStyle22"/>
                <w:rFonts w:eastAsiaTheme="majorEastAsia"/>
                <w:sz w:val="20"/>
                <w:szCs w:val="20"/>
                <w:lang w:val="ru-RU"/>
              </w:rPr>
            </w:pPr>
            <w:r w:rsidRPr="00FB25A6">
              <w:rPr>
                <w:rStyle w:val="FontStyle22"/>
                <w:rFonts w:eastAsiaTheme="majorEastAsia"/>
                <w:sz w:val="20"/>
                <w:szCs w:val="20"/>
                <w:lang w:val="ru-RU"/>
              </w:rPr>
              <w:t>Не позднее, чем через 60 дней со дня проведения открытого конкурса</w:t>
            </w:r>
          </w:p>
        </w:tc>
      </w:tr>
    </w:tbl>
    <w:p w14:paraId="75C20837" w14:textId="77777777" w:rsidR="002C159D" w:rsidRPr="00FB25A6" w:rsidRDefault="002C159D" w:rsidP="005D0B66">
      <w:pPr>
        <w:jc w:val="both"/>
        <w:rPr>
          <w:rFonts w:ascii="Times New Roman" w:hAnsi="Times New Roman"/>
          <w:lang w:val="ru-RU"/>
        </w:rPr>
      </w:pPr>
    </w:p>
    <w:p w14:paraId="2FC22E93" w14:textId="77777777" w:rsidR="00AD0071" w:rsidRPr="00FB25A6" w:rsidRDefault="00AD0071" w:rsidP="005D0B66">
      <w:pPr>
        <w:jc w:val="both"/>
        <w:rPr>
          <w:rFonts w:ascii="Times New Roman" w:hAnsi="Times New Roman"/>
          <w:lang w:val="ru-RU"/>
        </w:rPr>
      </w:pPr>
      <w:r w:rsidRPr="00FB25A6">
        <w:rPr>
          <w:rFonts w:ascii="Times New Roman" w:hAnsi="Times New Roman"/>
          <w:lang w:val="ru-RU"/>
        </w:rPr>
        <w:tab/>
        <w:t xml:space="preserve">2.2. Конкурсная документация </w:t>
      </w:r>
      <w:r w:rsidR="00243BA6" w:rsidRPr="00FB25A6">
        <w:rPr>
          <w:rFonts w:ascii="Times New Roman" w:hAnsi="Times New Roman"/>
          <w:lang w:val="ru-RU"/>
        </w:rPr>
        <w:t>в электронной форме доступна без взимания платы на официальном сайте организатора открытого конкурса со дня размещения на официальном сайте извещения о проведении открытого конкурса.</w:t>
      </w:r>
    </w:p>
    <w:p w14:paraId="47819C56" w14:textId="77777777" w:rsidR="00B228D8" w:rsidRPr="00FB25A6" w:rsidRDefault="00B228D8" w:rsidP="005D0B66">
      <w:pPr>
        <w:jc w:val="both"/>
        <w:rPr>
          <w:rFonts w:ascii="Times New Roman" w:hAnsi="Times New Roman"/>
          <w:lang w:val="ru-RU"/>
        </w:rPr>
      </w:pPr>
    </w:p>
    <w:p w14:paraId="52576E66" w14:textId="77777777" w:rsidR="00243BA6" w:rsidRPr="00FB25A6" w:rsidRDefault="00243BA6" w:rsidP="005D0B66">
      <w:pPr>
        <w:jc w:val="both"/>
        <w:rPr>
          <w:rFonts w:ascii="Times New Roman" w:hAnsi="Times New Roman"/>
          <w:lang w:val="ru-RU"/>
        </w:rPr>
      </w:pPr>
      <w:r w:rsidRPr="00FB25A6">
        <w:rPr>
          <w:rFonts w:ascii="Times New Roman" w:hAnsi="Times New Roman"/>
          <w:lang w:val="ru-RU"/>
        </w:rPr>
        <w:tab/>
        <w:t>2.3. В течение двух рабочих дней со дня получения письменного заявления о предоставлении конкурсной документации организатор открытого конкурса предоставляет конкурсную документацию на бумажном носителе.</w:t>
      </w:r>
    </w:p>
    <w:p w14:paraId="7F33331D" w14:textId="77777777" w:rsidR="00B228D8" w:rsidRPr="00FB25A6" w:rsidRDefault="00B228D8" w:rsidP="005D0B66">
      <w:pPr>
        <w:jc w:val="both"/>
        <w:rPr>
          <w:rFonts w:ascii="Times New Roman" w:hAnsi="Times New Roman"/>
          <w:lang w:val="ru-RU"/>
        </w:rPr>
      </w:pPr>
    </w:p>
    <w:p w14:paraId="6A3CED99" w14:textId="77777777" w:rsidR="00243BA6" w:rsidRPr="00FB25A6" w:rsidRDefault="00243BA6" w:rsidP="005D0B66">
      <w:pPr>
        <w:jc w:val="both"/>
        <w:rPr>
          <w:rFonts w:ascii="Times New Roman" w:hAnsi="Times New Roman"/>
          <w:lang w:val="ru-RU"/>
        </w:rPr>
      </w:pPr>
      <w:r w:rsidRPr="00FB25A6">
        <w:rPr>
          <w:rFonts w:ascii="Times New Roman" w:hAnsi="Times New Roman"/>
          <w:lang w:val="ru-RU"/>
        </w:rPr>
        <w:tab/>
        <w:t>2.4. Разъяснение положений конкурсной документации.</w:t>
      </w:r>
    </w:p>
    <w:p w14:paraId="3E73EF68" w14:textId="77777777" w:rsidR="00B228D8" w:rsidRPr="00FB25A6" w:rsidRDefault="00B228D8" w:rsidP="00752BE8">
      <w:pPr>
        <w:pStyle w:val="Style10"/>
        <w:widowControl/>
        <w:spacing w:line="274" w:lineRule="exact"/>
        <w:rPr>
          <w:rFonts w:ascii="Times New Roman" w:hAnsi="Times New Roman"/>
          <w:sz w:val="22"/>
          <w:szCs w:val="22"/>
          <w:lang w:val="ru-RU"/>
        </w:rPr>
      </w:pPr>
      <w:r w:rsidRPr="00FB25A6">
        <w:rPr>
          <w:rStyle w:val="FontStyle14"/>
          <w:rFonts w:eastAsiaTheme="majorEastAsia"/>
          <w:b w:val="0"/>
          <w:sz w:val="22"/>
          <w:szCs w:val="22"/>
          <w:lang w:val="ru-RU"/>
        </w:rPr>
        <w:t xml:space="preserve"> </w:t>
      </w:r>
    </w:p>
    <w:p w14:paraId="00B4470C" w14:textId="77777777" w:rsidR="00B228D8" w:rsidRPr="00FB25A6" w:rsidRDefault="00B228D8" w:rsidP="005D0B66">
      <w:pPr>
        <w:jc w:val="both"/>
        <w:rPr>
          <w:rFonts w:ascii="Times New Roman" w:hAnsi="Times New Roman"/>
          <w:lang w:val="ru-RU"/>
        </w:rPr>
      </w:pPr>
      <w:r w:rsidRPr="00FB25A6">
        <w:rPr>
          <w:rFonts w:ascii="Times New Roman" w:hAnsi="Times New Roman"/>
          <w:lang w:val="ru-RU"/>
        </w:rPr>
        <w:tab/>
        <w:t xml:space="preserve">Любое </w:t>
      </w:r>
      <w:r w:rsidR="005E61A3" w:rsidRPr="00FB25A6">
        <w:rPr>
          <w:rFonts w:ascii="Times New Roman" w:hAnsi="Times New Roman"/>
          <w:lang w:val="ru-RU"/>
        </w:rPr>
        <w:t>заинтересованное лицо вправе направить в письменной форме организатору открытого конкурса запрос о разъяснении положений конкурсной документации.</w:t>
      </w:r>
    </w:p>
    <w:p w14:paraId="1F1637CE" w14:textId="77777777" w:rsidR="00B228D8" w:rsidRPr="00FB25A6" w:rsidRDefault="005E61A3" w:rsidP="005D0B66">
      <w:pPr>
        <w:jc w:val="both"/>
        <w:rPr>
          <w:rFonts w:ascii="Times New Roman" w:hAnsi="Times New Roman"/>
          <w:lang w:val="ru-RU"/>
        </w:rPr>
      </w:pPr>
      <w:r w:rsidRPr="00FB25A6">
        <w:rPr>
          <w:rFonts w:ascii="Times New Roman" w:hAnsi="Times New Roman"/>
          <w:lang w:val="ru-RU"/>
        </w:rPr>
        <w:t xml:space="preserve"> </w:t>
      </w:r>
      <w:r w:rsidRPr="00FB25A6">
        <w:rPr>
          <w:rFonts w:ascii="Times New Roman" w:hAnsi="Times New Roman"/>
          <w:lang w:val="ru-RU"/>
        </w:rPr>
        <w:tab/>
        <w:t xml:space="preserve">В течение 3 рабочих дней со дня поступления указанного запроса организатор открытого конкурса обязан направить в письменной форме разъяснение положений конкурсной документации, если указанный запрос поступил к организатору открытого конкурса не позднее чем за 5 рабочих дней со дня окончания срока подачи заявок на участие в открытом конкурсе. Днем поступления запроса </w:t>
      </w:r>
      <w:r w:rsidR="001F31DF" w:rsidRPr="00FB25A6">
        <w:rPr>
          <w:rFonts w:ascii="Times New Roman" w:hAnsi="Times New Roman"/>
          <w:lang w:val="ru-RU"/>
        </w:rPr>
        <w:t xml:space="preserve">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w:t>
      </w:r>
      <w:r w:rsidR="00561B75" w:rsidRPr="00FB25A6">
        <w:rPr>
          <w:rFonts w:ascii="Times New Roman" w:hAnsi="Times New Roman"/>
          <w:lang w:val="ru-RU"/>
        </w:rPr>
        <w:t>после дня</w:t>
      </w:r>
      <w:r w:rsidR="001F31DF" w:rsidRPr="00FB25A6">
        <w:rPr>
          <w:rFonts w:ascii="Times New Roman" w:hAnsi="Times New Roman"/>
          <w:lang w:val="ru-RU"/>
        </w:rPr>
        <w:t xml:space="preserve"> поступления запроса организатору открытого конкурса. </w:t>
      </w:r>
    </w:p>
    <w:p w14:paraId="3267A644" w14:textId="77777777" w:rsidR="001F31DF" w:rsidRPr="00FB25A6" w:rsidRDefault="001F31DF" w:rsidP="005D0B66">
      <w:pPr>
        <w:jc w:val="both"/>
        <w:rPr>
          <w:rFonts w:ascii="Times New Roman" w:hAnsi="Times New Roman"/>
          <w:lang w:val="ru-RU"/>
        </w:rPr>
      </w:pPr>
      <w:r w:rsidRPr="00FB25A6">
        <w:rPr>
          <w:rFonts w:ascii="Times New Roman" w:hAnsi="Times New Roman"/>
          <w:lang w:val="ru-RU"/>
        </w:rPr>
        <w:tab/>
        <w:t>Поступившие запросы, а также ответы организатора открытого конкурса на запросы также публикуются на официальном сайте организатора открытого конкурса без указания данных о заявителе.</w:t>
      </w:r>
    </w:p>
    <w:p w14:paraId="4D62482B" w14:textId="77777777" w:rsidR="001F31DF" w:rsidRPr="00FB25A6" w:rsidRDefault="001F31DF" w:rsidP="005D0B66">
      <w:pPr>
        <w:jc w:val="both"/>
        <w:rPr>
          <w:rFonts w:ascii="Times New Roman" w:hAnsi="Times New Roman"/>
          <w:lang w:val="ru-RU"/>
        </w:rPr>
      </w:pPr>
      <w:r w:rsidRPr="00FB25A6">
        <w:rPr>
          <w:rFonts w:ascii="Times New Roman" w:hAnsi="Times New Roman"/>
          <w:lang w:val="ru-RU"/>
        </w:rPr>
        <w:tab/>
        <w:t>2.5. Внесение изменений в конкурсную документацию.</w:t>
      </w:r>
    </w:p>
    <w:p w14:paraId="4E778A6D" w14:textId="77777777" w:rsidR="0089328B" w:rsidRPr="00FB25A6" w:rsidRDefault="001F31DF" w:rsidP="005D0B66">
      <w:pPr>
        <w:jc w:val="both"/>
        <w:rPr>
          <w:rFonts w:ascii="Times New Roman" w:hAnsi="Times New Roman"/>
          <w:lang w:val="ru-RU"/>
        </w:rPr>
      </w:pPr>
      <w:r w:rsidRPr="00FB25A6">
        <w:rPr>
          <w:rFonts w:ascii="Times New Roman" w:hAnsi="Times New Roman"/>
          <w:lang w:val="ru-RU"/>
        </w:rPr>
        <w:lastRenderedPageBreak/>
        <w:tab/>
        <w:t xml:space="preserve">Решение о внесении изменений в извещение о проведении открытого конкурса принимается организатором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Иные изменения являются неотъемлемой частью извещения о проведении открытого конкурса и конкурсной документации и на них распространяются все указания, содержащиеся в конкурсной документации. Изменения, внесенные в извещение о проведении открытого конкурса, размещаются на официальном сайте организатора открытого конкурса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w:t>
      </w:r>
      <w:r w:rsidR="0089328B" w:rsidRPr="00FB25A6">
        <w:rPr>
          <w:rFonts w:ascii="Times New Roman" w:hAnsi="Times New Roman"/>
          <w:lang w:val="ru-RU"/>
        </w:rPr>
        <w:t>открытого конкурса, до даты окончания подачи заявок на участие в открытом конкурсе этот срок составлял не менее чем двадцать дней.</w:t>
      </w:r>
    </w:p>
    <w:p w14:paraId="5B064FDD" w14:textId="77777777" w:rsidR="00CE02D2" w:rsidRPr="00FB25A6" w:rsidRDefault="0089328B" w:rsidP="005D0B66">
      <w:pPr>
        <w:jc w:val="both"/>
        <w:rPr>
          <w:rFonts w:ascii="Times New Roman" w:hAnsi="Times New Roman"/>
          <w:lang w:val="ru-RU"/>
        </w:rPr>
      </w:pPr>
      <w:r w:rsidRPr="00FB25A6">
        <w:rPr>
          <w:rFonts w:ascii="Times New Roman" w:hAnsi="Times New Roman"/>
          <w:lang w:val="ru-RU"/>
        </w:rPr>
        <w:tab/>
        <w:t xml:space="preserve">2.6. 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w:t>
      </w:r>
      <w:r w:rsidR="00CE02D2" w:rsidRPr="00FB25A6">
        <w:rPr>
          <w:rFonts w:ascii="Times New Roman" w:hAnsi="Times New Roman"/>
          <w:lang w:val="ru-RU"/>
        </w:rPr>
        <w:t>до даты окончания срока подачи заявок.</w:t>
      </w:r>
    </w:p>
    <w:p w14:paraId="1C32AA14" w14:textId="77777777" w:rsidR="001F31DF" w:rsidRPr="00FB25A6" w:rsidRDefault="00CE02D2" w:rsidP="005D0B66">
      <w:pPr>
        <w:jc w:val="both"/>
        <w:rPr>
          <w:rFonts w:ascii="Times New Roman" w:hAnsi="Times New Roman"/>
          <w:lang w:val="ru-RU"/>
        </w:rPr>
      </w:pPr>
      <w:r w:rsidRPr="00FB25A6">
        <w:rPr>
          <w:rFonts w:ascii="Times New Roman" w:hAnsi="Times New Roman"/>
          <w:lang w:val="ru-RU"/>
        </w:rPr>
        <w:tab/>
      </w:r>
      <w:r w:rsidR="0091192C" w:rsidRPr="00FB25A6">
        <w:rPr>
          <w:rFonts w:ascii="Times New Roman" w:hAnsi="Times New Roman"/>
          <w:lang w:val="ru-RU"/>
        </w:rPr>
        <w:t xml:space="preserve">Извещение об отказе от проведения открытого конкурса </w:t>
      </w:r>
      <w:r w:rsidR="00561B75" w:rsidRPr="00FB25A6">
        <w:rPr>
          <w:rFonts w:ascii="Times New Roman" w:hAnsi="Times New Roman"/>
          <w:lang w:val="ru-RU"/>
        </w:rPr>
        <w:t>публикуется организатором</w:t>
      </w:r>
      <w:r w:rsidR="0091192C" w:rsidRPr="00FB25A6">
        <w:rPr>
          <w:rFonts w:ascii="Times New Roman" w:hAnsi="Times New Roman"/>
          <w:lang w:val="ru-RU"/>
        </w:rPr>
        <w:t xml:space="preserve"> открытого конкурса на официальном сайте в </w:t>
      </w:r>
      <w:r w:rsidR="00561B75" w:rsidRPr="00FB25A6">
        <w:rPr>
          <w:rFonts w:ascii="Times New Roman" w:hAnsi="Times New Roman"/>
          <w:lang w:val="ru-RU"/>
        </w:rPr>
        <w:t>течение 2</w:t>
      </w:r>
      <w:r w:rsidR="0091192C" w:rsidRPr="00FB25A6">
        <w:rPr>
          <w:rFonts w:ascii="Times New Roman" w:hAnsi="Times New Roman"/>
          <w:lang w:val="ru-RU"/>
        </w:rPr>
        <w:t xml:space="preserve"> рабочих дней со дня принятия решения об отказе от проведения открытого конкурса.</w:t>
      </w:r>
    </w:p>
    <w:p w14:paraId="5EB37E1B" w14:textId="77777777" w:rsidR="0091192C" w:rsidRPr="00FB25A6" w:rsidRDefault="0091192C" w:rsidP="005D0B66">
      <w:pPr>
        <w:jc w:val="both"/>
        <w:rPr>
          <w:rFonts w:ascii="Times New Roman" w:hAnsi="Times New Roman"/>
          <w:lang w:val="ru-RU"/>
        </w:rPr>
      </w:pPr>
    </w:p>
    <w:p w14:paraId="26F9BE88" w14:textId="77777777" w:rsidR="0091192C" w:rsidRPr="00FB25A6" w:rsidRDefault="0091192C" w:rsidP="0091192C">
      <w:pPr>
        <w:jc w:val="center"/>
        <w:rPr>
          <w:rFonts w:ascii="Times New Roman" w:hAnsi="Times New Roman"/>
          <w:b/>
          <w:lang w:val="ru-RU"/>
        </w:rPr>
      </w:pPr>
      <w:r w:rsidRPr="00FB25A6">
        <w:rPr>
          <w:rFonts w:ascii="Times New Roman" w:hAnsi="Times New Roman"/>
          <w:b/>
          <w:lang w:val="ru-RU"/>
        </w:rPr>
        <w:t>3. Требования к претендентам открытого конкурса</w:t>
      </w:r>
    </w:p>
    <w:p w14:paraId="560F3063" w14:textId="77777777" w:rsidR="0091192C" w:rsidRPr="00FB25A6" w:rsidRDefault="0091192C" w:rsidP="0091192C">
      <w:pPr>
        <w:jc w:val="center"/>
        <w:rPr>
          <w:rFonts w:ascii="Times New Roman" w:hAnsi="Times New Roman"/>
          <w:b/>
          <w:lang w:val="ru-RU"/>
        </w:rPr>
      </w:pPr>
    </w:p>
    <w:p w14:paraId="1FC01CA9" w14:textId="77777777" w:rsidR="0091192C" w:rsidRPr="00FB25A6" w:rsidRDefault="0091192C" w:rsidP="0091192C">
      <w:pPr>
        <w:jc w:val="both"/>
        <w:rPr>
          <w:rFonts w:ascii="Times New Roman" w:hAnsi="Times New Roman"/>
          <w:lang w:val="ru-RU"/>
        </w:rPr>
      </w:pPr>
      <w:r w:rsidRPr="00FB25A6">
        <w:rPr>
          <w:rFonts w:ascii="Times New Roman" w:hAnsi="Times New Roman"/>
          <w:lang w:val="ru-RU"/>
        </w:rPr>
        <w:tab/>
        <w:t>3.1.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281838F1" w14:textId="77777777" w:rsidR="0091192C" w:rsidRPr="00FB25A6" w:rsidRDefault="0091192C" w:rsidP="0091192C">
      <w:pPr>
        <w:jc w:val="both"/>
        <w:rPr>
          <w:rFonts w:ascii="Times New Roman" w:hAnsi="Times New Roman"/>
          <w:lang w:val="ru-RU"/>
        </w:rPr>
      </w:pPr>
      <w:r w:rsidRPr="00FB25A6">
        <w:rPr>
          <w:rFonts w:ascii="Times New Roman" w:hAnsi="Times New Roman"/>
          <w:lang w:val="ru-RU"/>
        </w:rPr>
        <w:tab/>
        <w:t xml:space="preserve">1) наличие лицензии на осуществление </w:t>
      </w:r>
      <w:r w:rsidR="00781EDF" w:rsidRPr="00FB25A6">
        <w:rPr>
          <w:rFonts w:ascii="Times New Roman" w:hAnsi="Times New Roman"/>
          <w:lang w:val="ru-RU"/>
        </w:rPr>
        <w:t>деятельности по перевозкам пассажиров в случае, если наличие указанной лицензии предусмотрено законодательством Российской Федерации;</w:t>
      </w:r>
    </w:p>
    <w:p w14:paraId="444D3C35" w14:textId="77777777" w:rsidR="00781EDF" w:rsidRPr="00FB25A6" w:rsidRDefault="00781EDF" w:rsidP="0091192C">
      <w:pPr>
        <w:jc w:val="both"/>
        <w:rPr>
          <w:rFonts w:ascii="Times New Roman" w:hAnsi="Times New Roman"/>
          <w:lang w:val="ru-RU"/>
        </w:rPr>
      </w:pPr>
      <w:r w:rsidRPr="00FB25A6">
        <w:rPr>
          <w:rFonts w:ascii="Times New Roman" w:hAnsi="Times New Roman"/>
          <w:lang w:val="ru-RU"/>
        </w:rPr>
        <w:tab/>
        <w:t xml:space="preserve">2) Принятие на себя обязательства в случае </w:t>
      </w:r>
      <w:r w:rsidR="00561B75" w:rsidRPr="00FB25A6">
        <w:rPr>
          <w:rFonts w:ascii="Times New Roman" w:hAnsi="Times New Roman"/>
          <w:lang w:val="ru-RU"/>
        </w:rPr>
        <w:t>предоставления участнику</w:t>
      </w:r>
      <w:r w:rsidRPr="00FB25A6">
        <w:rPr>
          <w:rFonts w:ascii="Times New Roman" w:hAnsi="Times New Roman"/>
          <w:lang w:val="ru-RU"/>
        </w:rPr>
        <w:t xml:space="preserve">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620BA21B" w14:textId="77777777" w:rsidR="00781EDF" w:rsidRPr="00FB25A6" w:rsidRDefault="00781EDF" w:rsidP="0091192C">
      <w:pPr>
        <w:jc w:val="both"/>
        <w:rPr>
          <w:rFonts w:ascii="Times New Roman" w:hAnsi="Times New Roman"/>
          <w:lang w:val="ru-RU"/>
        </w:rPr>
      </w:pPr>
      <w:r w:rsidRPr="00FB25A6">
        <w:rPr>
          <w:rFonts w:ascii="Times New Roman" w:hAnsi="Times New Roman"/>
          <w:lang w:val="ru-RU"/>
        </w:rPr>
        <w:tab/>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7356D260" w14:textId="77777777" w:rsidR="00781EDF" w:rsidRPr="00FB25A6" w:rsidRDefault="00781EDF" w:rsidP="0091192C">
      <w:pPr>
        <w:jc w:val="both"/>
        <w:rPr>
          <w:rFonts w:ascii="Times New Roman" w:hAnsi="Times New Roman"/>
          <w:lang w:val="ru-RU"/>
        </w:rPr>
      </w:pPr>
      <w:r w:rsidRPr="00FB25A6">
        <w:rPr>
          <w:rFonts w:ascii="Times New Roman" w:hAnsi="Times New Roman"/>
          <w:lang w:val="ru-RU"/>
        </w:rPr>
        <w:tab/>
        <w:t xml:space="preserve">4) отсутствие у участника конкурса задолженности по </w:t>
      </w:r>
      <w:r w:rsidR="00561B75" w:rsidRPr="00FB25A6">
        <w:rPr>
          <w:rFonts w:ascii="Times New Roman" w:hAnsi="Times New Roman"/>
          <w:lang w:val="ru-RU"/>
        </w:rPr>
        <w:t>обязательным платежам</w:t>
      </w:r>
      <w:r w:rsidRPr="00FB25A6">
        <w:rPr>
          <w:rFonts w:ascii="Times New Roman" w:hAnsi="Times New Roman"/>
          <w:lang w:val="ru-RU"/>
        </w:rPr>
        <w:t xml:space="preserve"> в бюджеты бюджетной системы Российской Федерации за последний завершенный отчетный период;</w:t>
      </w:r>
    </w:p>
    <w:p w14:paraId="64D1B4A5" w14:textId="77777777" w:rsidR="00781EDF" w:rsidRDefault="00781EDF" w:rsidP="0091192C">
      <w:pPr>
        <w:jc w:val="both"/>
        <w:rPr>
          <w:rFonts w:ascii="Times New Roman" w:hAnsi="Times New Roman"/>
          <w:lang w:val="ru-RU"/>
        </w:rPr>
      </w:pPr>
      <w:r w:rsidRPr="00FB25A6">
        <w:rPr>
          <w:rFonts w:ascii="Times New Roman" w:hAnsi="Times New Roman"/>
          <w:lang w:val="ru-RU"/>
        </w:rPr>
        <w:tab/>
        <w:t>5) наличие договора простого товарищества в письменной форме (для у</w:t>
      </w:r>
      <w:r w:rsidR="009C4E3E" w:rsidRPr="00FB25A6">
        <w:rPr>
          <w:rFonts w:ascii="Times New Roman" w:hAnsi="Times New Roman"/>
          <w:lang w:val="ru-RU"/>
        </w:rPr>
        <w:t>ч</w:t>
      </w:r>
      <w:r w:rsidRPr="00FB25A6">
        <w:rPr>
          <w:rFonts w:ascii="Times New Roman" w:hAnsi="Times New Roman"/>
          <w:lang w:val="ru-RU"/>
        </w:rPr>
        <w:t>астников договора простого товарищества);</w:t>
      </w:r>
    </w:p>
    <w:p w14:paraId="5C0BFCE0" w14:textId="77777777" w:rsidR="009C4E3E" w:rsidRPr="00FB25A6" w:rsidRDefault="009C4E3E" w:rsidP="003E37C8">
      <w:pPr>
        <w:ind w:firstLine="708"/>
        <w:jc w:val="both"/>
        <w:rPr>
          <w:rFonts w:ascii="Times New Roman" w:hAnsi="Times New Roman"/>
          <w:lang w:val="ru-RU"/>
        </w:rPr>
      </w:pPr>
      <w:r w:rsidRPr="00FB25A6">
        <w:rPr>
          <w:rFonts w:ascii="Times New Roman" w:hAnsi="Times New Roman"/>
          <w:lang w:val="ru-RU"/>
        </w:rPr>
        <w:t xml:space="preserve">3.2. </w:t>
      </w:r>
      <w:r w:rsidR="00015B9E" w:rsidRPr="00FB25A6">
        <w:rPr>
          <w:rFonts w:ascii="Times New Roman" w:hAnsi="Times New Roman"/>
          <w:lang w:val="ru-RU"/>
        </w:rPr>
        <w:t>Требования, предусмотренные пунктами 1,3 и 4 подпункта 3.1 применяются в отношении каждого участника договора простого товарищества.</w:t>
      </w:r>
    </w:p>
    <w:p w14:paraId="52F0FC88" w14:textId="77777777" w:rsidR="00015B9E" w:rsidRPr="00FB25A6" w:rsidRDefault="00015B9E" w:rsidP="0091192C">
      <w:pPr>
        <w:jc w:val="both"/>
        <w:rPr>
          <w:rFonts w:ascii="Times New Roman" w:hAnsi="Times New Roman"/>
          <w:lang w:val="ru-RU"/>
        </w:rPr>
      </w:pPr>
      <w:r w:rsidRPr="00FB25A6">
        <w:rPr>
          <w:rFonts w:ascii="Times New Roman" w:hAnsi="Times New Roman"/>
          <w:lang w:val="ru-RU"/>
        </w:rPr>
        <w:tab/>
        <w:t>3.3. Технические требования к транспортным средствам претендентов.</w:t>
      </w:r>
    </w:p>
    <w:p w14:paraId="0214E179" w14:textId="77777777" w:rsidR="00015B9E" w:rsidRPr="00FB25A6" w:rsidRDefault="00015B9E" w:rsidP="0091192C">
      <w:pPr>
        <w:jc w:val="both"/>
        <w:rPr>
          <w:rFonts w:ascii="Times New Roman" w:hAnsi="Times New Roman"/>
          <w:lang w:val="ru-RU"/>
        </w:rPr>
      </w:pPr>
      <w:r w:rsidRPr="00FB25A6">
        <w:rPr>
          <w:rFonts w:ascii="Times New Roman" w:hAnsi="Times New Roman"/>
          <w:lang w:val="ru-RU"/>
        </w:rPr>
        <w:tab/>
        <w:t>3..3.1 Претендент должен подтвердить возможность обеспечения необходимым количеством автобусов для осуществления перевозок пассажиров по лоту (лотам) к началу перевозок, представив документы о праве собственности и/или аренды автобусов, хозяйственного ведения, безвозмездного пользования, лизинга или об ином законном основании владения автобусами.</w:t>
      </w:r>
    </w:p>
    <w:p w14:paraId="761AA04B" w14:textId="77777777" w:rsidR="00015B9E" w:rsidRPr="00FB25A6" w:rsidRDefault="00015B9E" w:rsidP="0091192C">
      <w:pPr>
        <w:jc w:val="both"/>
        <w:rPr>
          <w:rFonts w:ascii="Times New Roman" w:hAnsi="Times New Roman"/>
          <w:lang w:val="ru-RU"/>
        </w:rPr>
      </w:pPr>
      <w:r w:rsidRPr="00FB25A6">
        <w:rPr>
          <w:rFonts w:ascii="Times New Roman" w:hAnsi="Times New Roman"/>
          <w:lang w:val="ru-RU"/>
        </w:rPr>
        <w:tab/>
        <w:t>3.3.2. Технические и конструкционные характеристики, а также внешнее и внутреннее оформление и оснащение автобусов, находящихся у претендента в наличии на момент осмотра транспортных средств, должны соответствовать требованиям законодательства Российской Федерации.</w:t>
      </w:r>
    </w:p>
    <w:p w14:paraId="76844612" w14:textId="77777777" w:rsidR="00191DE5" w:rsidRPr="00FB25A6" w:rsidRDefault="00191DE5" w:rsidP="0091192C">
      <w:pPr>
        <w:jc w:val="both"/>
        <w:rPr>
          <w:rFonts w:ascii="Times New Roman" w:hAnsi="Times New Roman"/>
          <w:lang w:val="ru-RU"/>
        </w:rPr>
      </w:pPr>
    </w:p>
    <w:p w14:paraId="39F69903" w14:textId="77777777" w:rsidR="00EA4844" w:rsidRPr="005C1F55" w:rsidRDefault="00EA4844" w:rsidP="001F7C88">
      <w:pPr>
        <w:jc w:val="center"/>
        <w:rPr>
          <w:rFonts w:ascii="Times New Roman" w:hAnsi="Times New Roman"/>
          <w:b/>
          <w:lang w:val="ru-RU"/>
        </w:rPr>
      </w:pPr>
    </w:p>
    <w:p w14:paraId="2072FE0D" w14:textId="77777777" w:rsidR="00EA4844" w:rsidRPr="005C1F55" w:rsidRDefault="00EA4844" w:rsidP="001F7C88">
      <w:pPr>
        <w:jc w:val="center"/>
        <w:rPr>
          <w:rFonts w:ascii="Times New Roman" w:hAnsi="Times New Roman"/>
          <w:b/>
          <w:lang w:val="ru-RU"/>
        </w:rPr>
      </w:pPr>
    </w:p>
    <w:p w14:paraId="7E41AD8A" w14:textId="77777777" w:rsidR="00EA4844" w:rsidRPr="005C1F55" w:rsidRDefault="00EA4844" w:rsidP="001F7C88">
      <w:pPr>
        <w:jc w:val="center"/>
        <w:rPr>
          <w:rFonts w:ascii="Times New Roman" w:hAnsi="Times New Roman"/>
          <w:b/>
          <w:lang w:val="ru-RU"/>
        </w:rPr>
      </w:pPr>
    </w:p>
    <w:p w14:paraId="282BB7B7" w14:textId="77777777" w:rsidR="00EA4844" w:rsidRPr="005C1F55" w:rsidRDefault="00EA4844" w:rsidP="001F7C88">
      <w:pPr>
        <w:jc w:val="center"/>
        <w:rPr>
          <w:rFonts w:ascii="Times New Roman" w:hAnsi="Times New Roman"/>
          <w:b/>
          <w:lang w:val="ru-RU"/>
        </w:rPr>
      </w:pPr>
    </w:p>
    <w:p w14:paraId="4B8115CD" w14:textId="38AB8C22" w:rsidR="00BB1CD9" w:rsidRPr="00FB25A6" w:rsidRDefault="001F7C88" w:rsidP="001F7C88">
      <w:pPr>
        <w:jc w:val="center"/>
        <w:rPr>
          <w:rFonts w:ascii="Times New Roman" w:hAnsi="Times New Roman"/>
          <w:b/>
          <w:lang w:val="ru-RU"/>
        </w:rPr>
      </w:pPr>
      <w:r w:rsidRPr="00FB25A6">
        <w:rPr>
          <w:rFonts w:ascii="Times New Roman" w:hAnsi="Times New Roman"/>
          <w:b/>
          <w:lang w:val="ru-RU"/>
        </w:rPr>
        <w:lastRenderedPageBreak/>
        <w:t xml:space="preserve">4. </w:t>
      </w:r>
      <w:r w:rsidR="00BB1CD9" w:rsidRPr="00FB25A6">
        <w:rPr>
          <w:rFonts w:ascii="Times New Roman" w:hAnsi="Times New Roman"/>
          <w:b/>
          <w:lang w:val="ru-RU"/>
        </w:rPr>
        <w:t xml:space="preserve">Подготовка заявки на участие в открытом конкурсе, требования </w:t>
      </w:r>
    </w:p>
    <w:p w14:paraId="322E3DA7" w14:textId="77777777" w:rsidR="00767D97" w:rsidRDefault="00BB1CD9" w:rsidP="008F402C">
      <w:pPr>
        <w:jc w:val="center"/>
        <w:rPr>
          <w:rFonts w:ascii="Times New Roman" w:hAnsi="Times New Roman"/>
          <w:b/>
          <w:lang w:val="ru-RU"/>
        </w:rPr>
      </w:pPr>
      <w:r w:rsidRPr="00FB25A6">
        <w:rPr>
          <w:rFonts w:ascii="Times New Roman" w:hAnsi="Times New Roman"/>
          <w:b/>
          <w:lang w:val="ru-RU"/>
        </w:rPr>
        <w:t>к форме и содержанию заявки на участие в открытом конкурсе</w:t>
      </w:r>
    </w:p>
    <w:p w14:paraId="330003E3" w14:textId="77777777" w:rsidR="008F402C" w:rsidRPr="00767D97" w:rsidRDefault="008F402C" w:rsidP="008F402C">
      <w:pPr>
        <w:jc w:val="center"/>
        <w:rPr>
          <w:rFonts w:ascii="Times New Roman" w:hAnsi="Times New Roman"/>
          <w:b/>
          <w:lang w:val="ru-RU"/>
        </w:rPr>
      </w:pPr>
    </w:p>
    <w:p w14:paraId="22A1FB9A" w14:textId="77777777" w:rsidR="00BB1CD9" w:rsidRPr="00FB25A6" w:rsidRDefault="00BB1CD9" w:rsidP="00BB1CD9">
      <w:pPr>
        <w:jc w:val="both"/>
        <w:rPr>
          <w:rFonts w:ascii="Times New Roman" w:hAnsi="Times New Roman"/>
          <w:lang w:val="ru-RU"/>
        </w:rPr>
      </w:pPr>
      <w:r w:rsidRPr="00FB25A6">
        <w:rPr>
          <w:rFonts w:ascii="Times New Roman" w:hAnsi="Times New Roman"/>
          <w:lang w:val="ru-RU"/>
        </w:rPr>
        <w:tab/>
        <w:t>4.1. Для участия в открытом конкурсе претендент подает отдельно на каждый объект (лот)</w:t>
      </w:r>
      <w:r w:rsidR="00E0775D" w:rsidRPr="00FB25A6">
        <w:rPr>
          <w:rFonts w:ascii="Times New Roman" w:hAnsi="Times New Roman"/>
          <w:lang w:val="ru-RU"/>
        </w:rPr>
        <w:t xml:space="preserve"> открытого </w:t>
      </w:r>
      <w:r w:rsidR="00BC71B6" w:rsidRPr="00FB25A6">
        <w:rPr>
          <w:rFonts w:ascii="Times New Roman" w:hAnsi="Times New Roman"/>
          <w:lang w:val="ru-RU"/>
        </w:rPr>
        <w:t xml:space="preserve">конкурса конкурсную заявку по форме и в порядке, которые указаны в настоящей документации, а также в месте и </w:t>
      </w:r>
      <w:r w:rsidR="003F62BD" w:rsidRPr="00FB25A6">
        <w:rPr>
          <w:rFonts w:ascii="Times New Roman" w:hAnsi="Times New Roman"/>
          <w:lang w:val="ru-RU"/>
        </w:rPr>
        <w:t>до истечения</w:t>
      </w:r>
      <w:r w:rsidR="00BC71B6" w:rsidRPr="00FB25A6">
        <w:rPr>
          <w:rFonts w:ascii="Times New Roman" w:hAnsi="Times New Roman"/>
          <w:lang w:val="ru-RU"/>
        </w:rPr>
        <w:t xml:space="preserve"> срока, которые указаны в извещении о проведении открытого конкурса.</w:t>
      </w:r>
    </w:p>
    <w:p w14:paraId="3B3DF825" w14:textId="77777777" w:rsidR="00BC71B6" w:rsidRPr="00FB25A6" w:rsidRDefault="00BC71B6" w:rsidP="00BB1CD9">
      <w:pPr>
        <w:jc w:val="both"/>
        <w:rPr>
          <w:rFonts w:ascii="Times New Roman" w:hAnsi="Times New Roman"/>
          <w:lang w:val="ru-RU"/>
        </w:rPr>
      </w:pPr>
      <w:r w:rsidRPr="00FB25A6">
        <w:rPr>
          <w:rFonts w:ascii="Times New Roman" w:hAnsi="Times New Roman"/>
          <w:lang w:val="ru-RU"/>
        </w:rPr>
        <w:tab/>
        <w:t xml:space="preserve">4.2. Участник открытого конкурса подает в письменной форме заявку на участие в открытом конкурсе в запечатанном конверте, не позволяющем просматривать </w:t>
      </w:r>
      <w:r w:rsidR="003E37C8" w:rsidRPr="00FB25A6">
        <w:rPr>
          <w:rFonts w:ascii="Times New Roman" w:hAnsi="Times New Roman"/>
          <w:lang w:val="ru-RU"/>
        </w:rPr>
        <w:t>содержание заявки</w:t>
      </w:r>
      <w:r w:rsidRPr="00FB25A6">
        <w:rPr>
          <w:rFonts w:ascii="Times New Roman" w:hAnsi="Times New Roman"/>
          <w:lang w:val="ru-RU"/>
        </w:rPr>
        <w:t xml:space="preserve"> до вскрытия конвертов с заявками на участие в конкурсе. При этом на таком конверте указывается наименование конкурса, на участие в котором подается данная заявка и наименование </w:t>
      </w:r>
      <w:r w:rsidR="003E37C8" w:rsidRPr="00FB25A6">
        <w:rPr>
          <w:rFonts w:ascii="Times New Roman" w:hAnsi="Times New Roman"/>
          <w:lang w:val="ru-RU"/>
        </w:rPr>
        <w:t>участника конкурса</w:t>
      </w:r>
      <w:r w:rsidRPr="00FB25A6">
        <w:rPr>
          <w:rFonts w:ascii="Times New Roman" w:hAnsi="Times New Roman"/>
          <w:lang w:val="ru-RU"/>
        </w:rPr>
        <w:t>.</w:t>
      </w:r>
    </w:p>
    <w:p w14:paraId="53657BEE" w14:textId="77777777" w:rsidR="00BC71B6" w:rsidRPr="00FB25A6" w:rsidRDefault="00BC71B6" w:rsidP="00BB1CD9">
      <w:pPr>
        <w:jc w:val="both"/>
        <w:rPr>
          <w:rFonts w:ascii="Times New Roman" w:hAnsi="Times New Roman"/>
          <w:lang w:val="ru-RU"/>
        </w:rPr>
      </w:pPr>
      <w:r w:rsidRPr="00FB25A6">
        <w:rPr>
          <w:rFonts w:ascii="Times New Roman" w:hAnsi="Times New Roman"/>
          <w:lang w:val="ru-RU"/>
        </w:rPr>
        <w:tab/>
        <w:t>4.3. Подача заявки на участие в открытом конкурсе в форме электронного документа не допускается.</w:t>
      </w:r>
    </w:p>
    <w:p w14:paraId="77504727" w14:textId="77777777" w:rsidR="00BC71B6" w:rsidRPr="00FB25A6" w:rsidRDefault="00BC71B6" w:rsidP="00BB1CD9">
      <w:pPr>
        <w:jc w:val="both"/>
        <w:rPr>
          <w:rFonts w:ascii="Times New Roman" w:hAnsi="Times New Roman"/>
          <w:lang w:val="ru-RU"/>
        </w:rPr>
      </w:pPr>
      <w:r w:rsidRPr="00FB25A6">
        <w:rPr>
          <w:rFonts w:ascii="Times New Roman" w:hAnsi="Times New Roman"/>
          <w:lang w:val="ru-RU"/>
        </w:rPr>
        <w:tab/>
        <w:t>4.4. Все листы заявки на участие в открытом конкурсе, все листы тома такой заявки должны быть прошиты и пронумерованы.</w:t>
      </w:r>
    </w:p>
    <w:p w14:paraId="5DC6A05F" w14:textId="77777777" w:rsidR="00B228D8" w:rsidRDefault="00BC71B6" w:rsidP="005D0B66">
      <w:pPr>
        <w:jc w:val="both"/>
        <w:rPr>
          <w:rFonts w:ascii="Times New Roman" w:hAnsi="Times New Roman"/>
          <w:lang w:val="ru-RU"/>
        </w:rPr>
      </w:pPr>
      <w:r w:rsidRPr="00FB25A6">
        <w:rPr>
          <w:rFonts w:ascii="Times New Roman" w:hAnsi="Times New Roman"/>
          <w:lang w:val="ru-RU"/>
        </w:rPr>
        <w:tab/>
        <w:t>4.5. Заявка на участие в открытом конкурсе и том такой заявки должны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поданы от имени участника открытого конкурса, а также подтверждают подлинность и достоверность представленных в составе заявки документов и сведений.</w:t>
      </w:r>
    </w:p>
    <w:p w14:paraId="28034A6F" w14:textId="77777777" w:rsidR="00767D97" w:rsidRPr="008F402C" w:rsidRDefault="00767D97" w:rsidP="005D0B66">
      <w:pPr>
        <w:jc w:val="both"/>
        <w:rPr>
          <w:rFonts w:ascii="Times New Roman" w:hAnsi="Times New Roman"/>
          <w:sz w:val="22"/>
          <w:szCs w:val="22"/>
          <w:lang w:val="ru-RU"/>
        </w:rPr>
      </w:pPr>
    </w:p>
    <w:tbl>
      <w:tblPr>
        <w:tblStyle w:val="af3"/>
        <w:tblW w:w="10060" w:type="dxa"/>
        <w:tblLook w:val="04A0" w:firstRow="1" w:lastRow="0" w:firstColumn="1" w:lastColumn="0" w:noHBand="0" w:noVBand="1"/>
      </w:tblPr>
      <w:tblGrid>
        <w:gridCol w:w="766"/>
        <w:gridCol w:w="9294"/>
      </w:tblGrid>
      <w:tr w:rsidR="00191DE5" w:rsidRPr="005C1F55" w14:paraId="6057863C" w14:textId="77777777" w:rsidTr="00A416BF">
        <w:tc>
          <w:tcPr>
            <w:tcW w:w="10060" w:type="dxa"/>
            <w:gridSpan w:val="2"/>
          </w:tcPr>
          <w:p w14:paraId="214B49B6" w14:textId="77777777" w:rsidR="00191DE5" w:rsidRPr="008F402C" w:rsidRDefault="00997814" w:rsidP="00191DE5">
            <w:pPr>
              <w:rPr>
                <w:rFonts w:ascii="Times New Roman" w:hAnsi="Times New Roman"/>
                <w:sz w:val="22"/>
                <w:szCs w:val="22"/>
                <w:lang w:val="ru-RU"/>
              </w:rPr>
            </w:pPr>
            <w:r w:rsidRPr="008F402C">
              <w:rPr>
                <w:rFonts w:ascii="Times New Roman" w:hAnsi="Times New Roman"/>
                <w:sz w:val="22"/>
                <w:szCs w:val="22"/>
                <w:lang w:val="ru-RU"/>
              </w:rPr>
              <w:t xml:space="preserve">4.6  </w:t>
            </w:r>
            <w:r w:rsidR="00191DE5" w:rsidRPr="008F402C">
              <w:rPr>
                <w:rFonts w:ascii="Times New Roman" w:hAnsi="Times New Roman"/>
                <w:sz w:val="22"/>
                <w:szCs w:val="22"/>
                <w:lang w:val="ru-RU"/>
              </w:rPr>
              <w:t xml:space="preserve"> Состав заявки на участие в открытом конкурсе</w:t>
            </w:r>
          </w:p>
        </w:tc>
      </w:tr>
      <w:tr w:rsidR="00191DE5" w:rsidRPr="005C1F55" w14:paraId="5A796940" w14:textId="77777777" w:rsidTr="00A416BF">
        <w:tc>
          <w:tcPr>
            <w:tcW w:w="704" w:type="dxa"/>
          </w:tcPr>
          <w:p w14:paraId="18C591B4" w14:textId="77777777" w:rsidR="00191DE5" w:rsidRPr="008F402C" w:rsidRDefault="00191DE5" w:rsidP="00191DE5">
            <w:pPr>
              <w:jc w:val="center"/>
              <w:rPr>
                <w:rFonts w:ascii="Times New Roman" w:hAnsi="Times New Roman"/>
                <w:sz w:val="22"/>
                <w:szCs w:val="22"/>
                <w:lang w:val="ru-RU"/>
              </w:rPr>
            </w:pPr>
            <w:r w:rsidRPr="008F402C">
              <w:rPr>
                <w:rFonts w:ascii="Times New Roman" w:hAnsi="Times New Roman"/>
                <w:sz w:val="22"/>
                <w:szCs w:val="22"/>
                <w:lang w:val="ru-RU"/>
              </w:rPr>
              <w:t>4.6.1</w:t>
            </w:r>
          </w:p>
        </w:tc>
        <w:tc>
          <w:tcPr>
            <w:tcW w:w="9356" w:type="dxa"/>
          </w:tcPr>
          <w:p w14:paraId="6E735B10" w14:textId="77777777" w:rsidR="00191DE5" w:rsidRPr="008F402C" w:rsidRDefault="00191DE5"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Опись документов, входящих в состав </w:t>
            </w:r>
            <w:r w:rsidR="00D26682" w:rsidRPr="008F402C">
              <w:rPr>
                <w:rFonts w:ascii="Times New Roman" w:hAnsi="Times New Roman"/>
                <w:sz w:val="22"/>
                <w:szCs w:val="22"/>
                <w:lang w:val="ru-RU"/>
              </w:rPr>
              <w:t>заявки на участие в открытом конкурсе (форма 11.</w:t>
            </w:r>
            <w:r w:rsidR="00A416BF" w:rsidRPr="008F402C">
              <w:rPr>
                <w:rFonts w:ascii="Times New Roman" w:hAnsi="Times New Roman"/>
                <w:sz w:val="22"/>
                <w:szCs w:val="22"/>
                <w:lang w:val="ru-RU"/>
              </w:rPr>
              <w:t>6</w:t>
            </w:r>
            <w:r w:rsidR="00D26682" w:rsidRPr="008F402C">
              <w:rPr>
                <w:rFonts w:ascii="Times New Roman" w:hAnsi="Times New Roman"/>
                <w:sz w:val="22"/>
                <w:szCs w:val="22"/>
                <w:lang w:val="ru-RU"/>
              </w:rPr>
              <w:t>)</w:t>
            </w:r>
          </w:p>
        </w:tc>
      </w:tr>
      <w:tr w:rsidR="00D26682" w:rsidRPr="005C1F55" w14:paraId="770348C6" w14:textId="77777777" w:rsidTr="00A416BF">
        <w:tc>
          <w:tcPr>
            <w:tcW w:w="704" w:type="dxa"/>
          </w:tcPr>
          <w:p w14:paraId="7EC7A093" w14:textId="77777777" w:rsidR="00D26682" w:rsidRPr="008F402C" w:rsidRDefault="00D26682" w:rsidP="00191DE5">
            <w:pPr>
              <w:jc w:val="center"/>
              <w:rPr>
                <w:rFonts w:ascii="Times New Roman" w:hAnsi="Times New Roman"/>
                <w:sz w:val="22"/>
                <w:szCs w:val="22"/>
                <w:lang w:val="ru-RU"/>
              </w:rPr>
            </w:pPr>
            <w:r w:rsidRPr="008F402C">
              <w:rPr>
                <w:rFonts w:ascii="Times New Roman" w:hAnsi="Times New Roman"/>
                <w:sz w:val="22"/>
                <w:szCs w:val="22"/>
                <w:lang w:val="ru-RU"/>
              </w:rPr>
              <w:t>4.6.2</w:t>
            </w:r>
          </w:p>
        </w:tc>
        <w:tc>
          <w:tcPr>
            <w:tcW w:w="9356" w:type="dxa"/>
          </w:tcPr>
          <w:p w14:paraId="4B682FEC" w14:textId="77777777" w:rsidR="00D26682" w:rsidRPr="008F402C" w:rsidRDefault="00D26682" w:rsidP="00A918C2">
            <w:pPr>
              <w:jc w:val="both"/>
              <w:rPr>
                <w:rFonts w:ascii="Times New Roman" w:hAnsi="Times New Roman"/>
                <w:sz w:val="22"/>
                <w:szCs w:val="22"/>
                <w:lang w:val="ru-RU"/>
              </w:rPr>
            </w:pPr>
            <w:r w:rsidRPr="008F402C">
              <w:rPr>
                <w:rFonts w:ascii="Times New Roman" w:hAnsi="Times New Roman"/>
                <w:sz w:val="22"/>
                <w:szCs w:val="22"/>
                <w:lang w:val="ru-RU"/>
              </w:rPr>
              <w:t>Заверенные претендентом копии учредительных документов претендента (для юридических лиц) (для участников договора простого товарищества – в отношении каждого участника)</w:t>
            </w:r>
          </w:p>
        </w:tc>
      </w:tr>
      <w:tr w:rsidR="00D26682" w:rsidRPr="005C1F55" w14:paraId="4787C359" w14:textId="77777777" w:rsidTr="00A416BF">
        <w:tc>
          <w:tcPr>
            <w:tcW w:w="704" w:type="dxa"/>
          </w:tcPr>
          <w:p w14:paraId="540BBE2D" w14:textId="77777777" w:rsidR="00D26682" w:rsidRPr="008F402C" w:rsidRDefault="00D26682" w:rsidP="00191DE5">
            <w:pPr>
              <w:jc w:val="center"/>
              <w:rPr>
                <w:rFonts w:ascii="Times New Roman" w:hAnsi="Times New Roman"/>
                <w:sz w:val="22"/>
                <w:szCs w:val="22"/>
                <w:lang w:val="ru-RU"/>
              </w:rPr>
            </w:pPr>
            <w:r w:rsidRPr="008F402C">
              <w:rPr>
                <w:rFonts w:ascii="Times New Roman" w:hAnsi="Times New Roman"/>
                <w:sz w:val="22"/>
                <w:szCs w:val="22"/>
                <w:lang w:val="ru-RU"/>
              </w:rPr>
              <w:t>4.6.3</w:t>
            </w:r>
          </w:p>
        </w:tc>
        <w:tc>
          <w:tcPr>
            <w:tcW w:w="9356" w:type="dxa"/>
          </w:tcPr>
          <w:p w14:paraId="618BB410" w14:textId="77777777" w:rsidR="00D26682" w:rsidRPr="008F402C" w:rsidRDefault="00D26682" w:rsidP="00A918C2">
            <w:pPr>
              <w:jc w:val="both"/>
              <w:rPr>
                <w:rFonts w:ascii="Times New Roman" w:hAnsi="Times New Roman"/>
                <w:sz w:val="22"/>
                <w:szCs w:val="22"/>
                <w:lang w:val="ru-RU"/>
              </w:rPr>
            </w:pPr>
            <w:r w:rsidRPr="008F402C">
              <w:rPr>
                <w:rFonts w:ascii="Times New Roman" w:hAnsi="Times New Roman"/>
                <w:sz w:val="22"/>
                <w:szCs w:val="22"/>
                <w:lang w:val="ru-RU"/>
              </w:rPr>
              <w:t>Конкурсное предложение на лот</w:t>
            </w:r>
            <w:r w:rsidR="008C7452">
              <w:rPr>
                <w:rFonts w:ascii="Times New Roman" w:hAnsi="Times New Roman"/>
                <w:sz w:val="22"/>
                <w:szCs w:val="22"/>
                <w:lang w:val="ru-RU"/>
              </w:rPr>
              <w:t xml:space="preserve"> (форма 11.2)</w:t>
            </w:r>
            <w:r w:rsidRPr="008F402C">
              <w:rPr>
                <w:rFonts w:ascii="Times New Roman" w:hAnsi="Times New Roman"/>
                <w:sz w:val="22"/>
                <w:szCs w:val="22"/>
                <w:lang w:val="ru-RU"/>
              </w:rPr>
              <w:t xml:space="preserve"> </w:t>
            </w:r>
          </w:p>
        </w:tc>
      </w:tr>
      <w:tr w:rsidR="00D26682" w:rsidRPr="005C1F55" w14:paraId="5D6B6BA1" w14:textId="77777777" w:rsidTr="00A416BF">
        <w:tc>
          <w:tcPr>
            <w:tcW w:w="704" w:type="dxa"/>
          </w:tcPr>
          <w:p w14:paraId="3E5DF8A3" w14:textId="77777777" w:rsidR="00D26682" w:rsidRPr="008F402C" w:rsidRDefault="00D26682" w:rsidP="00191DE5">
            <w:pPr>
              <w:jc w:val="center"/>
              <w:rPr>
                <w:rFonts w:ascii="Times New Roman" w:hAnsi="Times New Roman"/>
                <w:sz w:val="22"/>
                <w:szCs w:val="22"/>
                <w:lang w:val="ru-RU"/>
              </w:rPr>
            </w:pPr>
            <w:r w:rsidRPr="008F402C">
              <w:rPr>
                <w:rFonts w:ascii="Times New Roman" w:hAnsi="Times New Roman"/>
                <w:sz w:val="22"/>
                <w:szCs w:val="22"/>
                <w:lang w:val="ru-RU"/>
              </w:rPr>
              <w:t>4.6.4</w:t>
            </w:r>
          </w:p>
        </w:tc>
        <w:tc>
          <w:tcPr>
            <w:tcW w:w="9356" w:type="dxa"/>
          </w:tcPr>
          <w:p w14:paraId="36184DBF" w14:textId="77777777" w:rsidR="00D26682" w:rsidRPr="008F402C" w:rsidRDefault="00D26682"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Выписка из единого государственного реестра юридических лиц или заверенная претендентом копия такой выписки (для юридических лиц), выписка из единого государственного </w:t>
            </w:r>
            <w:r w:rsidR="003F62BD" w:rsidRPr="008F402C">
              <w:rPr>
                <w:rFonts w:ascii="Times New Roman" w:hAnsi="Times New Roman"/>
                <w:sz w:val="22"/>
                <w:szCs w:val="22"/>
                <w:lang w:val="ru-RU"/>
              </w:rPr>
              <w:t>реестра индивидуальных</w:t>
            </w:r>
            <w:r w:rsidRPr="008F402C">
              <w:rPr>
                <w:rFonts w:ascii="Times New Roman" w:hAnsi="Times New Roman"/>
                <w:sz w:val="22"/>
                <w:szCs w:val="22"/>
                <w:lang w:val="ru-RU"/>
              </w:rPr>
              <w:t xml:space="preserve"> предпринимателей или заверенная претендентом копия такой </w:t>
            </w:r>
            <w:r w:rsidR="003F62BD" w:rsidRPr="008F402C">
              <w:rPr>
                <w:rFonts w:ascii="Times New Roman" w:hAnsi="Times New Roman"/>
                <w:sz w:val="22"/>
                <w:szCs w:val="22"/>
                <w:lang w:val="ru-RU"/>
              </w:rPr>
              <w:t>выписки (</w:t>
            </w:r>
            <w:r w:rsidRPr="008F402C">
              <w:rPr>
                <w:rFonts w:ascii="Times New Roman" w:hAnsi="Times New Roman"/>
                <w:sz w:val="22"/>
                <w:szCs w:val="22"/>
                <w:lang w:val="ru-RU"/>
              </w:rPr>
              <w:t>для индивидуальных предпринимателей).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ранее чем за шесть месяцев до даты первичного размещения извещения о проведении открытого конкурса (для участников договора простого товарищества в отношении каждого участника).</w:t>
            </w:r>
          </w:p>
        </w:tc>
      </w:tr>
      <w:tr w:rsidR="00997814" w:rsidRPr="005C1F55" w14:paraId="561634F7" w14:textId="77777777" w:rsidTr="00A416BF">
        <w:tc>
          <w:tcPr>
            <w:tcW w:w="704" w:type="dxa"/>
          </w:tcPr>
          <w:p w14:paraId="7D0CF81F" w14:textId="77777777" w:rsidR="00997814" w:rsidRPr="008F402C" w:rsidRDefault="00997814" w:rsidP="00191DE5">
            <w:pPr>
              <w:jc w:val="center"/>
              <w:rPr>
                <w:rFonts w:ascii="Times New Roman" w:hAnsi="Times New Roman"/>
                <w:sz w:val="22"/>
                <w:szCs w:val="22"/>
                <w:lang w:val="ru-RU"/>
              </w:rPr>
            </w:pPr>
            <w:r w:rsidRPr="008F402C">
              <w:rPr>
                <w:rFonts w:ascii="Times New Roman" w:hAnsi="Times New Roman"/>
                <w:sz w:val="22"/>
                <w:szCs w:val="22"/>
                <w:lang w:val="ru-RU"/>
              </w:rPr>
              <w:t>4.6.5</w:t>
            </w:r>
          </w:p>
        </w:tc>
        <w:tc>
          <w:tcPr>
            <w:tcW w:w="9356" w:type="dxa"/>
          </w:tcPr>
          <w:p w14:paraId="7597A808" w14:textId="77777777" w:rsidR="00997814" w:rsidRPr="008F402C" w:rsidRDefault="002156B9"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Копия действующей лицензии претендента на осуществление перевозок пассажиров автомобильным транспортом, оборудованным для </w:t>
            </w:r>
            <w:r w:rsidR="008E4B96" w:rsidRPr="008F402C">
              <w:rPr>
                <w:rFonts w:ascii="Times New Roman" w:hAnsi="Times New Roman"/>
                <w:sz w:val="22"/>
                <w:szCs w:val="22"/>
                <w:lang w:val="ru-RU"/>
              </w:rPr>
              <w:t>перевозок более 8 человек в соответствии с постановлением Правительства Российской Федерации от 02.04.2012 №280 «Об утверждении Положения о лицензировании перевозок пассажиров автомобильным транспортом, оборудованным для перевозок более 8 человек (для участников договора простого товарищества – в отношении каждого уч</w:t>
            </w:r>
            <w:r w:rsidR="00A918C2" w:rsidRPr="008F402C">
              <w:rPr>
                <w:rFonts w:ascii="Times New Roman" w:hAnsi="Times New Roman"/>
                <w:sz w:val="22"/>
                <w:szCs w:val="22"/>
                <w:lang w:val="ru-RU"/>
              </w:rPr>
              <w:t>а</w:t>
            </w:r>
            <w:r w:rsidR="008E4B96" w:rsidRPr="008F402C">
              <w:rPr>
                <w:rFonts w:ascii="Times New Roman" w:hAnsi="Times New Roman"/>
                <w:sz w:val="22"/>
                <w:szCs w:val="22"/>
                <w:lang w:val="ru-RU"/>
              </w:rPr>
              <w:t>стника)</w:t>
            </w:r>
          </w:p>
        </w:tc>
      </w:tr>
      <w:tr w:rsidR="00A918C2" w:rsidRPr="005C1F55" w14:paraId="0552443A" w14:textId="77777777" w:rsidTr="00A416BF">
        <w:tc>
          <w:tcPr>
            <w:tcW w:w="704" w:type="dxa"/>
          </w:tcPr>
          <w:p w14:paraId="2CFABD86"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t>4.6.6</w:t>
            </w:r>
          </w:p>
        </w:tc>
        <w:tc>
          <w:tcPr>
            <w:tcW w:w="9356" w:type="dxa"/>
          </w:tcPr>
          <w:p w14:paraId="2A4596B2"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Документы претендента на право владения автобусами, в том числе:</w:t>
            </w:r>
          </w:p>
          <w:p w14:paraId="4AB2FC69"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Копии паспортов транспортных средств;</w:t>
            </w:r>
          </w:p>
          <w:p w14:paraId="4F8A2880"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Свидетельств </w:t>
            </w:r>
            <w:r w:rsidR="003E37C8" w:rsidRPr="008F402C">
              <w:rPr>
                <w:rFonts w:ascii="Times New Roman" w:hAnsi="Times New Roman"/>
                <w:sz w:val="22"/>
                <w:szCs w:val="22"/>
                <w:lang w:val="ru-RU"/>
              </w:rPr>
              <w:t>о регистрации</w:t>
            </w:r>
            <w:r w:rsidRPr="008F402C">
              <w:rPr>
                <w:rFonts w:ascii="Times New Roman" w:hAnsi="Times New Roman"/>
                <w:sz w:val="22"/>
                <w:szCs w:val="22"/>
                <w:lang w:val="ru-RU"/>
              </w:rPr>
              <w:t xml:space="preserve"> транспортного средства;</w:t>
            </w:r>
          </w:p>
          <w:p w14:paraId="0240A6F9"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r>
      <w:tr w:rsidR="00A918C2" w:rsidRPr="005C1F55" w14:paraId="24AD5473" w14:textId="77777777" w:rsidTr="00A416BF">
        <w:tc>
          <w:tcPr>
            <w:tcW w:w="704" w:type="dxa"/>
          </w:tcPr>
          <w:p w14:paraId="4010072A"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t>4.6.7</w:t>
            </w:r>
          </w:p>
        </w:tc>
        <w:tc>
          <w:tcPr>
            <w:tcW w:w="9356" w:type="dxa"/>
          </w:tcPr>
          <w:p w14:paraId="41EFB987"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Справка территориального органа Федеральной налоговой службы по месту постановки на налоговый учет об отсутствии задолженности по налогам и сборам в бюджеты и государственные внебюджетные фонды за последний завершенный отчетный период (для участников договора простого товарищества – в отношении каждого участника)</w:t>
            </w:r>
          </w:p>
        </w:tc>
      </w:tr>
      <w:tr w:rsidR="00A918C2" w:rsidRPr="005C1F55" w14:paraId="3D96699B" w14:textId="77777777" w:rsidTr="00A416BF">
        <w:tc>
          <w:tcPr>
            <w:tcW w:w="704" w:type="dxa"/>
          </w:tcPr>
          <w:p w14:paraId="288D828A"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t>4.6.8</w:t>
            </w:r>
          </w:p>
        </w:tc>
        <w:tc>
          <w:tcPr>
            <w:tcW w:w="9356" w:type="dxa"/>
          </w:tcPr>
          <w:p w14:paraId="57D5BBE7"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Копия договора простого товарищества в письменной форме (для участников договора простого товарищества)</w:t>
            </w:r>
          </w:p>
        </w:tc>
      </w:tr>
      <w:tr w:rsidR="00A918C2" w:rsidRPr="005C1F55" w14:paraId="519EB518" w14:textId="77777777" w:rsidTr="00A416BF">
        <w:tc>
          <w:tcPr>
            <w:tcW w:w="704" w:type="dxa"/>
          </w:tcPr>
          <w:p w14:paraId="4E5E2D3C"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lastRenderedPageBreak/>
              <w:t>4.6.9</w:t>
            </w:r>
          </w:p>
        </w:tc>
        <w:tc>
          <w:tcPr>
            <w:tcW w:w="9356" w:type="dxa"/>
          </w:tcPr>
          <w:p w14:paraId="0DFA2D0B"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первичного размещения извещения, полученная из ОГИБДД МО МВД России «Баксанский» (для участников договора простого товарищества – в отношении каждого участника</w:t>
            </w:r>
            <w:r w:rsidR="00F55B35" w:rsidRPr="008F402C">
              <w:rPr>
                <w:rFonts w:ascii="Times New Roman" w:hAnsi="Times New Roman"/>
                <w:sz w:val="22"/>
                <w:szCs w:val="22"/>
                <w:lang w:val="ru-RU"/>
              </w:rPr>
              <w:t>)</w:t>
            </w:r>
          </w:p>
        </w:tc>
      </w:tr>
      <w:tr w:rsidR="00F55B35" w:rsidRPr="005C1F55" w14:paraId="22DF3710" w14:textId="77777777" w:rsidTr="00A416BF">
        <w:tc>
          <w:tcPr>
            <w:tcW w:w="704" w:type="dxa"/>
          </w:tcPr>
          <w:p w14:paraId="5096391A" w14:textId="77777777" w:rsidR="00F55B35" w:rsidRPr="008F402C" w:rsidRDefault="00F55B35" w:rsidP="00191DE5">
            <w:pPr>
              <w:jc w:val="center"/>
              <w:rPr>
                <w:rFonts w:ascii="Times New Roman" w:hAnsi="Times New Roman"/>
                <w:sz w:val="22"/>
                <w:szCs w:val="22"/>
                <w:lang w:val="ru-RU"/>
              </w:rPr>
            </w:pPr>
            <w:r w:rsidRPr="008F402C">
              <w:rPr>
                <w:rFonts w:ascii="Times New Roman" w:hAnsi="Times New Roman"/>
                <w:sz w:val="22"/>
                <w:szCs w:val="22"/>
                <w:lang w:val="ru-RU"/>
              </w:rPr>
              <w:t>4.6.10</w:t>
            </w:r>
          </w:p>
        </w:tc>
        <w:tc>
          <w:tcPr>
            <w:tcW w:w="9356" w:type="dxa"/>
          </w:tcPr>
          <w:p w14:paraId="2E197D0D" w14:textId="77777777" w:rsidR="00F55B35" w:rsidRPr="008F402C" w:rsidRDefault="00F55B35"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Сведения, подтверждающие опыт осуществления регулярных перевозок претендентом, который подтвержден исполнением государственных и муниципальных контрактов либо свидетельствами об осуществлении перевозок по маршрутам регулярных </w:t>
            </w:r>
            <w:r w:rsidR="00544380" w:rsidRPr="008F402C">
              <w:rPr>
                <w:rFonts w:ascii="Times New Roman" w:hAnsi="Times New Roman"/>
                <w:sz w:val="22"/>
                <w:szCs w:val="22"/>
                <w:lang w:val="ru-RU"/>
              </w:rPr>
              <w:t>перевозок или документами, выданными в соответствии с нормативными правовыми актами (для участников простого товарищества – в отношении каждого участника) форма 11.4</w:t>
            </w:r>
          </w:p>
        </w:tc>
      </w:tr>
      <w:tr w:rsidR="00544380" w:rsidRPr="005C1F55" w14:paraId="0E080B79" w14:textId="77777777" w:rsidTr="00A416BF">
        <w:tc>
          <w:tcPr>
            <w:tcW w:w="704" w:type="dxa"/>
          </w:tcPr>
          <w:p w14:paraId="68502465" w14:textId="77777777" w:rsidR="00544380" w:rsidRPr="008F402C" w:rsidRDefault="00544380" w:rsidP="00191DE5">
            <w:pPr>
              <w:jc w:val="center"/>
              <w:rPr>
                <w:rFonts w:ascii="Times New Roman" w:hAnsi="Times New Roman"/>
                <w:sz w:val="22"/>
                <w:szCs w:val="22"/>
                <w:lang w:val="ru-RU"/>
              </w:rPr>
            </w:pPr>
            <w:r w:rsidRPr="008F402C">
              <w:rPr>
                <w:rFonts w:ascii="Times New Roman" w:hAnsi="Times New Roman"/>
                <w:sz w:val="22"/>
                <w:szCs w:val="22"/>
                <w:lang w:val="ru-RU"/>
              </w:rPr>
              <w:t>4.6.11</w:t>
            </w:r>
          </w:p>
        </w:tc>
        <w:tc>
          <w:tcPr>
            <w:tcW w:w="9356" w:type="dxa"/>
          </w:tcPr>
          <w:p w14:paraId="659130BF" w14:textId="77777777" w:rsidR="00544380" w:rsidRPr="008F402C" w:rsidRDefault="00544380"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Копии документов (при наличии),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 </w:t>
            </w:r>
          </w:p>
        </w:tc>
      </w:tr>
      <w:tr w:rsidR="00544380" w:rsidRPr="005C1F55" w14:paraId="20934666" w14:textId="77777777" w:rsidTr="00A416BF">
        <w:tc>
          <w:tcPr>
            <w:tcW w:w="704" w:type="dxa"/>
          </w:tcPr>
          <w:p w14:paraId="65ACCCA3" w14:textId="77777777" w:rsidR="00544380" w:rsidRPr="008F402C" w:rsidRDefault="00544380" w:rsidP="00191DE5">
            <w:pPr>
              <w:jc w:val="center"/>
              <w:rPr>
                <w:rFonts w:ascii="Times New Roman" w:hAnsi="Times New Roman"/>
                <w:sz w:val="22"/>
                <w:szCs w:val="22"/>
                <w:lang w:val="ru-RU"/>
              </w:rPr>
            </w:pPr>
            <w:r w:rsidRPr="008F402C">
              <w:rPr>
                <w:rFonts w:ascii="Times New Roman" w:hAnsi="Times New Roman"/>
                <w:sz w:val="22"/>
                <w:szCs w:val="22"/>
                <w:lang w:val="ru-RU"/>
              </w:rPr>
              <w:t>4.6.12</w:t>
            </w:r>
          </w:p>
        </w:tc>
        <w:tc>
          <w:tcPr>
            <w:tcW w:w="9356" w:type="dxa"/>
          </w:tcPr>
          <w:p w14:paraId="31338572" w14:textId="77777777" w:rsidR="00544380" w:rsidRPr="008F402C" w:rsidRDefault="00544380"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Справка произвольной формы, подтверждающая,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w:t>
            </w:r>
            <w:r w:rsidR="003F62BD" w:rsidRPr="008F402C">
              <w:rPr>
                <w:rFonts w:ascii="Times New Roman" w:hAnsi="Times New Roman"/>
                <w:sz w:val="22"/>
                <w:szCs w:val="22"/>
                <w:lang w:val="ru-RU"/>
              </w:rPr>
              <w:t>участников</w:t>
            </w:r>
            <w:r w:rsidRPr="008F402C">
              <w:rPr>
                <w:rFonts w:ascii="Times New Roman" w:hAnsi="Times New Roman"/>
                <w:sz w:val="22"/>
                <w:szCs w:val="22"/>
                <w:lang w:val="ru-RU"/>
              </w:rPr>
              <w:t xml:space="preserve"> договора простого товарищества в отношении каждого участника)</w:t>
            </w:r>
          </w:p>
        </w:tc>
      </w:tr>
      <w:tr w:rsidR="00544380" w:rsidRPr="005C1F55" w14:paraId="1344F580" w14:textId="77777777" w:rsidTr="00A416BF">
        <w:tc>
          <w:tcPr>
            <w:tcW w:w="704" w:type="dxa"/>
          </w:tcPr>
          <w:p w14:paraId="4D0084AE" w14:textId="77777777" w:rsidR="00544380" w:rsidRPr="008F402C" w:rsidRDefault="00544380" w:rsidP="00191DE5">
            <w:pPr>
              <w:jc w:val="center"/>
              <w:rPr>
                <w:rFonts w:ascii="Times New Roman" w:hAnsi="Times New Roman"/>
                <w:sz w:val="22"/>
                <w:szCs w:val="22"/>
                <w:lang w:val="ru-RU"/>
              </w:rPr>
            </w:pPr>
            <w:r w:rsidRPr="008F402C">
              <w:rPr>
                <w:rFonts w:ascii="Times New Roman" w:hAnsi="Times New Roman"/>
                <w:sz w:val="22"/>
                <w:szCs w:val="22"/>
                <w:lang w:val="ru-RU"/>
              </w:rPr>
              <w:t>4.6.13</w:t>
            </w:r>
          </w:p>
        </w:tc>
        <w:tc>
          <w:tcPr>
            <w:tcW w:w="9356" w:type="dxa"/>
          </w:tcPr>
          <w:p w14:paraId="27EEE7F2" w14:textId="77777777" w:rsidR="00544380" w:rsidRPr="008F402C" w:rsidRDefault="009A1CAF" w:rsidP="00A918C2">
            <w:pPr>
              <w:jc w:val="both"/>
              <w:rPr>
                <w:rFonts w:ascii="Times New Roman" w:hAnsi="Times New Roman"/>
                <w:sz w:val="22"/>
                <w:szCs w:val="22"/>
                <w:lang w:val="ru-RU"/>
              </w:rPr>
            </w:pPr>
            <w:r w:rsidRPr="008F402C">
              <w:rPr>
                <w:rFonts w:ascii="Times New Roman" w:hAnsi="Times New Roman"/>
                <w:sz w:val="22"/>
                <w:szCs w:val="22"/>
                <w:lang w:val="ru-RU"/>
              </w:rPr>
              <w:t>Документ, подтверждающий полномочия лица на осуществление действий от имени претендента – юридического лица (копия решения или об одобрении</w:t>
            </w:r>
            <w:r w:rsidR="00FF43E1" w:rsidRPr="008F402C">
              <w:rPr>
                <w:rFonts w:ascii="Times New Roman" w:hAnsi="Times New Roman"/>
                <w:sz w:val="22"/>
                <w:szCs w:val="22"/>
                <w:lang w:val="ru-RU"/>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заверенный печатью претендента и подписанный руководителем претендента либо нотариально заверенный (для индивидуальных предпринимателей). В случае если от имени претендента действует уполномоченный участник договора простого товарищества, представляется доверенность, выданная ему остальными товарищами или письменный договор простого товарищества, в соответствии с которым ему предоставлено право совершать от имени всех </w:t>
            </w:r>
            <w:r w:rsidR="009249B8" w:rsidRPr="008F402C">
              <w:rPr>
                <w:rFonts w:ascii="Times New Roman" w:hAnsi="Times New Roman"/>
                <w:sz w:val="22"/>
                <w:szCs w:val="22"/>
                <w:lang w:val="ru-RU"/>
              </w:rPr>
              <w:t>товарищей</w:t>
            </w:r>
            <w:r w:rsidR="00FF43E1" w:rsidRPr="008F402C">
              <w:rPr>
                <w:rFonts w:ascii="Times New Roman" w:hAnsi="Times New Roman"/>
                <w:sz w:val="22"/>
                <w:szCs w:val="22"/>
                <w:lang w:val="ru-RU"/>
              </w:rPr>
              <w:t xml:space="preserve"> сделки с третьими лицами (форма 11.3)</w:t>
            </w:r>
          </w:p>
        </w:tc>
      </w:tr>
      <w:tr w:rsidR="00FF43E1" w:rsidRPr="005C1F55" w14:paraId="18D3AB43" w14:textId="77777777" w:rsidTr="00A416BF">
        <w:tc>
          <w:tcPr>
            <w:tcW w:w="704" w:type="dxa"/>
          </w:tcPr>
          <w:p w14:paraId="578AE705" w14:textId="77777777" w:rsidR="00FF43E1" w:rsidRPr="008F402C" w:rsidRDefault="00FF43E1" w:rsidP="00191DE5">
            <w:pPr>
              <w:jc w:val="center"/>
              <w:rPr>
                <w:rFonts w:ascii="Times New Roman" w:hAnsi="Times New Roman"/>
                <w:sz w:val="22"/>
                <w:szCs w:val="22"/>
                <w:lang w:val="ru-RU"/>
              </w:rPr>
            </w:pPr>
            <w:r w:rsidRPr="008F402C">
              <w:rPr>
                <w:rFonts w:ascii="Times New Roman" w:hAnsi="Times New Roman"/>
                <w:sz w:val="22"/>
                <w:szCs w:val="22"/>
                <w:lang w:val="ru-RU"/>
              </w:rPr>
              <w:t>4.6.14</w:t>
            </w:r>
          </w:p>
        </w:tc>
        <w:tc>
          <w:tcPr>
            <w:tcW w:w="9356" w:type="dxa"/>
          </w:tcPr>
          <w:p w14:paraId="06CD9B83" w14:textId="77777777" w:rsidR="00FF43E1" w:rsidRPr="008F402C" w:rsidRDefault="00FF43E1" w:rsidP="00A918C2">
            <w:pPr>
              <w:jc w:val="both"/>
              <w:rPr>
                <w:rFonts w:ascii="Times New Roman" w:hAnsi="Times New Roman"/>
                <w:sz w:val="22"/>
                <w:szCs w:val="22"/>
                <w:lang w:val="ru-RU"/>
              </w:rPr>
            </w:pPr>
            <w:r w:rsidRPr="008F402C">
              <w:rPr>
                <w:rFonts w:ascii="Times New Roman" w:hAnsi="Times New Roman"/>
                <w:sz w:val="22"/>
                <w:szCs w:val="22"/>
                <w:lang w:val="ru-RU"/>
              </w:rPr>
              <w:t>Обязательство (в свободной форме) претендента размещать в салонах транспортных средств расписание движения</w:t>
            </w:r>
          </w:p>
        </w:tc>
      </w:tr>
      <w:tr w:rsidR="00FF43E1" w:rsidRPr="005C1F55" w14:paraId="6D1DCB65" w14:textId="77777777" w:rsidTr="00A416BF">
        <w:tc>
          <w:tcPr>
            <w:tcW w:w="704" w:type="dxa"/>
          </w:tcPr>
          <w:p w14:paraId="0B5DE570" w14:textId="77777777" w:rsidR="00FF43E1" w:rsidRPr="008F402C" w:rsidRDefault="00FF43E1" w:rsidP="00191DE5">
            <w:pPr>
              <w:jc w:val="center"/>
              <w:rPr>
                <w:rFonts w:ascii="Times New Roman" w:hAnsi="Times New Roman"/>
                <w:sz w:val="22"/>
                <w:szCs w:val="22"/>
                <w:lang w:val="ru-RU"/>
              </w:rPr>
            </w:pPr>
            <w:r w:rsidRPr="008F402C">
              <w:rPr>
                <w:rFonts w:ascii="Times New Roman" w:hAnsi="Times New Roman"/>
                <w:sz w:val="22"/>
                <w:szCs w:val="22"/>
                <w:lang w:val="ru-RU"/>
              </w:rPr>
              <w:t>4.6.15</w:t>
            </w:r>
          </w:p>
        </w:tc>
        <w:tc>
          <w:tcPr>
            <w:tcW w:w="9356" w:type="dxa"/>
          </w:tcPr>
          <w:p w14:paraId="2C37A0BA" w14:textId="77777777" w:rsidR="00FF43E1" w:rsidRPr="008F402C" w:rsidRDefault="00FF43E1" w:rsidP="00A918C2">
            <w:pPr>
              <w:jc w:val="both"/>
              <w:rPr>
                <w:rFonts w:ascii="Times New Roman" w:hAnsi="Times New Roman"/>
                <w:sz w:val="22"/>
                <w:szCs w:val="22"/>
                <w:lang w:val="ru-RU"/>
              </w:rPr>
            </w:pPr>
            <w:r w:rsidRPr="008F402C">
              <w:rPr>
                <w:rFonts w:ascii="Times New Roman" w:hAnsi="Times New Roman"/>
                <w:sz w:val="22"/>
                <w:szCs w:val="22"/>
                <w:lang w:val="ru-RU"/>
              </w:rPr>
              <w:t>Обязательство (в свободной форме) при замене водителя в течение срока действия свидетельства представлять информацию в письменном виде Заказчику</w:t>
            </w:r>
          </w:p>
        </w:tc>
      </w:tr>
      <w:tr w:rsidR="00FF43E1" w:rsidRPr="005C1F55" w14:paraId="40AE6BD6" w14:textId="77777777" w:rsidTr="00A416BF">
        <w:tc>
          <w:tcPr>
            <w:tcW w:w="10060" w:type="dxa"/>
            <w:gridSpan w:val="2"/>
          </w:tcPr>
          <w:p w14:paraId="2B10DB00" w14:textId="77777777" w:rsidR="00FF43E1" w:rsidRPr="008F402C" w:rsidRDefault="00FF43E1"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Претендент имеет право дополнительно приложить материалы с любой </w:t>
            </w:r>
            <w:r w:rsidR="00235E30" w:rsidRPr="008F402C">
              <w:rPr>
                <w:rFonts w:ascii="Times New Roman" w:hAnsi="Times New Roman"/>
                <w:sz w:val="22"/>
                <w:szCs w:val="22"/>
                <w:lang w:val="ru-RU"/>
              </w:rPr>
              <w:t>значимой,</w:t>
            </w:r>
            <w:r w:rsidRPr="008F402C">
              <w:rPr>
                <w:rFonts w:ascii="Times New Roman" w:hAnsi="Times New Roman"/>
                <w:sz w:val="22"/>
                <w:szCs w:val="22"/>
                <w:lang w:val="ru-RU"/>
              </w:rPr>
              <w:t xml:space="preserve"> по его </w:t>
            </w:r>
            <w:r w:rsidR="00235E30" w:rsidRPr="008F402C">
              <w:rPr>
                <w:rFonts w:ascii="Times New Roman" w:hAnsi="Times New Roman"/>
                <w:sz w:val="22"/>
                <w:szCs w:val="22"/>
                <w:lang w:val="ru-RU"/>
              </w:rPr>
              <w:t>мнению,</w:t>
            </w:r>
            <w:r w:rsidRPr="008F402C">
              <w:rPr>
                <w:rFonts w:ascii="Times New Roman" w:hAnsi="Times New Roman"/>
                <w:sz w:val="22"/>
                <w:szCs w:val="22"/>
                <w:lang w:val="ru-RU"/>
              </w:rPr>
              <w:t xml:space="preserve"> информацией о себе</w:t>
            </w:r>
          </w:p>
        </w:tc>
      </w:tr>
    </w:tbl>
    <w:p w14:paraId="7E6BCC9A" w14:textId="77777777" w:rsidR="00B228D8" w:rsidRPr="00FB25A6" w:rsidRDefault="00B228D8" w:rsidP="00207966">
      <w:pPr>
        <w:jc w:val="both"/>
        <w:rPr>
          <w:rFonts w:ascii="Times New Roman" w:hAnsi="Times New Roman"/>
          <w:lang w:val="ru-RU"/>
        </w:rPr>
      </w:pPr>
    </w:p>
    <w:p w14:paraId="08952450" w14:textId="77777777" w:rsidR="00207966" w:rsidRDefault="00207966" w:rsidP="008F402C">
      <w:pPr>
        <w:jc w:val="center"/>
        <w:rPr>
          <w:rFonts w:ascii="Times New Roman" w:hAnsi="Times New Roman"/>
          <w:b/>
          <w:lang w:val="ru-RU"/>
        </w:rPr>
      </w:pPr>
      <w:r w:rsidRPr="00FB25A6">
        <w:rPr>
          <w:rFonts w:ascii="Times New Roman" w:hAnsi="Times New Roman"/>
          <w:b/>
          <w:lang w:val="ru-RU"/>
        </w:rPr>
        <w:t>5. Порядок подачи, изменения и отзыва заявок на участие в открытом конкурсе</w:t>
      </w:r>
    </w:p>
    <w:p w14:paraId="5C9EC7FC" w14:textId="77777777" w:rsidR="008F402C" w:rsidRPr="00FB25A6" w:rsidRDefault="008F402C" w:rsidP="008F402C">
      <w:pPr>
        <w:jc w:val="center"/>
        <w:rPr>
          <w:rFonts w:ascii="Times New Roman" w:hAnsi="Times New Roman"/>
          <w:b/>
          <w:lang w:val="ru-RU"/>
        </w:rPr>
      </w:pPr>
    </w:p>
    <w:p w14:paraId="526AEDDB" w14:textId="77777777" w:rsidR="00207966" w:rsidRPr="00FB25A6" w:rsidRDefault="00207966" w:rsidP="00207966">
      <w:pPr>
        <w:ind w:firstLine="708"/>
        <w:jc w:val="both"/>
        <w:rPr>
          <w:rFonts w:ascii="Times New Roman" w:hAnsi="Times New Roman"/>
          <w:lang w:val="ru-RU"/>
        </w:rPr>
      </w:pPr>
      <w:r w:rsidRPr="00FB25A6">
        <w:rPr>
          <w:rFonts w:ascii="Times New Roman" w:hAnsi="Times New Roman"/>
          <w:lang w:val="ru-RU"/>
        </w:rPr>
        <w:t>5.1. Порядок, место, дата начала и окончания срока подачи заявок на участие в открытом конкурсе</w:t>
      </w:r>
    </w:p>
    <w:p w14:paraId="6B33C632" w14:textId="77777777" w:rsidR="00207966" w:rsidRPr="00FB25A6" w:rsidRDefault="00207966" w:rsidP="00207966">
      <w:pPr>
        <w:ind w:firstLine="708"/>
        <w:jc w:val="both"/>
        <w:rPr>
          <w:rFonts w:ascii="Times New Roman" w:hAnsi="Times New Roman"/>
          <w:lang w:val="ru-RU"/>
        </w:rPr>
      </w:pPr>
      <w:r w:rsidRPr="00FB25A6">
        <w:rPr>
          <w:rFonts w:ascii="Times New Roman" w:hAnsi="Times New Roman"/>
          <w:lang w:val="ru-RU"/>
        </w:rPr>
        <w:t xml:space="preserve">5.1.1. Датой начала срока подачи заявок на участие в открытом конкурсе является </w:t>
      </w:r>
      <w:r w:rsidR="003E37C8" w:rsidRPr="00FB25A6">
        <w:rPr>
          <w:rFonts w:ascii="Times New Roman" w:hAnsi="Times New Roman"/>
          <w:lang w:val="ru-RU"/>
        </w:rPr>
        <w:t>день, следующий</w:t>
      </w:r>
      <w:r w:rsidRPr="00FB25A6">
        <w:rPr>
          <w:rFonts w:ascii="Times New Roman" w:hAnsi="Times New Roman"/>
          <w:lang w:val="ru-RU"/>
        </w:rPr>
        <w:t xml:space="preserve"> за днем размещения настоящей конкурсной документации на официальном сайте.</w:t>
      </w:r>
    </w:p>
    <w:p w14:paraId="3C474BA0" w14:textId="77777777" w:rsidR="00445C10" w:rsidRPr="00FB25A6" w:rsidRDefault="00207966" w:rsidP="00207966">
      <w:pPr>
        <w:ind w:firstLine="708"/>
        <w:jc w:val="both"/>
        <w:rPr>
          <w:rFonts w:ascii="Times New Roman" w:hAnsi="Times New Roman"/>
          <w:lang w:val="ru-RU"/>
        </w:rPr>
      </w:pPr>
      <w:r w:rsidRPr="00FB25A6">
        <w:rPr>
          <w:rFonts w:ascii="Times New Roman" w:hAnsi="Times New Roman"/>
          <w:lang w:val="ru-RU"/>
        </w:rPr>
        <w:t xml:space="preserve">5.1.2. Дата и время окончания приема заявок на участие в открытом конкурсе указана в извещении о проведении открытого конкурса. </w:t>
      </w:r>
    </w:p>
    <w:p w14:paraId="162CFC7D" w14:textId="77777777" w:rsidR="00207966" w:rsidRPr="00FB25A6" w:rsidRDefault="00207966" w:rsidP="00207966">
      <w:pPr>
        <w:ind w:firstLine="708"/>
        <w:jc w:val="both"/>
        <w:rPr>
          <w:rFonts w:ascii="Times New Roman" w:hAnsi="Times New Roman"/>
          <w:lang w:val="ru-RU"/>
        </w:rPr>
      </w:pPr>
      <w:r w:rsidRPr="00FB25A6">
        <w:rPr>
          <w:rFonts w:ascii="Times New Roman" w:hAnsi="Times New Roman"/>
          <w:lang w:val="ru-RU"/>
        </w:rPr>
        <w:t>Заявки принимаются</w:t>
      </w:r>
      <w:r w:rsidR="00445C10" w:rsidRPr="00FB25A6">
        <w:rPr>
          <w:rFonts w:ascii="Times New Roman" w:hAnsi="Times New Roman"/>
          <w:lang w:val="ru-RU"/>
        </w:rPr>
        <w:t xml:space="preserve"> ежедневно до </w:t>
      </w:r>
      <w:r w:rsidR="003E37C8">
        <w:rPr>
          <w:rFonts w:ascii="Times New Roman" w:hAnsi="Times New Roman"/>
          <w:lang w:val="ru-RU"/>
        </w:rPr>
        <w:t>27</w:t>
      </w:r>
      <w:r w:rsidR="00373F1A">
        <w:rPr>
          <w:rFonts w:ascii="Times New Roman" w:hAnsi="Times New Roman"/>
          <w:lang w:val="ru-RU"/>
        </w:rPr>
        <w:t>.</w:t>
      </w:r>
      <w:r w:rsidR="003E37C8">
        <w:rPr>
          <w:rFonts w:ascii="Times New Roman" w:hAnsi="Times New Roman"/>
          <w:lang w:val="ru-RU"/>
        </w:rPr>
        <w:t>06</w:t>
      </w:r>
      <w:r w:rsidR="009C4CBE">
        <w:rPr>
          <w:rFonts w:ascii="Times New Roman" w:hAnsi="Times New Roman"/>
          <w:lang w:val="ru-RU"/>
        </w:rPr>
        <w:t>.</w:t>
      </w:r>
      <w:r w:rsidR="00373F1A">
        <w:rPr>
          <w:rFonts w:ascii="Times New Roman" w:hAnsi="Times New Roman"/>
          <w:lang w:val="ru-RU"/>
        </w:rPr>
        <w:t>20</w:t>
      </w:r>
      <w:r w:rsidR="003E37C8">
        <w:rPr>
          <w:rFonts w:ascii="Times New Roman" w:hAnsi="Times New Roman"/>
          <w:lang w:val="ru-RU"/>
        </w:rPr>
        <w:t>25</w:t>
      </w:r>
      <w:r w:rsidR="00373F1A">
        <w:rPr>
          <w:rFonts w:ascii="Times New Roman" w:hAnsi="Times New Roman"/>
          <w:lang w:val="ru-RU"/>
        </w:rPr>
        <w:t xml:space="preserve">г. </w:t>
      </w:r>
      <w:r w:rsidR="00445C10" w:rsidRPr="00FB25A6">
        <w:rPr>
          <w:rFonts w:ascii="Times New Roman" w:hAnsi="Times New Roman"/>
          <w:lang w:val="ru-RU"/>
        </w:rPr>
        <w:t>(кроме выходных и праздничных дней) с 9.00 до 13.00 часов и с 14.00 до 18.00 часов по адресу: 361535, г. Баксан, пр. Ленина 21, каб.</w:t>
      </w:r>
      <w:r w:rsidR="003E37C8">
        <w:rPr>
          <w:rFonts w:ascii="Times New Roman" w:hAnsi="Times New Roman"/>
          <w:lang w:val="ru-RU"/>
        </w:rPr>
        <w:t>13</w:t>
      </w:r>
      <w:r w:rsidR="00445C10" w:rsidRPr="00FB25A6">
        <w:rPr>
          <w:rFonts w:ascii="Times New Roman" w:hAnsi="Times New Roman"/>
          <w:lang w:val="ru-RU"/>
        </w:rPr>
        <w:t>.</w:t>
      </w:r>
    </w:p>
    <w:p w14:paraId="56DF0633" w14:textId="77777777" w:rsidR="00445C10" w:rsidRPr="00FB25A6" w:rsidRDefault="00445C10" w:rsidP="00445C10">
      <w:pPr>
        <w:jc w:val="both"/>
        <w:rPr>
          <w:rFonts w:ascii="Times New Roman" w:hAnsi="Times New Roman"/>
          <w:lang w:val="ru-RU"/>
        </w:rPr>
      </w:pPr>
      <w:r w:rsidRPr="00FB25A6">
        <w:rPr>
          <w:rFonts w:ascii="Times New Roman" w:hAnsi="Times New Roman"/>
          <w:lang w:val="ru-RU"/>
        </w:rPr>
        <w:tab/>
        <w:t>5.1.3. Претенденты имеют право представить заявку в письменной форме в запечатанном конверте непосредственно или направить указанный конверт почтовой связью по адресу, указанному в подпункте 5.1.2 пункта 5.1 настоящей конкурсной документации.</w:t>
      </w:r>
    </w:p>
    <w:p w14:paraId="44FDB49C" w14:textId="77777777" w:rsidR="00445C10" w:rsidRPr="00FB25A6" w:rsidRDefault="00445C10" w:rsidP="00445C10">
      <w:pPr>
        <w:jc w:val="both"/>
        <w:rPr>
          <w:rFonts w:ascii="Times New Roman" w:hAnsi="Times New Roman"/>
          <w:lang w:val="ru-RU"/>
        </w:rPr>
      </w:pPr>
      <w:r w:rsidRPr="00FB25A6">
        <w:rPr>
          <w:rFonts w:ascii="Times New Roman" w:hAnsi="Times New Roman"/>
          <w:lang w:val="ru-RU"/>
        </w:rPr>
        <w:tab/>
        <w:t>5.1.4. Поступившие заявки регистрируются организатором открытого конкурса в Журнале регистрации заявок на участие в открытом конкурсе. Запись регистрации заявок включает регистрационный номер заявки, дату, время, способ подачи (лично или через почтовую связь), подпись и расшифровку подписи лица</w:t>
      </w:r>
      <w:r w:rsidR="005F4F7A" w:rsidRPr="00FB25A6">
        <w:rPr>
          <w:rFonts w:ascii="Times New Roman" w:hAnsi="Times New Roman"/>
          <w:lang w:val="ru-RU"/>
        </w:rPr>
        <w:t>, вручившего заявку (если заявка представляется претендентом непосредственно).</w:t>
      </w:r>
    </w:p>
    <w:p w14:paraId="54069598" w14:textId="77777777" w:rsidR="005F4F7A" w:rsidRPr="00FB25A6" w:rsidRDefault="005F4F7A" w:rsidP="00445C10">
      <w:pPr>
        <w:jc w:val="both"/>
        <w:rPr>
          <w:rFonts w:ascii="Times New Roman" w:hAnsi="Times New Roman"/>
          <w:lang w:val="ru-RU"/>
        </w:rPr>
      </w:pPr>
      <w:r w:rsidRPr="00FB25A6">
        <w:rPr>
          <w:rFonts w:ascii="Times New Roman" w:hAnsi="Times New Roman"/>
          <w:lang w:val="ru-RU"/>
        </w:rPr>
        <w:tab/>
        <w:t xml:space="preserve">По требованию претендента, непосредственно представившего заявку организатору открытого конкурса, организатором открытого конкурса выдается расписка в получении </w:t>
      </w:r>
      <w:r w:rsidRPr="00FB25A6">
        <w:rPr>
          <w:rFonts w:ascii="Times New Roman" w:hAnsi="Times New Roman"/>
          <w:lang w:val="ru-RU"/>
        </w:rPr>
        <w:lastRenderedPageBreak/>
        <w:t>конверта с заявкой на участие в открытом конкурсе, содержащая регистрационный номер заявки на участие в открытом конкурсе, дату, время, способ подачи, подпись и расшифровку подписи уполномоченного лица, получившего конверт с заявкой, указанные в Журнале регистрации заявок на участие в открытом конкурсе.</w:t>
      </w:r>
    </w:p>
    <w:p w14:paraId="1BA5C8A7" w14:textId="77777777" w:rsidR="005F4F7A" w:rsidRPr="00FB25A6" w:rsidRDefault="005F4F7A" w:rsidP="00445C10">
      <w:pPr>
        <w:jc w:val="both"/>
        <w:rPr>
          <w:rFonts w:ascii="Times New Roman" w:hAnsi="Times New Roman"/>
          <w:lang w:val="ru-RU"/>
        </w:rPr>
      </w:pPr>
      <w:r w:rsidRPr="00FB25A6">
        <w:rPr>
          <w:rFonts w:ascii="Times New Roman" w:hAnsi="Times New Roman"/>
          <w:lang w:val="ru-RU"/>
        </w:rPr>
        <w:tab/>
        <w:t xml:space="preserve">5.1.5. В случае отправки конверта с заявкой через почтовую связь, он должен быть направлен как почтовое отправление с уведомлением о вручении. При этом </w:t>
      </w:r>
      <w:r w:rsidR="006F4A35" w:rsidRPr="00FB25A6">
        <w:rPr>
          <w:rFonts w:ascii="Times New Roman" w:hAnsi="Times New Roman"/>
          <w:lang w:val="ru-RU"/>
        </w:rPr>
        <w:t>претендент должен</w:t>
      </w:r>
      <w:r w:rsidRPr="00FB25A6">
        <w:rPr>
          <w:rFonts w:ascii="Times New Roman" w:hAnsi="Times New Roman"/>
          <w:lang w:val="ru-RU"/>
        </w:rPr>
        <w:t xml:space="preserve"> направить конверт с заявкой заблаговременно с таким расчетом, чтобы он был получен организатором открытого конкурса не позднее даты и времени окончания срока приема заявок на участие в открытом конкурсе, указанных в извещении о проведении открытого конкурса.   Организатор открытого конкурса не несет ответственности перед претендентом за возможное нарушение сроков почтовой доставки.</w:t>
      </w:r>
    </w:p>
    <w:p w14:paraId="420F7FBE" w14:textId="77777777" w:rsidR="005F4F7A" w:rsidRDefault="005F4F7A" w:rsidP="00445C10">
      <w:pPr>
        <w:jc w:val="both"/>
        <w:rPr>
          <w:rFonts w:ascii="Times New Roman" w:hAnsi="Times New Roman"/>
          <w:lang w:val="ru-RU"/>
        </w:rPr>
      </w:pPr>
      <w:r w:rsidRPr="00FB25A6">
        <w:rPr>
          <w:rFonts w:ascii="Times New Roman" w:hAnsi="Times New Roman"/>
          <w:lang w:val="ru-RU"/>
        </w:rPr>
        <w:tab/>
        <w:t xml:space="preserve">5.1.6. </w:t>
      </w:r>
      <w:r w:rsidR="00710FD1">
        <w:rPr>
          <w:rFonts w:ascii="Times New Roman" w:hAnsi="Times New Roman"/>
          <w:lang w:val="ru-RU"/>
        </w:rPr>
        <w:t xml:space="preserve">Организатор открытого конкурса может продлить срок подачи заявок путем внесения </w:t>
      </w:r>
      <w:r w:rsidR="00F72114">
        <w:rPr>
          <w:rFonts w:ascii="Times New Roman" w:hAnsi="Times New Roman"/>
          <w:lang w:val="ru-RU"/>
        </w:rPr>
        <w:t>в конкурсную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14:paraId="67A46407" w14:textId="77777777" w:rsidR="00F72114" w:rsidRDefault="00F72114" w:rsidP="00445C10">
      <w:pPr>
        <w:jc w:val="both"/>
        <w:rPr>
          <w:rFonts w:ascii="Times New Roman" w:hAnsi="Times New Roman"/>
          <w:lang w:val="ru-RU"/>
        </w:rPr>
      </w:pPr>
      <w:r>
        <w:rPr>
          <w:rFonts w:ascii="Times New Roman" w:hAnsi="Times New Roman"/>
          <w:lang w:val="ru-RU"/>
        </w:rPr>
        <w:tab/>
        <w:t>5.1.7. 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14:paraId="289E4FBD" w14:textId="77777777" w:rsidR="00F72114" w:rsidRDefault="00F72114" w:rsidP="00445C10">
      <w:pPr>
        <w:jc w:val="both"/>
        <w:rPr>
          <w:rFonts w:ascii="Times New Roman" w:hAnsi="Times New Roman"/>
          <w:lang w:val="ru-RU"/>
        </w:rPr>
      </w:pPr>
      <w:r>
        <w:rPr>
          <w:rFonts w:ascii="Times New Roman" w:hAnsi="Times New Roman"/>
          <w:lang w:val="ru-RU"/>
        </w:rPr>
        <w:tab/>
        <w:t>5.2. Порядок изменения заявок на участие в открытом конкурсе.</w:t>
      </w:r>
    </w:p>
    <w:p w14:paraId="5C65CE6A" w14:textId="77777777" w:rsidR="00F72114" w:rsidRDefault="00F72114" w:rsidP="00445C10">
      <w:pPr>
        <w:jc w:val="both"/>
        <w:rPr>
          <w:rFonts w:ascii="Times New Roman" w:hAnsi="Times New Roman"/>
          <w:lang w:val="ru-RU"/>
        </w:rPr>
      </w:pPr>
      <w:r>
        <w:rPr>
          <w:rFonts w:ascii="Times New Roman" w:hAnsi="Times New Roman"/>
          <w:lang w:val="ru-RU"/>
        </w:rPr>
        <w:tab/>
        <w:t xml:space="preserve">5.2.1. </w:t>
      </w:r>
      <w:r w:rsidR="00703E71">
        <w:rPr>
          <w:rFonts w:ascii="Times New Roman" w:hAnsi="Times New Roman"/>
          <w:lang w:val="ru-RU"/>
        </w:rPr>
        <w:t>Претендент или его уполномоченное лицо вправе в любое время до истечения срока приема заявок на участие в открытом конкурсе, указанном в извещении изменить заявку на участие в открытом конкурсе, письменно уведомив об этом организатора открытого конкурса. Изменения к заявке оформляются и подаются путем отзыва предыдущей заявки и представления новой заявки в соответствии с конкурсной документацией. Новая заявка подается с соблюдением требований к оформлению и подаче документов, установленных пунктом 4.6 настоящей конкурсной документации. Датой и временем подачи заявки при изменении или отзыве заявки считается дата подачи новой заявки.</w:t>
      </w:r>
    </w:p>
    <w:p w14:paraId="48ACA0A8" w14:textId="77777777" w:rsidR="00703E71" w:rsidRDefault="00703E71" w:rsidP="00445C10">
      <w:pPr>
        <w:jc w:val="both"/>
        <w:rPr>
          <w:rFonts w:ascii="Times New Roman" w:hAnsi="Times New Roman"/>
          <w:lang w:val="ru-RU"/>
        </w:rPr>
      </w:pPr>
      <w:r>
        <w:rPr>
          <w:rFonts w:ascii="Times New Roman" w:hAnsi="Times New Roman"/>
          <w:lang w:val="ru-RU"/>
        </w:rPr>
        <w:tab/>
        <w:t>5.3. Порядок отзыва заявок на участие в открытом конкурсе.</w:t>
      </w:r>
    </w:p>
    <w:p w14:paraId="219C394E" w14:textId="77777777" w:rsidR="00703E71" w:rsidRDefault="00703E71" w:rsidP="00445C10">
      <w:pPr>
        <w:jc w:val="both"/>
        <w:rPr>
          <w:rFonts w:ascii="Times New Roman" w:hAnsi="Times New Roman"/>
          <w:lang w:val="ru-RU"/>
        </w:rPr>
      </w:pPr>
      <w:r>
        <w:rPr>
          <w:rFonts w:ascii="Times New Roman" w:hAnsi="Times New Roman"/>
          <w:lang w:val="ru-RU"/>
        </w:rPr>
        <w:tab/>
        <w:t>5.3.1. Претендент вправе отозвать заявку на участие в открытом конкурсе в любое время, до момента начала вскрытия заявок на участие в открытом конкурсе, указанного в извещении о проведении открытого конкурса.</w:t>
      </w:r>
    </w:p>
    <w:p w14:paraId="014F2AE0" w14:textId="77777777" w:rsidR="00703E71" w:rsidRDefault="00703E71" w:rsidP="00703E71">
      <w:pPr>
        <w:ind w:firstLine="708"/>
        <w:jc w:val="both"/>
        <w:rPr>
          <w:rFonts w:ascii="Times New Roman" w:hAnsi="Times New Roman"/>
          <w:lang w:val="ru-RU"/>
        </w:rPr>
      </w:pPr>
      <w:r>
        <w:rPr>
          <w:rFonts w:ascii="Times New Roman" w:hAnsi="Times New Roman"/>
          <w:lang w:val="ru-RU"/>
        </w:rPr>
        <w:t xml:space="preserve">5.3.2.  Отзыв заявки осуществляется на основании письменного уведомления претендента об отзыве своей заявки. Претендент подает организатору открытого конкурса в письменном виде </w:t>
      </w:r>
      <w:r w:rsidR="00E83EFE">
        <w:rPr>
          <w:rFonts w:ascii="Times New Roman" w:hAnsi="Times New Roman"/>
          <w:lang w:val="ru-RU"/>
        </w:rPr>
        <w:t>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открытого конкурса, номер лота, регистрационный номер заявки на участие в открытом конкурсе (если претенденту это известно), дата и способ подачи заявки на участие в открытом конкурсе.</w:t>
      </w:r>
    </w:p>
    <w:p w14:paraId="552C7611" w14:textId="77777777" w:rsidR="00BF4932" w:rsidRDefault="00BF4932" w:rsidP="00703E71">
      <w:pPr>
        <w:ind w:firstLine="708"/>
        <w:jc w:val="both"/>
        <w:rPr>
          <w:rFonts w:ascii="Times New Roman" w:hAnsi="Times New Roman"/>
          <w:lang w:val="ru-RU"/>
        </w:rPr>
      </w:pPr>
      <w:r>
        <w:rPr>
          <w:rFonts w:ascii="Times New Roman" w:hAnsi="Times New Roman"/>
          <w:lang w:val="ru-RU"/>
        </w:rPr>
        <w:t>Заявление об отзыве заявки на участие в открытом конкурсе должно быть скреплено печатью и заверено подписью уполномоченного лица (для юридических лиц) или собственноручно подписано уполномоченным индивидуальным предпринимателем – участником открытого конкурса.</w:t>
      </w:r>
    </w:p>
    <w:p w14:paraId="25BA47D7" w14:textId="77777777" w:rsidR="00BF4932" w:rsidRDefault="00BF4932" w:rsidP="00703E71">
      <w:pPr>
        <w:ind w:firstLine="708"/>
        <w:jc w:val="both"/>
        <w:rPr>
          <w:rFonts w:ascii="Times New Roman" w:hAnsi="Times New Roman"/>
          <w:lang w:val="ru-RU"/>
        </w:rPr>
      </w:pPr>
      <w:r>
        <w:rPr>
          <w:rFonts w:ascii="Times New Roman" w:hAnsi="Times New Roman"/>
          <w:lang w:val="ru-RU"/>
        </w:rPr>
        <w:t xml:space="preserve">В случае отзыва претендентом заявки до окончания срока подачи заявок, указанного в извещении о проведении открытого конкурса, заявка считается не поданной. </w:t>
      </w:r>
    </w:p>
    <w:p w14:paraId="7662C3FE" w14:textId="77777777" w:rsidR="00BF4932" w:rsidRDefault="00BF4932" w:rsidP="00703E71">
      <w:pPr>
        <w:ind w:firstLine="708"/>
        <w:jc w:val="both"/>
        <w:rPr>
          <w:rFonts w:ascii="Times New Roman" w:hAnsi="Times New Roman"/>
          <w:lang w:val="ru-RU"/>
        </w:rPr>
      </w:pPr>
      <w:r>
        <w:rPr>
          <w:rFonts w:ascii="Times New Roman" w:hAnsi="Times New Roman"/>
          <w:lang w:val="ru-RU"/>
        </w:rPr>
        <w:t>5.3.3. До окончания срока подачи заявок на участие в открытом конкурсе, указанного в извещении о проведении открытого конкурса подаются по адресу, указанному в извещении о проведении открытого конкурса.</w:t>
      </w:r>
    </w:p>
    <w:p w14:paraId="4605CCA7" w14:textId="77777777" w:rsidR="00BF4932" w:rsidRDefault="00BF4932" w:rsidP="00703E71">
      <w:pPr>
        <w:ind w:firstLine="708"/>
        <w:jc w:val="both"/>
        <w:rPr>
          <w:rFonts w:ascii="Times New Roman" w:hAnsi="Times New Roman"/>
          <w:lang w:val="ru-RU"/>
        </w:rPr>
      </w:pPr>
      <w:r>
        <w:rPr>
          <w:rFonts w:ascii="Times New Roman" w:hAnsi="Times New Roman"/>
          <w:lang w:val="ru-RU"/>
        </w:rPr>
        <w:t>Отзывы заявок на участие в открытом конкурсе регистрируются в Журнале регистрации заявок на участие в конкурсе в порядке, установленном в подпункте 5.1.4 пункта 5.1 настоящей конкурсной документации.</w:t>
      </w:r>
    </w:p>
    <w:p w14:paraId="6788F35D" w14:textId="77777777" w:rsidR="00BF4932" w:rsidRDefault="00BF4932" w:rsidP="00703E71">
      <w:pPr>
        <w:ind w:firstLine="708"/>
        <w:jc w:val="both"/>
        <w:rPr>
          <w:rFonts w:ascii="Times New Roman" w:hAnsi="Times New Roman"/>
          <w:lang w:val="ru-RU"/>
        </w:rPr>
      </w:pPr>
      <w:r>
        <w:rPr>
          <w:rFonts w:ascii="Times New Roman" w:hAnsi="Times New Roman"/>
          <w:lang w:val="ru-RU"/>
        </w:rPr>
        <w:t>5.3.4. Возврат отозванной заявки осуществляется при вскрытии конвертов с заявками на участие в открытом конкурсе, в присутствии претендента, отозвавшего заявку. В случае неявки претендента, отозвавшего заявку, такая заявка направляется заказным письмом по адресу, указанному на конверте.</w:t>
      </w:r>
    </w:p>
    <w:p w14:paraId="0BED28AE" w14:textId="77777777" w:rsidR="00752BE8" w:rsidRDefault="00752BE8" w:rsidP="00703E71">
      <w:pPr>
        <w:ind w:firstLine="708"/>
        <w:jc w:val="both"/>
        <w:rPr>
          <w:rFonts w:ascii="Times New Roman" w:hAnsi="Times New Roman"/>
          <w:lang w:val="ru-RU"/>
        </w:rPr>
      </w:pPr>
    </w:p>
    <w:p w14:paraId="487E8726" w14:textId="77777777" w:rsidR="00EA4844" w:rsidRPr="005C1F55" w:rsidRDefault="00BF4932" w:rsidP="00BF4932">
      <w:pPr>
        <w:jc w:val="both"/>
        <w:rPr>
          <w:rFonts w:ascii="Times New Roman" w:hAnsi="Times New Roman"/>
          <w:lang w:val="ru-RU"/>
        </w:rPr>
      </w:pPr>
      <w:r>
        <w:rPr>
          <w:rFonts w:ascii="Times New Roman" w:hAnsi="Times New Roman"/>
          <w:lang w:val="ru-RU"/>
        </w:rPr>
        <w:tab/>
      </w:r>
    </w:p>
    <w:p w14:paraId="3E30F901" w14:textId="77777777" w:rsidR="00EA4844" w:rsidRPr="005C1F55" w:rsidRDefault="00EA4844" w:rsidP="00BF4932">
      <w:pPr>
        <w:jc w:val="both"/>
        <w:rPr>
          <w:rFonts w:ascii="Times New Roman" w:hAnsi="Times New Roman"/>
          <w:lang w:val="ru-RU"/>
        </w:rPr>
      </w:pPr>
    </w:p>
    <w:p w14:paraId="243E5249" w14:textId="39138DBA" w:rsidR="00BF4932" w:rsidRDefault="00BF4932" w:rsidP="00EA4844">
      <w:pPr>
        <w:jc w:val="center"/>
        <w:rPr>
          <w:rFonts w:ascii="Times New Roman" w:hAnsi="Times New Roman"/>
          <w:b/>
          <w:lang w:val="ru-RU"/>
        </w:rPr>
      </w:pPr>
      <w:r>
        <w:rPr>
          <w:rFonts w:ascii="Times New Roman" w:hAnsi="Times New Roman"/>
          <w:b/>
          <w:lang w:val="ru-RU"/>
        </w:rPr>
        <w:lastRenderedPageBreak/>
        <w:t>6. Вскрытие конвертов с заявками на участие в открытом конкурсе</w:t>
      </w:r>
    </w:p>
    <w:p w14:paraId="05E78168" w14:textId="77777777" w:rsidR="00752BE8" w:rsidRDefault="00752BE8" w:rsidP="00BF4932">
      <w:pPr>
        <w:jc w:val="both"/>
        <w:rPr>
          <w:rFonts w:ascii="Times New Roman" w:hAnsi="Times New Roman"/>
          <w:b/>
          <w:lang w:val="ru-RU"/>
        </w:rPr>
      </w:pPr>
    </w:p>
    <w:p w14:paraId="1D5C1FD1" w14:textId="77777777" w:rsidR="00BF4932" w:rsidRDefault="00BF4932" w:rsidP="00BF4932">
      <w:pPr>
        <w:jc w:val="both"/>
        <w:rPr>
          <w:rFonts w:ascii="Times New Roman" w:hAnsi="Times New Roman"/>
          <w:lang w:val="ru-RU"/>
        </w:rPr>
      </w:pPr>
      <w:r>
        <w:rPr>
          <w:rFonts w:ascii="Times New Roman" w:hAnsi="Times New Roman"/>
          <w:lang w:val="ru-RU"/>
        </w:rPr>
        <w:tab/>
        <w:t>6.1. Порядок вскрытия конвертов с заявками на участие в открытом конкурсе.</w:t>
      </w:r>
    </w:p>
    <w:p w14:paraId="723D4EC5" w14:textId="77777777" w:rsidR="00BF4932" w:rsidRDefault="00BF4932" w:rsidP="00BF4932">
      <w:pPr>
        <w:jc w:val="both"/>
        <w:rPr>
          <w:rFonts w:ascii="Times New Roman" w:hAnsi="Times New Roman"/>
          <w:lang w:val="ru-RU"/>
        </w:rPr>
      </w:pPr>
      <w:r>
        <w:rPr>
          <w:rFonts w:ascii="Times New Roman" w:hAnsi="Times New Roman"/>
          <w:lang w:val="ru-RU"/>
        </w:rPr>
        <w:tab/>
        <w:t xml:space="preserve">6.1.1. Комиссия по проведению открытого конкурса вскрывает конверты с заявками после окончания срока подачи заявок вовремя, в день и в месте, которые </w:t>
      </w:r>
      <w:r w:rsidR="006F4A35">
        <w:rPr>
          <w:rFonts w:ascii="Times New Roman" w:hAnsi="Times New Roman"/>
          <w:lang w:val="ru-RU"/>
        </w:rPr>
        <w:t>указаны в</w:t>
      </w:r>
      <w:r>
        <w:rPr>
          <w:rFonts w:ascii="Times New Roman" w:hAnsi="Times New Roman"/>
          <w:lang w:val="ru-RU"/>
        </w:rPr>
        <w:t xml:space="preserve"> извещении о проведении открытого конкурса, в присутствии представителей претендентов, которые принимают в этом участие. Вскрытие всех поступивших конвертов с заявками на участие в конкурсе осуществляются в один день.</w:t>
      </w:r>
    </w:p>
    <w:p w14:paraId="3503BE19" w14:textId="77777777" w:rsidR="00BF4932" w:rsidRDefault="00BF4932" w:rsidP="00BF4932">
      <w:pPr>
        <w:jc w:val="both"/>
        <w:rPr>
          <w:rFonts w:ascii="Times New Roman" w:hAnsi="Times New Roman"/>
          <w:lang w:val="ru-RU"/>
        </w:rPr>
      </w:pPr>
      <w:r>
        <w:rPr>
          <w:rFonts w:ascii="Times New Roman" w:hAnsi="Times New Roman"/>
          <w:lang w:val="ru-RU"/>
        </w:rPr>
        <w:tab/>
        <w:t>6.1.2. 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6BA09986" w14:textId="77777777" w:rsidR="00BF4932" w:rsidRDefault="00BF4932" w:rsidP="00BF4932">
      <w:pPr>
        <w:jc w:val="both"/>
        <w:rPr>
          <w:rFonts w:ascii="Times New Roman" w:hAnsi="Times New Roman"/>
          <w:lang w:val="ru-RU"/>
        </w:rPr>
      </w:pPr>
      <w:r>
        <w:rPr>
          <w:rFonts w:ascii="Times New Roman" w:hAnsi="Times New Roman"/>
          <w:lang w:val="ru-RU"/>
        </w:rPr>
        <w:tab/>
        <w:t>6.1.3. При вскрытии конвертов комиссией по проведению открытых конкурсов осуществляются следующие действия:</w:t>
      </w:r>
    </w:p>
    <w:p w14:paraId="0B2E9EB9" w14:textId="77777777" w:rsidR="00FE3420" w:rsidRDefault="00FE3420" w:rsidP="00FE3420">
      <w:pPr>
        <w:ind w:firstLine="708"/>
        <w:jc w:val="both"/>
        <w:rPr>
          <w:rFonts w:ascii="Times New Roman" w:hAnsi="Times New Roman"/>
          <w:lang w:val="ru-RU"/>
        </w:rPr>
      </w:pPr>
      <w:r>
        <w:rPr>
          <w:rFonts w:ascii="Times New Roman" w:hAnsi="Times New Roman"/>
          <w:lang w:val="ru-RU"/>
        </w:rPr>
        <w:t>- проверяется целостность конверта, представители претендента, присутствующие на процедуре вскрытия конвертов, обязаны удостовериться в сохранности представленных конвертов;</w:t>
      </w:r>
    </w:p>
    <w:p w14:paraId="168BC832" w14:textId="77777777" w:rsidR="00FE3420" w:rsidRDefault="00FE3420" w:rsidP="00FE3420">
      <w:pPr>
        <w:ind w:firstLine="708"/>
        <w:jc w:val="both"/>
        <w:rPr>
          <w:rFonts w:ascii="Times New Roman" w:hAnsi="Times New Roman"/>
          <w:lang w:val="ru-RU"/>
        </w:rPr>
      </w:pPr>
      <w:r>
        <w:rPr>
          <w:rFonts w:ascii="Times New Roman" w:hAnsi="Times New Roman"/>
          <w:lang w:val="ru-RU"/>
        </w:rPr>
        <w:t>- наименование для (юридического лица), фамилия, имя, отчество (для физического лица, зарегистрированного в качестве индивидуального предпринимателя), адрес каждого претендента, конверт с заявкой, которого вскрывается, объявляется лицам, присутствующим при вскрытии конвертов с заявками, и заносится в протокол вскрытия конвертов комиссии (в отношении участников договора простого товарищества, указанные в настоящем подпункте сведения объявляются относительно уполномоченного всех участников договора простого товарищества).</w:t>
      </w:r>
    </w:p>
    <w:p w14:paraId="0B8BE75B" w14:textId="77777777" w:rsidR="00FE3420" w:rsidRDefault="00FE3420" w:rsidP="00FE3420">
      <w:pPr>
        <w:ind w:firstLine="708"/>
        <w:jc w:val="both"/>
        <w:rPr>
          <w:rFonts w:ascii="Times New Roman" w:hAnsi="Times New Roman"/>
          <w:lang w:val="ru-RU"/>
        </w:rPr>
      </w:pPr>
      <w:r>
        <w:rPr>
          <w:rFonts w:ascii="Times New Roman" w:hAnsi="Times New Roman"/>
          <w:lang w:val="ru-RU"/>
        </w:rPr>
        <w:t>Конверты с заявками, отзыв которых осуществлен претендентом, не вскрываются.</w:t>
      </w:r>
    </w:p>
    <w:p w14:paraId="11374296" w14:textId="77777777" w:rsidR="00FE3420" w:rsidRDefault="00FE3420" w:rsidP="00FE3420">
      <w:pPr>
        <w:ind w:firstLine="708"/>
        <w:jc w:val="both"/>
        <w:rPr>
          <w:rFonts w:ascii="Times New Roman" w:hAnsi="Times New Roman"/>
          <w:lang w:val="ru-RU"/>
        </w:rPr>
      </w:pPr>
      <w:r>
        <w:rPr>
          <w:rFonts w:ascii="Times New Roman" w:hAnsi="Times New Roman"/>
          <w:lang w:val="ru-RU"/>
        </w:rPr>
        <w:t>6.1.4.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w:t>
      </w:r>
      <w:r w:rsidR="00AB5D71">
        <w:rPr>
          <w:rFonts w:ascii="Times New Roman" w:hAnsi="Times New Roman"/>
          <w:lang w:val="ru-RU"/>
        </w:rPr>
        <w:t xml:space="preserve"> заявки на участие в открытом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14:paraId="100234A2" w14:textId="77777777" w:rsidR="00AB5D71" w:rsidRDefault="00AB5D71" w:rsidP="00FE3420">
      <w:pPr>
        <w:ind w:firstLine="708"/>
        <w:jc w:val="both"/>
        <w:rPr>
          <w:rFonts w:ascii="Times New Roman" w:hAnsi="Times New Roman"/>
          <w:lang w:val="ru-RU"/>
        </w:rPr>
      </w:pPr>
      <w:r>
        <w:rPr>
          <w:rFonts w:ascii="Times New Roman" w:hAnsi="Times New Roman"/>
          <w:lang w:val="ru-RU"/>
        </w:rPr>
        <w:t>6.1.5. Информация относительно изучения, разъяснения, оценки и сопоставления заявок, не подлежит разглашению претендентом или иным лицам, которые официально не имеют отношения к этому процессу, до того, как будут объявлены победители конкурса.</w:t>
      </w:r>
    </w:p>
    <w:p w14:paraId="3FA9F0E9" w14:textId="77777777" w:rsidR="00752BE8" w:rsidRDefault="00752BE8" w:rsidP="00FE3420">
      <w:pPr>
        <w:ind w:firstLine="708"/>
        <w:jc w:val="both"/>
        <w:rPr>
          <w:rFonts w:ascii="Times New Roman" w:hAnsi="Times New Roman"/>
          <w:lang w:val="ru-RU"/>
        </w:rPr>
      </w:pPr>
    </w:p>
    <w:p w14:paraId="758BEE1D" w14:textId="77777777" w:rsidR="00AB5D71" w:rsidRDefault="00FA10FA" w:rsidP="00EA4844">
      <w:pPr>
        <w:ind w:firstLine="708"/>
        <w:jc w:val="center"/>
        <w:rPr>
          <w:rFonts w:ascii="Times New Roman" w:hAnsi="Times New Roman"/>
          <w:b/>
          <w:lang w:val="ru-RU"/>
        </w:rPr>
      </w:pPr>
      <w:r w:rsidRPr="00FA10FA">
        <w:rPr>
          <w:rFonts w:ascii="Times New Roman" w:hAnsi="Times New Roman"/>
          <w:b/>
          <w:lang w:val="ru-RU"/>
        </w:rPr>
        <w:t>7. Порядок допуска к открытому конкурсу</w:t>
      </w:r>
    </w:p>
    <w:p w14:paraId="143AB5B7" w14:textId="77777777" w:rsidR="00752BE8" w:rsidRPr="00FA10FA" w:rsidRDefault="00752BE8" w:rsidP="00FE3420">
      <w:pPr>
        <w:ind w:firstLine="708"/>
        <w:jc w:val="both"/>
        <w:rPr>
          <w:rFonts w:ascii="Times New Roman" w:hAnsi="Times New Roman"/>
          <w:b/>
          <w:lang w:val="ru-RU"/>
        </w:rPr>
      </w:pPr>
    </w:p>
    <w:p w14:paraId="2B59E59A" w14:textId="77777777" w:rsidR="00FA10FA" w:rsidRDefault="00FA10FA" w:rsidP="00FE3420">
      <w:pPr>
        <w:ind w:firstLine="708"/>
        <w:jc w:val="both"/>
        <w:rPr>
          <w:rFonts w:ascii="Times New Roman" w:hAnsi="Times New Roman"/>
          <w:lang w:val="ru-RU"/>
        </w:rPr>
      </w:pPr>
      <w:r>
        <w:rPr>
          <w:rFonts w:ascii="Times New Roman" w:hAnsi="Times New Roman"/>
          <w:lang w:val="ru-RU"/>
        </w:rPr>
        <w:t xml:space="preserve">7.1. </w:t>
      </w:r>
      <w:r w:rsidR="0041545B">
        <w:rPr>
          <w:rFonts w:ascii="Times New Roman" w:hAnsi="Times New Roman"/>
          <w:lang w:val="ru-RU"/>
        </w:rPr>
        <w:t>Все Заявки, указанные в протоколе вскрытия конвертов с Заявками в срок, установленный настоящей конкурсной документацией, рассматриваются конкурсной комиссией в день и в месте, которые указаны в извещении о проведении открытого конкурса на предмет их соответствия требованиям настоящей конкурсной документации.</w:t>
      </w:r>
    </w:p>
    <w:p w14:paraId="32CA20A9" w14:textId="77777777" w:rsidR="0041545B" w:rsidRDefault="0041545B" w:rsidP="00FE3420">
      <w:pPr>
        <w:ind w:firstLine="708"/>
        <w:jc w:val="both"/>
        <w:rPr>
          <w:rFonts w:ascii="Times New Roman" w:hAnsi="Times New Roman"/>
          <w:lang w:val="ru-RU"/>
        </w:rPr>
      </w:pPr>
      <w:r>
        <w:rPr>
          <w:rFonts w:ascii="Times New Roman" w:hAnsi="Times New Roman"/>
          <w:lang w:val="ru-RU"/>
        </w:rPr>
        <w:t>7.2. Претендент, представивший полный перечень документов в соответствии с подпунктом 4.6 настоящей конкурсной документации, допускается к дальнейшему участию в открытом конкурсе и становится участником открытого конкурса.</w:t>
      </w:r>
    </w:p>
    <w:p w14:paraId="0F53B376" w14:textId="77777777" w:rsidR="0041545B" w:rsidRDefault="0041545B" w:rsidP="00FE3420">
      <w:pPr>
        <w:ind w:firstLine="708"/>
        <w:jc w:val="both"/>
        <w:rPr>
          <w:rFonts w:ascii="Times New Roman" w:hAnsi="Times New Roman"/>
          <w:lang w:val="ru-RU"/>
        </w:rPr>
      </w:pPr>
      <w:r>
        <w:rPr>
          <w:rFonts w:ascii="Times New Roman" w:hAnsi="Times New Roman"/>
          <w:lang w:val="ru-RU"/>
        </w:rPr>
        <w:t xml:space="preserve">7.3. По итогам рассмотрения заявок </w:t>
      </w:r>
      <w:r w:rsidR="00570994">
        <w:rPr>
          <w:rFonts w:ascii="Times New Roman" w:hAnsi="Times New Roman"/>
          <w:lang w:val="ru-RU"/>
        </w:rPr>
        <w:t>конкурсная комиссия принимает протокольное решение о допуске претендента к дальнейшему участию в открытом конкурсе либо отказе претенденту в допуске к дальнейшему участию в открытом конкурсе.</w:t>
      </w:r>
    </w:p>
    <w:p w14:paraId="191874F6" w14:textId="77777777" w:rsidR="00570994" w:rsidRDefault="00570994" w:rsidP="00FE3420">
      <w:pPr>
        <w:ind w:firstLine="708"/>
        <w:jc w:val="both"/>
        <w:rPr>
          <w:rFonts w:ascii="Times New Roman" w:hAnsi="Times New Roman"/>
          <w:lang w:val="ru-RU"/>
        </w:rPr>
      </w:pPr>
      <w:r>
        <w:rPr>
          <w:rFonts w:ascii="Times New Roman" w:hAnsi="Times New Roman"/>
          <w:lang w:val="ru-RU"/>
        </w:rPr>
        <w:t>7.4. Претенденты не допускаются к участию в открытом конкурсе при возникновении следующих обстоятельств:</w:t>
      </w:r>
    </w:p>
    <w:p w14:paraId="5A4BB298" w14:textId="77777777" w:rsidR="00807841" w:rsidRDefault="00807841" w:rsidP="00FE3420">
      <w:pPr>
        <w:ind w:firstLine="708"/>
        <w:jc w:val="both"/>
        <w:rPr>
          <w:rFonts w:ascii="Times New Roman" w:hAnsi="Times New Roman"/>
          <w:lang w:val="ru-RU"/>
        </w:rPr>
      </w:pPr>
    </w:p>
    <w:p w14:paraId="250F5806" w14:textId="77777777" w:rsidR="00570994" w:rsidRDefault="00570994" w:rsidP="00FE3420">
      <w:pPr>
        <w:ind w:firstLine="708"/>
        <w:jc w:val="both"/>
        <w:rPr>
          <w:rFonts w:ascii="Times New Roman" w:hAnsi="Times New Roman"/>
          <w:lang w:val="ru-RU"/>
        </w:rPr>
      </w:pPr>
      <w:r>
        <w:rPr>
          <w:rFonts w:ascii="Times New Roman" w:hAnsi="Times New Roman"/>
          <w:lang w:val="ru-RU"/>
        </w:rPr>
        <w:t>- представившие заявку на участие в открытом конкурсе и (или) прилагаемые к ней документы, не соответствующие требованиям настоящей конкурсной документации;</w:t>
      </w:r>
    </w:p>
    <w:p w14:paraId="58B099BF" w14:textId="77777777" w:rsidR="00570994" w:rsidRDefault="00570994" w:rsidP="00FE3420">
      <w:pPr>
        <w:ind w:firstLine="708"/>
        <w:jc w:val="both"/>
        <w:rPr>
          <w:rFonts w:ascii="Times New Roman" w:hAnsi="Times New Roman"/>
          <w:lang w:val="ru-RU"/>
        </w:rPr>
      </w:pPr>
      <w:r>
        <w:rPr>
          <w:rFonts w:ascii="Times New Roman" w:hAnsi="Times New Roman"/>
          <w:lang w:val="ru-RU"/>
        </w:rPr>
        <w:t>- не соответствующие требованиям, предъявляемым к претендентам, указанным в статье 23 Федерального закона № 220-ФЗ.</w:t>
      </w:r>
    </w:p>
    <w:p w14:paraId="0A071DBD" w14:textId="77777777" w:rsidR="00570994" w:rsidRDefault="00570994" w:rsidP="00FE3420">
      <w:pPr>
        <w:ind w:firstLine="708"/>
        <w:jc w:val="both"/>
        <w:rPr>
          <w:rFonts w:ascii="Times New Roman" w:hAnsi="Times New Roman"/>
          <w:lang w:val="ru-RU"/>
        </w:rPr>
      </w:pPr>
      <w:r w:rsidRPr="00570994">
        <w:rPr>
          <w:rFonts w:ascii="Times New Roman" w:hAnsi="Times New Roman"/>
          <w:i/>
          <w:lang w:val="ru-RU"/>
        </w:rPr>
        <w:t>Примечание: В случае установления недостоверности информации, содержащейся в документах, представленных участником конкурса, конкурсная комиссия обязана отстранить такого участника от участия в открытом конкурсе на любом этапе это проведения</w:t>
      </w:r>
      <w:r>
        <w:rPr>
          <w:rFonts w:ascii="Times New Roman" w:hAnsi="Times New Roman"/>
          <w:lang w:val="ru-RU"/>
        </w:rPr>
        <w:t>.</w:t>
      </w:r>
    </w:p>
    <w:p w14:paraId="4E0C9DF9" w14:textId="77777777" w:rsidR="00807841" w:rsidRDefault="00807841" w:rsidP="00FE3420">
      <w:pPr>
        <w:ind w:firstLine="708"/>
        <w:jc w:val="both"/>
        <w:rPr>
          <w:rFonts w:ascii="Times New Roman" w:hAnsi="Times New Roman"/>
          <w:lang w:val="ru-RU"/>
        </w:rPr>
      </w:pPr>
    </w:p>
    <w:p w14:paraId="551529C7" w14:textId="77777777" w:rsidR="000D399F" w:rsidRDefault="000D399F" w:rsidP="00FE3420">
      <w:pPr>
        <w:ind w:firstLine="708"/>
        <w:jc w:val="both"/>
        <w:rPr>
          <w:rFonts w:ascii="Times New Roman" w:hAnsi="Times New Roman"/>
          <w:lang w:val="ru-RU"/>
        </w:rPr>
      </w:pPr>
    </w:p>
    <w:p w14:paraId="27F0ACB5" w14:textId="77777777" w:rsidR="00570994" w:rsidRDefault="00570994" w:rsidP="00EA4844">
      <w:pPr>
        <w:pStyle w:val="Style3"/>
        <w:widowControl/>
        <w:spacing w:before="19"/>
        <w:jc w:val="center"/>
        <w:rPr>
          <w:rStyle w:val="FontStyle14"/>
          <w:rFonts w:eastAsiaTheme="majorEastAsia"/>
          <w:sz w:val="22"/>
          <w:szCs w:val="22"/>
          <w:lang w:val="ru-RU"/>
        </w:rPr>
      </w:pPr>
      <w:r w:rsidRPr="00570994">
        <w:rPr>
          <w:rStyle w:val="FontStyle14"/>
          <w:rFonts w:eastAsiaTheme="majorEastAsia"/>
          <w:sz w:val="22"/>
          <w:szCs w:val="22"/>
          <w:lang w:val="ru-RU"/>
        </w:rPr>
        <w:t>8. Оценка и сопоставление заявок на участие в открытом конкурсе, порядок и сроки рассмотрения, критерии оценки заявок</w:t>
      </w:r>
    </w:p>
    <w:p w14:paraId="571E676E" w14:textId="77777777" w:rsidR="00752BE8" w:rsidRPr="00570994" w:rsidRDefault="00752BE8" w:rsidP="00235E30">
      <w:pPr>
        <w:pStyle w:val="Style3"/>
        <w:widowControl/>
        <w:spacing w:before="19"/>
        <w:jc w:val="both"/>
        <w:rPr>
          <w:rStyle w:val="FontStyle14"/>
          <w:rFonts w:eastAsiaTheme="majorEastAsia"/>
          <w:sz w:val="22"/>
          <w:szCs w:val="22"/>
          <w:lang w:val="ru-RU"/>
        </w:rPr>
      </w:pPr>
    </w:p>
    <w:p w14:paraId="4472D255" w14:textId="77777777" w:rsidR="00570994" w:rsidRPr="00570994" w:rsidRDefault="00570994" w:rsidP="00570994">
      <w:pPr>
        <w:pStyle w:val="Style4"/>
        <w:widowControl/>
        <w:tabs>
          <w:tab w:val="left" w:pos="2270"/>
        </w:tabs>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 xml:space="preserve">8.1.Конкурсная комиссия осуществляет оценку и сопоставление заявок на участие в открытом конкурсе в день и в месте, которые указаны в извещении о проведении открытого конкурса по критериям, установленным 220-ФЗ, на основании шкалы оценки критериев, по </w:t>
      </w:r>
      <w:r>
        <w:rPr>
          <w:rStyle w:val="FontStyle14"/>
          <w:rFonts w:eastAsiaTheme="majorEastAsia"/>
          <w:b w:val="0"/>
          <w:sz w:val="24"/>
          <w:szCs w:val="24"/>
          <w:lang w:val="ru-RU"/>
        </w:rPr>
        <w:t xml:space="preserve">которым осуществляются оценка и </w:t>
      </w:r>
      <w:r w:rsidRPr="00570994">
        <w:rPr>
          <w:rStyle w:val="FontStyle14"/>
          <w:rFonts w:eastAsiaTheme="majorEastAsia"/>
          <w:b w:val="0"/>
          <w:sz w:val="24"/>
          <w:szCs w:val="24"/>
          <w:lang w:val="ru-RU"/>
        </w:rPr>
        <w:t>сопоставление заявок на участие в открытом к</w:t>
      </w:r>
      <w:r>
        <w:rPr>
          <w:rStyle w:val="FontStyle14"/>
          <w:rFonts w:eastAsiaTheme="majorEastAsia"/>
          <w:b w:val="0"/>
          <w:sz w:val="24"/>
          <w:szCs w:val="24"/>
          <w:lang w:val="ru-RU"/>
        </w:rPr>
        <w:t>онкурсе, указанной в Разделе 10</w:t>
      </w:r>
      <w:r w:rsidR="006F4A35">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настоящей конкурсной документации.</w:t>
      </w:r>
    </w:p>
    <w:p w14:paraId="03FBEBE3" w14:textId="77777777" w:rsidR="00570994" w:rsidRPr="00570994" w:rsidRDefault="00570994" w:rsidP="00570994">
      <w:pPr>
        <w:pStyle w:val="Style4"/>
        <w:widowControl/>
        <w:tabs>
          <w:tab w:val="left" w:pos="2227"/>
        </w:tabs>
        <w:spacing w:before="10"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8.2.</w:t>
      </w: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Каждой заявке на участие в открытом конкурсе присваивается порядковый номер в порядке уменьшения полученных в результате оценки баллов. Оценка заявки (конкурсного предложения) определяется как суммарное количество баллов по критериям №№1-4 по каждому участнику.</w:t>
      </w:r>
    </w:p>
    <w:p w14:paraId="7295113E" w14:textId="77777777" w:rsidR="00570994" w:rsidRPr="00570994" w:rsidRDefault="00570994" w:rsidP="00570994">
      <w:pPr>
        <w:pStyle w:val="Style4"/>
        <w:widowControl/>
        <w:tabs>
          <w:tab w:val="left" w:pos="2227"/>
        </w:tabs>
        <w:spacing w:before="5"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8.3. </w:t>
      </w:r>
      <w:r w:rsidRPr="00570994">
        <w:rPr>
          <w:rStyle w:val="FontStyle14"/>
          <w:rFonts w:eastAsiaTheme="majorEastAsia"/>
          <w:b w:val="0"/>
          <w:sz w:val="24"/>
          <w:szCs w:val="24"/>
          <w:lang w:val="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двух критериев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работника в течении года предшествующего дате размещения извещения и опыт осуществления регулярных перевозок участником конкурса).</w:t>
      </w:r>
    </w:p>
    <w:p w14:paraId="5BC3770D" w14:textId="77777777" w:rsidR="00570994" w:rsidRPr="00570994" w:rsidRDefault="00570994" w:rsidP="00570994">
      <w:pPr>
        <w:pStyle w:val="Style4"/>
        <w:widowControl/>
        <w:tabs>
          <w:tab w:val="left" w:pos="2227"/>
        </w:tabs>
        <w:spacing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8.4.</w:t>
      </w: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такого критерия, как максимальный срок эксплуатации транспортных средств, предлагаемых участником открытого конкурса, а при отсутствии такого участника - участник открытого конкурса, заявке которого соответствует лучшее значение такого критерия, как влияющие на качество перевозок характеристики транспортных средств, предлагаемых участником открытого конкурса.</w:t>
      </w:r>
    </w:p>
    <w:p w14:paraId="74BB0D8E" w14:textId="77777777" w:rsidR="00570994" w:rsidRPr="00570994" w:rsidRDefault="00570994" w:rsidP="00570994">
      <w:pPr>
        <w:pStyle w:val="Style4"/>
        <w:widowControl/>
        <w:tabs>
          <w:tab w:val="left" w:pos="2227"/>
        </w:tabs>
        <w:spacing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8.5.</w:t>
      </w: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В случае, если высшую оценку по всем указанным критериям получили несколько заявок, победителем открытого конкурса признается тот участник открытого конкурса, заявка которого подана ранее других заявок, получивших высшую оценку.</w:t>
      </w:r>
    </w:p>
    <w:p w14:paraId="4703E6A3" w14:textId="77CD6C6F" w:rsidR="00570994" w:rsidRDefault="00570994" w:rsidP="00570994">
      <w:pPr>
        <w:pStyle w:val="Style4"/>
        <w:widowControl/>
        <w:tabs>
          <w:tab w:val="left" w:pos="2333"/>
        </w:tabs>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w:t>
      </w:r>
      <w:r w:rsidR="006F4A35" w:rsidRPr="00570994">
        <w:rPr>
          <w:rStyle w:val="FontStyle14"/>
          <w:rFonts w:eastAsiaTheme="majorEastAsia"/>
          <w:b w:val="0"/>
          <w:sz w:val="24"/>
          <w:szCs w:val="24"/>
          <w:lang w:val="ru-RU"/>
        </w:rPr>
        <w:t>6.</w:t>
      </w:r>
      <w:r w:rsidR="00EA4844" w:rsidRPr="00EA4844">
        <w:rPr>
          <w:rStyle w:val="FontStyle14"/>
          <w:rFonts w:eastAsiaTheme="majorEastAsia"/>
          <w:b w:val="0"/>
          <w:sz w:val="24"/>
          <w:szCs w:val="24"/>
          <w:lang w:val="ru-RU"/>
        </w:rPr>
        <w:t xml:space="preserve"> </w:t>
      </w:r>
      <w:r w:rsidR="006F4A35" w:rsidRPr="00570994">
        <w:rPr>
          <w:rStyle w:val="FontStyle14"/>
          <w:rFonts w:eastAsiaTheme="majorEastAsia"/>
          <w:b w:val="0"/>
          <w:sz w:val="24"/>
          <w:szCs w:val="24"/>
          <w:lang w:val="ru-RU"/>
        </w:rPr>
        <w:t>Итоговые</w:t>
      </w:r>
      <w:r w:rsidRPr="00570994">
        <w:rPr>
          <w:rStyle w:val="FontStyle14"/>
          <w:rFonts w:eastAsiaTheme="majorEastAsia"/>
          <w:b w:val="0"/>
          <w:sz w:val="24"/>
          <w:szCs w:val="24"/>
          <w:lang w:val="ru-RU"/>
        </w:rPr>
        <w:t xml:space="preserve"> результаты рассмотрения заявок и подведения итогов</w:t>
      </w:r>
      <w:r w:rsidRPr="00570994">
        <w:rPr>
          <w:rStyle w:val="FontStyle14"/>
          <w:rFonts w:eastAsiaTheme="majorEastAsia"/>
          <w:b w:val="0"/>
          <w:sz w:val="24"/>
          <w:szCs w:val="24"/>
          <w:lang w:val="ru-RU"/>
        </w:rPr>
        <w:br/>
        <w:t>открытого конкурса по каждому из участников открытого конкурса заносятся в</w:t>
      </w:r>
      <w:r w:rsidRPr="00570994">
        <w:rPr>
          <w:rStyle w:val="FontStyle14"/>
          <w:rFonts w:eastAsiaTheme="majorEastAsia"/>
          <w:b w:val="0"/>
          <w:sz w:val="24"/>
          <w:szCs w:val="24"/>
          <w:lang w:val="ru-RU"/>
        </w:rPr>
        <w:br/>
        <w:t>протоко</w:t>
      </w:r>
      <w:r>
        <w:rPr>
          <w:rStyle w:val="FontStyle14"/>
          <w:rFonts w:eastAsiaTheme="majorEastAsia"/>
          <w:b w:val="0"/>
          <w:sz w:val="24"/>
          <w:szCs w:val="24"/>
          <w:lang w:val="ru-RU"/>
        </w:rPr>
        <w:t>л оценки и сопоставления заявок</w:t>
      </w:r>
      <w:r w:rsidRPr="00570994">
        <w:rPr>
          <w:rStyle w:val="FontStyle14"/>
          <w:rFonts w:eastAsiaTheme="majorEastAsia"/>
          <w:b w:val="0"/>
          <w:sz w:val="24"/>
          <w:szCs w:val="24"/>
          <w:lang w:val="ru-RU"/>
        </w:rPr>
        <w:t>, начиная с участника открытого конкурса, набравшего наибольшее количество баллов, и заканчивая участником открытого конкурса, набравшим наименьшее количество баллов.</w:t>
      </w:r>
    </w:p>
    <w:p w14:paraId="7BB3E456" w14:textId="1EC5CCB2" w:rsidR="00F76288" w:rsidRDefault="00570994" w:rsidP="00F76288">
      <w:pPr>
        <w:pStyle w:val="Style4"/>
        <w:widowControl/>
        <w:tabs>
          <w:tab w:val="left" w:pos="2333"/>
        </w:tabs>
        <w:jc w:val="both"/>
        <w:rPr>
          <w:rStyle w:val="FontStyle12"/>
          <w:rFonts w:eastAsiaTheme="majorEastAsia"/>
          <w:sz w:val="24"/>
          <w:szCs w:val="24"/>
          <w:lang w:val="ru-RU"/>
        </w:rPr>
      </w:pPr>
      <w:r w:rsidRPr="00570994">
        <w:rPr>
          <w:rStyle w:val="FontStyle14"/>
          <w:rFonts w:eastAsiaTheme="majorEastAsia"/>
          <w:b w:val="0"/>
          <w:sz w:val="24"/>
          <w:szCs w:val="24"/>
          <w:lang w:val="ru-RU"/>
        </w:rPr>
        <w:t xml:space="preserve">       8.</w:t>
      </w:r>
      <w:r w:rsidR="006F4A35" w:rsidRPr="00570994">
        <w:rPr>
          <w:rStyle w:val="FontStyle14"/>
          <w:rFonts w:eastAsiaTheme="majorEastAsia"/>
          <w:b w:val="0"/>
          <w:sz w:val="24"/>
          <w:szCs w:val="24"/>
          <w:lang w:val="ru-RU"/>
        </w:rPr>
        <w:t>7.</w:t>
      </w:r>
      <w:r w:rsidR="00EA4844" w:rsidRPr="00EA4844">
        <w:rPr>
          <w:rStyle w:val="FontStyle14"/>
          <w:rFonts w:eastAsiaTheme="majorEastAsia"/>
          <w:b w:val="0"/>
          <w:sz w:val="24"/>
          <w:szCs w:val="24"/>
          <w:lang w:val="ru-RU"/>
        </w:rPr>
        <w:t xml:space="preserve"> </w:t>
      </w:r>
      <w:r w:rsidR="006F4A35" w:rsidRPr="00570994">
        <w:rPr>
          <w:rStyle w:val="FontStyle12"/>
          <w:rFonts w:eastAsiaTheme="majorEastAsia"/>
          <w:sz w:val="24"/>
          <w:szCs w:val="24"/>
          <w:lang w:val="ru-RU"/>
        </w:rPr>
        <w:t>Победитель</w:t>
      </w:r>
      <w:r w:rsidRPr="00570994">
        <w:rPr>
          <w:rStyle w:val="FontStyle12"/>
          <w:rFonts w:eastAsiaTheme="majorEastAsia"/>
          <w:sz w:val="24"/>
          <w:szCs w:val="24"/>
          <w:lang w:val="ru-RU"/>
        </w:rPr>
        <w:t xml:space="preserve"> открытого конкурса получает право на получение свидетельства об осуществлении перев</w:t>
      </w:r>
      <w:r w:rsidR="00F76288">
        <w:rPr>
          <w:rStyle w:val="FontStyle12"/>
          <w:rFonts w:eastAsiaTheme="majorEastAsia"/>
          <w:sz w:val="24"/>
          <w:szCs w:val="24"/>
          <w:lang w:val="ru-RU"/>
        </w:rPr>
        <w:t>озок п</w:t>
      </w:r>
      <w:r w:rsidRPr="00570994">
        <w:rPr>
          <w:rStyle w:val="FontStyle12"/>
          <w:rFonts w:eastAsiaTheme="majorEastAsia"/>
          <w:sz w:val="24"/>
          <w:szCs w:val="24"/>
          <w:lang w:val="ru-RU"/>
        </w:rPr>
        <w:t>о муниципальному маршруту регулярных перевозок и карт соответствующего маршрута</w:t>
      </w:r>
      <w:r w:rsidR="00F76288">
        <w:rPr>
          <w:rStyle w:val="FontStyle12"/>
          <w:rFonts w:eastAsiaTheme="majorEastAsia"/>
          <w:sz w:val="24"/>
          <w:szCs w:val="24"/>
          <w:lang w:val="ru-RU"/>
        </w:rPr>
        <w:t>.</w:t>
      </w:r>
    </w:p>
    <w:p w14:paraId="3F4BB160" w14:textId="77777777" w:rsidR="00807841" w:rsidRDefault="00F76288" w:rsidP="00807841">
      <w:pPr>
        <w:pStyle w:val="Style4"/>
        <w:widowControl/>
        <w:tabs>
          <w:tab w:val="left" w:pos="2333"/>
        </w:tabs>
        <w:jc w:val="both"/>
        <w:rPr>
          <w:rFonts w:ascii="Times New Roman" w:hAnsi="Times New Roman"/>
          <w:b/>
          <w:lang w:val="ru-RU"/>
        </w:rPr>
      </w:pPr>
      <w:r>
        <w:rPr>
          <w:rStyle w:val="FontStyle12"/>
          <w:rFonts w:eastAsiaTheme="majorEastAsia"/>
          <w:sz w:val="24"/>
          <w:szCs w:val="24"/>
          <w:lang w:val="ru-RU"/>
        </w:rPr>
        <w:t xml:space="preserve">       8.8. </w:t>
      </w:r>
      <w:r w:rsidRPr="00F76288">
        <w:rPr>
          <w:rStyle w:val="FontStyle12"/>
          <w:rFonts w:eastAsiaTheme="majorEastAsia"/>
          <w:sz w:val="24"/>
          <w:szCs w:val="24"/>
          <w:lang w:val="ru-RU"/>
        </w:rPr>
        <w:t>Организатор открытого конкурса в течение трех рабочих дней после принятия решения о победителе открытого конкурса уведомляет участников о результатах открытого конкурса путем размещения информации на официальном сайте организатора открытого конкурса.</w:t>
      </w:r>
      <w:r w:rsidR="00807841">
        <w:rPr>
          <w:rFonts w:ascii="Times New Roman" w:hAnsi="Times New Roman"/>
          <w:b/>
          <w:lang w:val="ru-RU"/>
        </w:rPr>
        <w:t xml:space="preserve"> </w:t>
      </w:r>
    </w:p>
    <w:p w14:paraId="55E08CB6" w14:textId="77777777" w:rsidR="00807841" w:rsidRDefault="00807841" w:rsidP="00807841">
      <w:pPr>
        <w:pStyle w:val="Style4"/>
        <w:widowControl/>
        <w:tabs>
          <w:tab w:val="left" w:pos="2333"/>
        </w:tabs>
        <w:jc w:val="both"/>
        <w:rPr>
          <w:rFonts w:ascii="Times New Roman" w:hAnsi="Times New Roman"/>
          <w:b/>
          <w:lang w:val="ru-RU"/>
        </w:rPr>
      </w:pPr>
    </w:p>
    <w:p w14:paraId="2282FDFB" w14:textId="207CE5DF" w:rsidR="00F76288" w:rsidRDefault="00807841" w:rsidP="00EA4844">
      <w:pPr>
        <w:pStyle w:val="Style4"/>
        <w:widowControl/>
        <w:tabs>
          <w:tab w:val="left" w:pos="2333"/>
        </w:tabs>
        <w:jc w:val="center"/>
        <w:rPr>
          <w:rFonts w:ascii="Times New Roman" w:hAnsi="Times New Roman"/>
          <w:b/>
          <w:lang w:val="ru-RU"/>
        </w:rPr>
      </w:pPr>
      <w:r>
        <w:rPr>
          <w:rFonts w:ascii="Times New Roman" w:hAnsi="Times New Roman"/>
          <w:b/>
          <w:lang w:val="ru-RU"/>
        </w:rPr>
        <w:t>9.</w:t>
      </w:r>
      <w:r w:rsidR="00EA4844" w:rsidRPr="00EA4844">
        <w:rPr>
          <w:rFonts w:ascii="Times New Roman" w:hAnsi="Times New Roman"/>
          <w:b/>
          <w:lang w:val="ru-RU"/>
        </w:rPr>
        <w:t xml:space="preserve"> </w:t>
      </w:r>
      <w:r>
        <w:rPr>
          <w:rFonts w:ascii="Times New Roman" w:hAnsi="Times New Roman"/>
          <w:b/>
          <w:lang w:val="ru-RU"/>
        </w:rPr>
        <w:t>Порядок осмотра транспортных средств на соответствие их характеристикам, заявленным победителями открытого конкурса и проверки соответствующей документации</w:t>
      </w:r>
    </w:p>
    <w:p w14:paraId="16565430" w14:textId="77777777" w:rsidR="00807841" w:rsidRDefault="00807841" w:rsidP="00807841">
      <w:pPr>
        <w:pStyle w:val="Style4"/>
        <w:widowControl/>
        <w:tabs>
          <w:tab w:val="left" w:pos="2333"/>
        </w:tabs>
        <w:jc w:val="both"/>
        <w:rPr>
          <w:rFonts w:ascii="Times New Roman" w:eastAsiaTheme="majorEastAsia" w:hAnsi="Times New Roman"/>
          <w:lang w:val="ru-RU"/>
        </w:rPr>
      </w:pPr>
      <w:r>
        <w:rPr>
          <w:rFonts w:ascii="Times New Roman" w:hAnsi="Times New Roman"/>
          <w:b/>
          <w:lang w:val="ru-RU"/>
        </w:rPr>
        <w:tab/>
        <w:t xml:space="preserve">  </w:t>
      </w:r>
    </w:p>
    <w:p w14:paraId="08E86C4A" w14:textId="77777777" w:rsidR="006648B0" w:rsidRDefault="00807841" w:rsidP="006648B0">
      <w:pPr>
        <w:jc w:val="both"/>
        <w:rPr>
          <w:rStyle w:val="FontStyle12"/>
          <w:rFonts w:eastAsiaTheme="majorEastAsia"/>
          <w:sz w:val="24"/>
          <w:szCs w:val="24"/>
          <w:lang w:val="ru-RU"/>
        </w:rPr>
      </w:pPr>
      <w:r w:rsidRPr="00807841">
        <w:rPr>
          <w:rFonts w:eastAsiaTheme="majorEastAsia"/>
          <w:lang w:val="ru-RU"/>
        </w:rPr>
        <w:t xml:space="preserve">       </w:t>
      </w:r>
      <w:r w:rsidRPr="00807841">
        <w:rPr>
          <w:rStyle w:val="FontStyle12"/>
          <w:rFonts w:eastAsiaTheme="majorEastAsia"/>
          <w:sz w:val="24"/>
          <w:szCs w:val="24"/>
          <w:lang w:val="ru-RU"/>
        </w:rPr>
        <w:t xml:space="preserve">9.1.Для получения </w:t>
      </w:r>
      <w:r>
        <w:rPr>
          <w:rStyle w:val="FontStyle12"/>
          <w:rFonts w:eastAsiaTheme="majorEastAsia"/>
          <w:sz w:val="24"/>
          <w:szCs w:val="24"/>
          <w:lang w:val="ru-RU"/>
        </w:rPr>
        <w:t xml:space="preserve">свидетельства об осуществлении перевозок по муниципальному маршруту регулярных перевозок и карт соответствующего маршрута победитель открытого конкурса должен подтвердить в срок (не превышающий тридцати дней со дня утверждения результатов открытого конкурса), указанный в извещении о проведении открытого конкурса, наличие у него транспортных средств, предусмотренных его заявкой на участие в открытом конкурсе. </w:t>
      </w:r>
      <w:r w:rsidRPr="00807841">
        <w:rPr>
          <w:rStyle w:val="FontStyle12"/>
          <w:sz w:val="24"/>
          <w:szCs w:val="24"/>
          <w:lang w:val="ru-RU"/>
        </w:rPr>
        <w:t xml:space="preserve">Для этого победитель открытого конкурса уведомляет организатора открытого конкурса о готовности представления к осмотру транспортные средства для подтверждения заявленных характеристик. В случае, если к заявке победителя было приложено обязательство о приобретении транспортных средств, победителем предоставляются заверенные документы на транспортные средства (копии регистрационных документов транспортных средств; копии паспортов транспортных средств; копии документов, подтверждающих право пользования транспортным средством, в случае, если </w:t>
      </w:r>
      <w:r w:rsidRPr="00807841">
        <w:rPr>
          <w:rStyle w:val="FontStyle12"/>
          <w:sz w:val="24"/>
          <w:szCs w:val="24"/>
          <w:lang w:val="ru-RU"/>
        </w:rPr>
        <w:lastRenderedPageBreak/>
        <w:t>победитель открытого конкурса не является собственником транспортного средства; документы и сведения, подтверждающие улучшенные характеристики (транспортных средств, влияющие на качество перевозок).</w:t>
      </w:r>
    </w:p>
    <w:p w14:paraId="578F04DC" w14:textId="77777777" w:rsidR="006648B0" w:rsidRDefault="006648B0" w:rsidP="006648B0">
      <w:pPr>
        <w:ind w:firstLine="708"/>
        <w:jc w:val="both"/>
        <w:rPr>
          <w:rStyle w:val="FontStyle12"/>
          <w:rFonts w:eastAsiaTheme="majorEastAsia"/>
          <w:sz w:val="24"/>
          <w:szCs w:val="24"/>
          <w:lang w:val="ru-RU"/>
        </w:rPr>
      </w:pPr>
      <w:r>
        <w:rPr>
          <w:rStyle w:val="FontStyle12"/>
          <w:rFonts w:eastAsiaTheme="majorEastAsia"/>
          <w:sz w:val="24"/>
          <w:szCs w:val="24"/>
          <w:lang w:val="ru-RU"/>
        </w:rPr>
        <w:t xml:space="preserve">  9.2. Организатор открытого конкурса составляет календарный План осмотра транспортных средств, с указанием времени начала осмотра транспортных средств и места проведения осмотра. Указанный План согласовывается с победителем открытого конкурса.</w:t>
      </w:r>
      <w:r>
        <w:rPr>
          <w:rStyle w:val="FontStyle12"/>
          <w:rFonts w:eastAsiaTheme="majorEastAsia"/>
          <w:sz w:val="24"/>
          <w:szCs w:val="24"/>
          <w:lang w:val="ru-RU"/>
        </w:rPr>
        <w:tab/>
      </w:r>
    </w:p>
    <w:p w14:paraId="24BA4BAF" w14:textId="77777777" w:rsidR="006648B0" w:rsidRPr="006648B0" w:rsidRDefault="006648B0" w:rsidP="006648B0">
      <w:pPr>
        <w:pStyle w:val="Style4"/>
        <w:widowControl/>
        <w:tabs>
          <w:tab w:val="left" w:pos="2333"/>
        </w:tabs>
        <w:jc w:val="both"/>
        <w:rPr>
          <w:rStyle w:val="FontStyle12"/>
          <w:rFonts w:eastAsiaTheme="majorEastAsia"/>
          <w:i/>
          <w:sz w:val="24"/>
          <w:szCs w:val="24"/>
          <w:lang w:val="ru-RU"/>
        </w:rPr>
      </w:pPr>
      <w:r w:rsidRPr="006648B0">
        <w:rPr>
          <w:rStyle w:val="FontStyle12"/>
          <w:rFonts w:eastAsiaTheme="majorEastAsia"/>
          <w:i/>
          <w:sz w:val="24"/>
          <w:szCs w:val="24"/>
          <w:lang w:val="ru-RU"/>
        </w:rPr>
        <w:t>Примечание: согласование с победителем открытого конкурса заключается в проставлении отметки об ознакомлении и согласии с Планом, подписи уполномоченного победителя.</w:t>
      </w:r>
    </w:p>
    <w:p w14:paraId="19F6314C" w14:textId="77777777" w:rsidR="00C76AFB" w:rsidRDefault="00C76AFB" w:rsidP="00C76AFB">
      <w:pPr>
        <w:jc w:val="both"/>
        <w:rPr>
          <w:rStyle w:val="FontStyle12"/>
          <w:sz w:val="24"/>
          <w:szCs w:val="24"/>
          <w:lang w:val="ru-RU"/>
        </w:rPr>
      </w:pPr>
      <w:r>
        <w:rPr>
          <w:rFonts w:ascii="Times New Roman" w:eastAsiaTheme="majorEastAsia" w:hAnsi="Times New Roman"/>
          <w:lang w:val="ru-RU"/>
        </w:rPr>
        <w:t xml:space="preserve">            </w:t>
      </w:r>
      <w:r w:rsidR="006648B0" w:rsidRPr="006648B0">
        <w:rPr>
          <w:rFonts w:ascii="Times New Roman" w:eastAsiaTheme="majorEastAsia" w:hAnsi="Times New Roman"/>
          <w:lang w:val="ru-RU"/>
        </w:rPr>
        <w:t xml:space="preserve">9.3. </w:t>
      </w:r>
      <w:r w:rsidRPr="00C76AFB">
        <w:rPr>
          <w:rFonts w:ascii="Times New Roman" w:eastAsiaTheme="majorEastAsia" w:hAnsi="Times New Roman"/>
          <w:lang w:val="ru-RU"/>
        </w:rPr>
        <w:t xml:space="preserve">По результатам проверки конкурсной </w:t>
      </w:r>
      <w:r w:rsidRPr="00C76AFB">
        <w:rPr>
          <w:rStyle w:val="FontStyle12"/>
          <w:sz w:val="24"/>
          <w:szCs w:val="24"/>
          <w:lang w:val="ru-RU"/>
        </w:rPr>
        <w:t xml:space="preserve">комиссией документов и </w:t>
      </w:r>
      <w:r w:rsidR="006F4A35" w:rsidRPr="00C76AFB">
        <w:rPr>
          <w:rStyle w:val="FontStyle12"/>
          <w:sz w:val="24"/>
          <w:szCs w:val="24"/>
          <w:lang w:val="ru-RU"/>
        </w:rPr>
        <w:t>транспортных средств</w:t>
      </w:r>
      <w:r w:rsidRPr="00C76AFB">
        <w:rPr>
          <w:rStyle w:val="FontStyle12"/>
          <w:sz w:val="24"/>
          <w:szCs w:val="24"/>
          <w:lang w:val="ru-RU"/>
        </w:rPr>
        <w:t xml:space="preserve"> на соответствие их характеристикам, заявленным победителем открытого конкурса, оформляются протокол осмотра транспортного средства на каждое транспортное средство и сводный протокол осмотра транспортных средств по соответствующему маршруту.</w:t>
      </w:r>
    </w:p>
    <w:p w14:paraId="14CDF758" w14:textId="77777777" w:rsidR="002918EA" w:rsidRDefault="00C76AFB" w:rsidP="00C76AFB">
      <w:pPr>
        <w:ind w:firstLine="708"/>
        <w:jc w:val="both"/>
        <w:rPr>
          <w:rStyle w:val="FontStyle12"/>
          <w:sz w:val="24"/>
          <w:szCs w:val="24"/>
          <w:lang w:val="ru-RU"/>
        </w:rPr>
      </w:pPr>
      <w:r w:rsidRPr="00C76AFB">
        <w:rPr>
          <w:rStyle w:val="FontStyle12"/>
          <w:rFonts w:eastAsiaTheme="majorEastAsia"/>
          <w:sz w:val="24"/>
          <w:szCs w:val="24"/>
          <w:lang w:val="ru-RU"/>
        </w:rPr>
        <w:t xml:space="preserve">9.4. </w:t>
      </w:r>
      <w:r w:rsidRPr="00C76AFB">
        <w:rPr>
          <w:rStyle w:val="FontStyle12"/>
          <w:sz w:val="24"/>
          <w:szCs w:val="24"/>
          <w:lang w:val="ru-RU"/>
        </w:rPr>
        <w:t xml:space="preserve">В случае установления у победителя одного или нескольких несоответствий транспортных средств, предоставленных на осмотр показателям поданной заявки на открытый конкурс в части характеристик предлагаемых </w:t>
      </w:r>
      <w:r>
        <w:rPr>
          <w:rStyle w:val="FontStyle12"/>
          <w:sz w:val="24"/>
          <w:szCs w:val="24"/>
          <w:lang w:val="ru-RU"/>
        </w:rPr>
        <w:t xml:space="preserve">для перевозок пассажиров транспортных средств, экологических показателей, максимального срока эксплуатации транспортных средств (обозначенных в Шкале для оценки критериев заявок участников открытого конкурса на получение свидетельства об осуществлении перевозок по одному или нескольким муниципальным маршрутам регулярных перевозок в границах </w:t>
      </w:r>
      <w:proofErr w:type="spellStart"/>
      <w:r>
        <w:rPr>
          <w:rStyle w:val="FontStyle12"/>
          <w:sz w:val="24"/>
          <w:szCs w:val="24"/>
          <w:lang w:val="ru-RU"/>
        </w:rPr>
        <w:t>г.о</w:t>
      </w:r>
      <w:proofErr w:type="spellEnd"/>
      <w:r>
        <w:rPr>
          <w:rStyle w:val="FontStyle12"/>
          <w:sz w:val="24"/>
          <w:szCs w:val="24"/>
          <w:lang w:val="ru-RU"/>
        </w:rPr>
        <w:t>. Баксан</w:t>
      </w:r>
      <w:r w:rsidR="002918EA">
        <w:rPr>
          <w:rStyle w:val="FontStyle12"/>
          <w:sz w:val="24"/>
          <w:szCs w:val="24"/>
          <w:lang w:val="ru-RU"/>
        </w:rPr>
        <w:t xml:space="preserve"> Кабардино-Балкарской Республики по нерегулируемым тарифам) участник открытого конкурса, заявке которого был присвоен второй номер, признается победителем открытого конкурса.</w:t>
      </w:r>
    </w:p>
    <w:p w14:paraId="3C96B06E" w14:textId="77777777" w:rsidR="00C76AFB" w:rsidRDefault="002918EA" w:rsidP="00C76AFB">
      <w:pPr>
        <w:ind w:firstLine="708"/>
        <w:jc w:val="both"/>
        <w:rPr>
          <w:rStyle w:val="FontStyle12"/>
          <w:sz w:val="24"/>
          <w:szCs w:val="24"/>
          <w:lang w:val="ru-RU"/>
        </w:rPr>
      </w:pPr>
      <w:r>
        <w:rPr>
          <w:rStyle w:val="FontStyle12"/>
          <w:sz w:val="24"/>
          <w:szCs w:val="24"/>
          <w:lang w:val="ru-RU"/>
        </w:rPr>
        <w:t>9.5. В случае, если победитель открытого конкурса отказался от права на получение хотя бы одного свидетельства об осуществлении</w:t>
      </w:r>
      <w:r w:rsidR="00C76AFB">
        <w:rPr>
          <w:rStyle w:val="FontStyle12"/>
          <w:sz w:val="24"/>
          <w:szCs w:val="24"/>
          <w:lang w:val="ru-RU"/>
        </w:rPr>
        <w:t xml:space="preserve"> </w:t>
      </w:r>
      <w:r>
        <w:rPr>
          <w:rStyle w:val="FontStyle12"/>
          <w:sz w:val="24"/>
          <w:szCs w:val="24"/>
          <w:lang w:val="ru-RU"/>
        </w:rPr>
        <w:t xml:space="preserve">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7BFB2E0B" w14:textId="77777777" w:rsidR="002918EA" w:rsidRDefault="002918EA" w:rsidP="002918EA">
      <w:pPr>
        <w:jc w:val="both"/>
        <w:rPr>
          <w:rFonts w:ascii="Times New Roman" w:hAnsi="Times New Roman"/>
          <w:lang w:val="ru-RU"/>
        </w:rPr>
      </w:pPr>
      <w:r>
        <w:rPr>
          <w:lang w:val="ru-RU"/>
        </w:rPr>
        <w:tab/>
      </w:r>
      <w:r w:rsidRPr="002918EA">
        <w:rPr>
          <w:rFonts w:ascii="Times New Roman" w:hAnsi="Times New Roman"/>
          <w:lang w:val="ru-RU"/>
        </w:rPr>
        <w:t>9.6. Если участник открытого конкурса, которому присвоен второй номер,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6E226423" w14:textId="77777777" w:rsidR="002918EA" w:rsidRDefault="002918EA" w:rsidP="002918EA">
      <w:pPr>
        <w:jc w:val="both"/>
        <w:rPr>
          <w:rFonts w:ascii="Times New Roman" w:hAnsi="Times New Roman"/>
          <w:lang w:val="ru-RU"/>
        </w:rPr>
      </w:pPr>
      <w:r>
        <w:rPr>
          <w:rFonts w:ascii="Times New Roman" w:hAnsi="Times New Roman"/>
          <w:lang w:val="ru-RU"/>
        </w:rPr>
        <w:tab/>
        <w:t>9.7. В случае, если участником открытого конкурса, заявке которого присвоен второй номер, также было заявлено обязательство о предоставлении транспортных средств</w:t>
      </w:r>
      <w:r w:rsidR="0076146D">
        <w:rPr>
          <w:rFonts w:ascii="Times New Roman" w:hAnsi="Times New Roman"/>
          <w:lang w:val="ru-RU"/>
        </w:rPr>
        <w:t>, организатор открытого конкурса, не позднее дня, со дня наступления обстоятельства, указанного в подпункте 8.4.3 направляет второму участнику открытого конкурса уведомление о предоставлении конкурсной комиссии транспортных средств к осмотру в сроки, определенные в конкурсной документации.</w:t>
      </w:r>
    </w:p>
    <w:p w14:paraId="38689491" w14:textId="77777777" w:rsidR="0076146D" w:rsidRDefault="0076146D" w:rsidP="002918EA">
      <w:pPr>
        <w:jc w:val="both"/>
        <w:rPr>
          <w:rFonts w:ascii="Times New Roman" w:hAnsi="Times New Roman"/>
          <w:lang w:val="ru-RU"/>
        </w:rPr>
      </w:pPr>
      <w:r>
        <w:rPr>
          <w:rFonts w:ascii="Times New Roman" w:hAnsi="Times New Roman"/>
          <w:lang w:val="ru-RU"/>
        </w:rPr>
        <w:tab/>
        <w:t>9.8. Осмотр проводится конкурсной комиссией в целях подтверждения наличия у участника открытого конкурса, заявке которого был присвоен второй номер, на праве собственности или ином законном основании транспортных средств, предусмотренных его заявкой. По результатам осмотра транспортных средств составляются протоколы осмотра.</w:t>
      </w:r>
    </w:p>
    <w:p w14:paraId="1F185046" w14:textId="77777777" w:rsidR="0076146D" w:rsidRDefault="0076146D" w:rsidP="002918EA">
      <w:pPr>
        <w:jc w:val="both"/>
        <w:rPr>
          <w:rFonts w:ascii="Times New Roman" w:hAnsi="Times New Roman"/>
          <w:lang w:val="ru-RU"/>
        </w:rPr>
      </w:pPr>
      <w:r>
        <w:rPr>
          <w:rFonts w:ascii="Times New Roman" w:hAnsi="Times New Roman"/>
          <w:lang w:val="ru-RU"/>
        </w:rPr>
        <w:tab/>
        <w:t>9.9. В случае соответствия предоставленных на осмотр транспортных средств поданной заявке, участник открытого конкурса, заявке которого были присвоен второй номер, признается победителем открытого конкурса.</w:t>
      </w:r>
    </w:p>
    <w:p w14:paraId="02CC5FDB" w14:textId="77777777" w:rsidR="0076146D" w:rsidRDefault="0076146D" w:rsidP="002918EA">
      <w:pPr>
        <w:jc w:val="both"/>
        <w:rPr>
          <w:rFonts w:ascii="Times New Roman" w:hAnsi="Times New Roman"/>
          <w:lang w:val="ru-RU"/>
        </w:rPr>
      </w:pPr>
      <w:r>
        <w:rPr>
          <w:rFonts w:ascii="Times New Roman" w:hAnsi="Times New Roman"/>
          <w:lang w:val="ru-RU"/>
        </w:rPr>
        <w:tab/>
        <w:t>9.10. Сведения о победителе открытого конкурса размещаются на официальном сайте организатора в течение трех рабочих дней со дня подписания сводного протокола осмотра транспортных средств.</w:t>
      </w:r>
    </w:p>
    <w:p w14:paraId="7586008A" w14:textId="77777777" w:rsidR="0076146D" w:rsidRDefault="0076146D" w:rsidP="0076146D">
      <w:pPr>
        <w:ind w:firstLine="708"/>
        <w:jc w:val="both"/>
        <w:rPr>
          <w:rStyle w:val="FontStyle17"/>
          <w:sz w:val="24"/>
          <w:szCs w:val="24"/>
          <w:lang w:val="ru-RU"/>
        </w:rPr>
      </w:pPr>
      <w:r w:rsidRPr="0076146D">
        <w:rPr>
          <w:rStyle w:val="FontStyle17"/>
          <w:sz w:val="24"/>
          <w:szCs w:val="24"/>
          <w:lang w:val="ru-RU"/>
        </w:rPr>
        <w:t xml:space="preserve">Если единственный участник открытого конкурса (по лоту),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w:t>
      </w:r>
      <w:r w:rsidRPr="0076146D">
        <w:rPr>
          <w:rStyle w:val="FontStyle17"/>
          <w:sz w:val="24"/>
          <w:szCs w:val="24"/>
          <w:lang w:val="ru-RU"/>
        </w:rPr>
        <w:lastRenderedPageBreak/>
        <w:t>открытом конкурсе, такой конкурс признается несостоявшимся</w:t>
      </w:r>
      <w:r w:rsidR="00767D97">
        <w:rPr>
          <w:rStyle w:val="FontStyle17"/>
          <w:sz w:val="24"/>
          <w:szCs w:val="24"/>
          <w:lang w:val="ru-RU"/>
        </w:rPr>
        <w:t xml:space="preserve">, </w:t>
      </w:r>
      <w:r w:rsidRPr="0076146D">
        <w:rPr>
          <w:rStyle w:val="FontStyle17"/>
          <w:sz w:val="24"/>
          <w:szCs w:val="24"/>
          <w:lang w:val="ru-RU"/>
        </w:rPr>
        <w:t xml:space="preserve"> и назначается повторное проведение открытого конкурса.</w:t>
      </w:r>
    </w:p>
    <w:p w14:paraId="30CF9FE1" w14:textId="77777777" w:rsidR="0076146D" w:rsidRDefault="0076146D" w:rsidP="0076146D">
      <w:pPr>
        <w:ind w:firstLine="708"/>
        <w:jc w:val="both"/>
        <w:rPr>
          <w:rStyle w:val="FontStyle17"/>
          <w:sz w:val="24"/>
          <w:szCs w:val="24"/>
          <w:lang w:val="ru-RU"/>
        </w:rPr>
      </w:pPr>
      <w:r w:rsidRPr="0076146D">
        <w:rPr>
          <w:rStyle w:val="FontStyle17"/>
          <w:sz w:val="24"/>
          <w:szCs w:val="24"/>
          <w:lang w:val="ru-RU"/>
        </w:rPr>
        <w:t>9.11. По результатам осмотра транспортных средств организатором открытого конкурса в течение десяти дней со дня проведения осмотра выдаются победителю открытого конкурса свидетельство об осуществлении перевозок по маршруту регулярных перевозок и соответствующие карты маршрута регулярных перевозок сроком на 5 лет</w:t>
      </w:r>
      <w:r>
        <w:rPr>
          <w:rStyle w:val="FontStyle17"/>
          <w:sz w:val="24"/>
          <w:szCs w:val="24"/>
          <w:lang w:val="ru-RU"/>
        </w:rPr>
        <w:t>.</w:t>
      </w:r>
    </w:p>
    <w:p w14:paraId="28353AF4" w14:textId="77777777" w:rsidR="000D399F" w:rsidRDefault="000D399F" w:rsidP="0076146D">
      <w:pPr>
        <w:ind w:firstLine="708"/>
        <w:jc w:val="both"/>
        <w:rPr>
          <w:rStyle w:val="FontStyle17"/>
          <w:sz w:val="24"/>
          <w:szCs w:val="24"/>
          <w:lang w:val="ru-RU"/>
        </w:rPr>
      </w:pPr>
    </w:p>
    <w:p w14:paraId="1D236FAB" w14:textId="77777777" w:rsidR="0076146D" w:rsidRDefault="0076146D" w:rsidP="0076146D">
      <w:pPr>
        <w:ind w:firstLine="708"/>
        <w:jc w:val="both"/>
        <w:rPr>
          <w:rStyle w:val="FontStyle17"/>
          <w:b/>
          <w:sz w:val="24"/>
          <w:szCs w:val="24"/>
          <w:lang w:val="ru-RU"/>
        </w:rPr>
      </w:pPr>
      <w:r>
        <w:rPr>
          <w:rStyle w:val="FontStyle17"/>
          <w:b/>
          <w:sz w:val="24"/>
          <w:szCs w:val="24"/>
          <w:lang w:val="ru-RU"/>
        </w:rPr>
        <w:t xml:space="preserve">10. Шкала для оценки критериев заявок участников открытого конкурса </w:t>
      </w:r>
    </w:p>
    <w:p w14:paraId="737FC278" w14:textId="77777777" w:rsidR="0076146D" w:rsidRPr="0076146D" w:rsidRDefault="0076146D" w:rsidP="0076146D">
      <w:pPr>
        <w:jc w:val="both"/>
        <w:rPr>
          <w:rStyle w:val="FontStyle17"/>
          <w:sz w:val="24"/>
          <w:szCs w:val="24"/>
          <w:lang w:val="ru-RU"/>
        </w:rPr>
      </w:pPr>
      <w:r w:rsidRPr="0076146D">
        <w:rPr>
          <w:rStyle w:val="FontStyle17"/>
          <w:sz w:val="24"/>
          <w:szCs w:val="24"/>
          <w:lang w:val="ru-RU"/>
        </w:rPr>
        <w:t xml:space="preserve"> </w:t>
      </w:r>
    </w:p>
    <w:p w14:paraId="07545D26" w14:textId="77777777" w:rsidR="0076146D" w:rsidRPr="0076146D" w:rsidRDefault="0076146D" w:rsidP="0076146D">
      <w:pPr>
        <w:jc w:val="center"/>
        <w:rPr>
          <w:rStyle w:val="FontStyle19"/>
          <w:b/>
          <w:lang w:val="ru-RU"/>
        </w:rPr>
      </w:pPr>
      <w:r w:rsidRPr="0076146D">
        <w:rPr>
          <w:rStyle w:val="FontStyle19"/>
          <w:b/>
          <w:lang w:val="ru-RU"/>
        </w:rPr>
        <w:t>ШКАЛА</w:t>
      </w:r>
    </w:p>
    <w:p w14:paraId="4A862F7B" w14:textId="77777777" w:rsidR="0076146D" w:rsidRDefault="0076146D" w:rsidP="0076146D">
      <w:pPr>
        <w:jc w:val="center"/>
        <w:rPr>
          <w:rStyle w:val="FontStyle19"/>
          <w:b/>
          <w:lang w:val="ru-RU"/>
        </w:rPr>
      </w:pPr>
      <w:r w:rsidRPr="0076146D">
        <w:rPr>
          <w:rStyle w:val="FontStyle19"/>
          <w:b/>
          <w:lang w:val="ru-RU"/>
        </w:rPr>
        <w:t xml:space="preserve">для оценки критериев заявок участников открытого конкурса на получение </w:t>
      </w:r>
    </w:p>
    <w:p w14:paraId="18D84FC3" w14:textId="77777777" w:rsidR="0076146D" w:rsidRDefault="0076146D" w:rsidP="0076146D">
      <w:pPr>
        <w:jc w:val="center"/>
        <w:rPr>
          <w:rStyle w:val="FontStyle19"/>
          <w:b/>
          <w:lang w:val="ru-RU"/>
        </w:rPr>
      </w:pPr>
      <w:r w:rsidRPr="0076146D">
        <w:rPr>
          <w:rStyle w:val="FontStyle19"/>
          <w:b/>
          <w:lang w:val="ru-RU"/>
        </w:rPr>
        <w:t xml:space="preserve">свидетельства об осуществлении перевозок по одному или нескольким </w:t>
      </w:r>
    </w:p>
    <w:p w14:paraId="3D78A9A8" w14:textId="77777777" w:rsidR="0076146D" w:rsidRDefault="0076146D" w:rsidP="0076146D">
      <w:pPr>
        <w:jc w:val="center"/>
        <w:rPr>
          <w:rStyle w:val="FontStyle19"/>
          <w:b/>
          <w:lang w:val="ru-RU"/>
        </w:rPr>
      </w:pPr>
      <w:r w:rsidRPr="0076146D">
        <w:rPr>
          <w:rStyle w:val="FontStyle19"/>
          <w:b/>
          <w:lang w:val="ru-RU"/>
        </w:rPr>
        <w:t xml:space="preserve">муниципальным маршрутам регулярных перевозок в границах </w:t>
      </w:r>
      <w:proofErr w:type="spellStart"/>
      <w:r w:rsidRPr="0076146D">
        <w:rPr>
          <w:rStyle w:val="FontStyle19"/>
          <w:b/>
          <w:lang w:val="ru-RU"/>
        </w:rPr>
        <w:t>г.о</w:t>
      </w:r>
      <w:proofErr w:type="spellEnd"/>
      <w:r w:rsidRPr="0076146D">
        <w:rPr>
          <w:rStyle w:val="FontStyle19"/>
          <w:b/>
          <w:lang w:val="ru-RU"/>
        </w:rPr>
        <w:t xml:space="preserve">. Баксан </w:t>
      </w:r>
    </w:p>
    <w:p w14:paraId="59116640" w14:textId="77777777" w:rsidR="0076146D" w:rsidRPr="0076146D" w:rsidRDefault="0076146D" w:rsidP="0076146D">
      <w:pPr>
        <w:jc w:val="center"/>
        <w:rPr>
          <w:rStyle w:val="FontStyle19"/>
          <w:b/>
          <w:lang w:val="ru-RU"/>
        </w:rPr>
      </w:pPr>
      <w:r w:rsidRPr="0076146D">
        <w:rPr>
          <w:rStyle w:val="FontStyle19"/>
          <w:b/>
          <w:lang w:val="ru-RU"/>
        </w:rPr>
        <w:t>Кабардино-Балкарской Республики по нерегулируемым тарифам</w:t>
      </w:r>
    </w:p>
    <w:p w14:paraId="0B8C8563" w14:textId="77777777" w:rsidR="0076146D" w:rsidRPr="00495918" w:rsidRDefault="0076146D" w:rsidP="0076146D">
      <w:pPr>
        <w:spacing w:after="230" w:line="1" w:lineRule="exact"/>
        <w:rPr>
          <w:rFonts w:ascii="Times New Roman" w:hAnsi="Times New Roman"/>
          <w:sz w:val="2"/>
          <w:szCs w:val="2"/>
          <w:lang w:val="ru-RU"/>
        </w:rPr>
      </w:pPr>
    </w:p>
    <w:tbl>
      <w:tblPr>
        <w:tblW w:w="0" w:type="auto"/>
        <w:tblInd w:w="-8" w:type="dxa"/>
        <w:tblLayout w:type="fixed"/>
        <w:tblCellMar>
          <w:left w:w="40" w:type="dxa"/>
          <w:right w:w="40" w:type="dxa"/>
        </w:tblCellMar>
        <w:tblLook w:val="0000" w:firstRow="0" w:lastRow="0" w:firstColumn="0" w:lastColumn="0" w:noHBand="0" w:noVBand="0"/>
      </w:tblPr>
      <w:tblGrid>
        <w:gridCol w:w="568"/>
        <w:gridCol w:w="3734"/>
        <w:gridCol w:w="2126"/>
        <w:gridCol w:w="1701"/>
        <w:gridCol w:w="1559"/>
      </w:tblGrid>
      <w:tr w:rsidR="0076146D" w:rsidRPr="00495918" w14:paraId="035370D6" w14:textId="77777777" w:rsidTr="008F402C">
        <w:tc>
          <w:tcPr>
            <w:tcW w:w="568" w:type="dxa"/>
            <w:tcBorders>
              <w:top w:val="single" w:sz="6" w:space="0" w:color="auto"/>
              <w:left w:val="single" w:sz="6" w:space="0" w:color="auto"/>
              <w:bottom w:val="single" w:sz="6" w:space="0" w:color="auto"/>
              <w:right w:val="single" w:sz="6" w:space="0" w:color="auto"/>
            </w:tcBorders>
          </w:tcPr>
          <w:p w14:paraId="28E5DC2A" w14:textId="77777777" w:rsidR="0076146D" w:rsidRPr="00495918" w:rsidRDefault="0076146D" w:rsidP="0076146D">
            <w:pPr>
              <w:jc w:val="center"/>
              <w:rPr>
                <w:rStyle w:val="FontStyle19"/>
                <w:lang w:val="ru-RU"/>
              </w:rPr>
            </w:pPr>
            <w:r w:rsidRPr="00495918">
              <w:rPr>
                <w:rStyle w:val="FontStyle19"/>
                <w:lang w:val="ru-RU"/>
              </w:rPr>
              <w:t>№ п/п</w:t>
            </w:r>
          </w:p>
        </w:tc>
        <w:tc>
          <w:tcPr>
            <w:tcW w:w="3734" w:type="dxa"/>
            <w:tcBorders>
              <w:top w:val="single" w:sz="6" w:space="0" w:color="auto"/>
              <w:left w:val="single" w:sz="6" w:space="0" w:color="auto"/>
              <w:bottom w:val="single" w:sz="6" w:space="0" w:color="auto"/>
              <w:right w:val="single" w:sz="6" w:space="0" w:color="auto"/>
            </w:tcBorders>
          </w:tcPr>
          <w:p w14:paraId="153C0FC0" w14:textId="77777777" w:rsidR="0076146D" w:rsidRPr="0076146D" w:rsidRDefault="0076146D" w:rsidP="0076146D">
            <w:pPr>
              <w:jc w:val="center"/>
              <w:rPr>
                <w:rStyle w:val="FontStyle18"/>
                <w:lang w:val="ru-RU"/>
              </w:rPr>
            </w:pPr>
            <w:proofErr w:type="spellStart"/>
            <w:r w:rsidRPr="00495918">
              <w:rPr>
                <w:rStyle w:val="FontStyle18"/>
              </w:rPr>
              <w:t>Критерии</w:t>
            </w:r>
            <w:proofErr w:type="spellEnd"/>
            <w:r>
              <w:rPr>
                <w:rStyle w:val="FontStyle18"/>
                <w:lang w:val="ru-RU"/>
              </w:rPr>
              <w:t>/</w:t>
            </w:r>
          </w:p>
          <w:p w14:paraId="3C350015" w14:textId="77777777" w:rsidR="0076146D" w:rsidRPr="00495918" w:rsidRDefault="0076146D" w:rsidP="0076146D">
            <w:pPr>
              <w:jc w:val="center"/>
              <w:rPr>
                <w:rStyle w:val="FontStyle18"/>
                <w:lang w:val="ru-RU"/>
              </w:rPr>
            </w:pPr>
            <w:r w:rsidRPr="00495918">
              <w:rPr>
                <w:rStyle w:val="FontStyle18"/>
                <w:lang w:val="ru-RU"/>
              </w:rPr>
              <w:t>параметры</w:t>
            </w:r>
          </w:p>
        </w:tc>
        <w:tc>
          <w:tcPr>
            <w:tcW w:w="2126" w:type="dxa"/>
            <w:tcBorders>
              <w:top w:val="single" w:sz="6" w:space="0" w:color="auto"/>
              <w:left w:val="single" w:sz="6" w:space="0" w:color="auto"/>
              <w:bottom w:val="single" w:sz="6" w:space="0" w:color="auto"/>
              <w:right w:val="single" w:sz="6" w:space="0" w:color="auto"/>
            </w:tcBorders>
          </w:tcPr>
          <w:p w14:paraId="5850FC78" w14:textId="77777777" w:rsidR="0076146D" w:rsidRPr="00495918" w:rsidRDefault="0076146D" w:rsidP="0076146D">
            <w:pPr>
              <w:jc w:val="center"/>
              <w:rPr>
                <w:rStyle w:val="FontStyle18"/>
              </w:rPr>
            </w:pPr>
            <w:proofErr w:type="spellStart"/>
            <w:r w:rsidRPr="00495918">
              <w:rPr>
                <w:rStyle w:val="FontStyle18"/>
              </w:rPr>
              <w:t>Значение</w:t>
            </w:r>
            <w:proofErr w:type="spellEnd"/>
            <w:r w:rsidRPr="00495918">
              <w:rPr>
                <w:rStyle w:val="FontStyle18"/>
              </w:rPr>
              <w:t xml:space="preserve"> </w:t>
            </w:r>
            <w:proofErr w:type="spellStart"/>
            <w:r w:rsidRPr="00495918">
              <w:rPr>
                <w:rStyle w:val="FontStyle18"/>
              </w:rPr>
              <w:t>показателя</w:t>
            </w:r>
            <w:proofErr w:type="spellEnd"/>
          </w:p>
        </w:tc>
        <w:tc>
          <w:tcPr>
            <w:tcW w:w="1701" w:type="dxa"/>
            <w:tcBorders>
              <w:top w:val="single" w:sz="6" w:space="0" w:color="auto"/>
              <w:left w:val="single" w:sz="6" w:space="0" w:color="auto"/>
              <w:bottom w:val="single" w:sz="6" w:space="0" w:color="auto"/>
              <w:right w:val="single" w:sz="6" w:space="0" w:color="auto"/>
            </w:tcBorders>
          </w:tcPr>
          <w:p w14:paraId="35F27571" w14:textId="77777777" w:rsidR="0076146D" w:rsidRPr="00495918" w:rsidRDefault="0076146D" w:rsidP="0076146D">
            <w:pPr>
              <w:jc w:val="center"/>
              <w:rPr>
                <w:rStyle w:val="FontStyle18"/>
              </w:rPr>
            </w:pPr>
            <w:proofErr w:type="spellStart"/>
            <w:r w:rsidRPr="00495918">
              <w:rPr>
                <w:rStyle w:val="FontStyle18"/>
              </w:rPr>
              <w:t>Количество</w:t>
            </w:r>
            <w:proofErr w:type="spellEnd"/>
            <w:r w:rsidRPr="00495918">
              <w:rPr>
                <w:rStyle w:val="FontStyle18"/>
              </w:rPr>
              <w:t xml:space="preserve"> </w:t>
            </w:r>
            <w:proofErr w:type="spellStart"/>
            <w:r w:rsidRPr="00495918">
              <w:rPr>
                <w:rStyle w:val="FontStyle18"/>
              </w:rPr>
              <w:t>баллов</w:t>
            </w:r>
            <w:proofErr w:type="spellEnd"/>
          </w:p>
        </w:tc>
        <w:tc>
          <w:tcPr>
            <w:tcW w:w="1559" w:type="dxa"/>
            <w:tcBorders>
              <w:top w:val="single" w:sz="6" w:space="0" w:color="auto"/>
              <w:left w:val="single" w:sz="6" w:space="0" w:color="auto"/>
              <w:bottom w:val="single" w:sz="6" w:space="0" w:color="auto"/>
              <w:right w:val="single" w:sz="6" w:space="0" w:color="auto"/>
            </w:tcBorders>
          </w:tcPr>
          <w:p w14:paraId="31902E78" w14:textId="77777777" w:rsidR="0076146D" w:rsidRPr="00495918" w:rsidRDefault="0076146D" w:rsidP="0076146D">
            <w:pPr>
              <w:jc w:val="center"/>
              <w:rPr>
                <w:rStyle w:val="FontStyle18"/>
              </w:rPr>
            </w:pPr>
            <w:proofErr w:type="spellStart"/>
            <w:r w:rsidRPr="00495918">
              <w:rPr>
                <w:rStyle w:val="FontStyle18"/>
              </w:rPr>
              <w:t>Примечание</w:t>
            </w:r>
            <w:proofErr w:type="spellEnd"/>
          </w:p>
        </w:tc>
      </w:tr>
      <w:tr w:rsidR="0076146D" w:rsidRPr="00495918" w14:paraId="0BAE8D82" w14:textId="77777777" w:rsidTr="008F402C">
        <w:tc>
          <w:tcPr>
            <w:tcW w:w="568" w:type="dxa"/>
            <w:tcBorders>
              <w:top w:val="single" w:sz="6" w:space="0" w:color="auto"/>
              <w:left w:val="single" w:sz="6" w:space="0" w:color="auto"/>
              <w:bottom w:val="nil"/>
              <w:right w:val="single" w:sz="6" w:space="0" w:color="auto"/>
            </w:tcBorders>
          </w:tcPr>
          <w:p w14:paraId="331C80E8" w14:textId="77777777" w:rsidR="0076146D" w:rsidRPr="00495918" w:rsidRDefault="0076146D" w:rsidP="00822661">
            <w:pPr>
              <w:pStyle w:val="Style13"/>
              <w:widowControl/>
              <w:rPr>
                <w:rStyle w:val="FontStyle19"/>
              </w:rPr>
            </w:pPr>
            <w:r w:rsidRPr="00495918">
              <w:rPr>
                <w:rStyle w:val="FontStyle19"/>
              </w:rPr>
              <w:t>1</w:t>
            </w:r>
          </w:p>
        </w:tc>
        <w:tc>
          <w:tcPr>
            <w:tcW w:w="3734" w:type="dxa"/>
            <w:tcBorders>
              <w:top w:val="single" w:sz="6" w:space="0" w:color="auto"/>
              <w:left w:val="single" w:sz="6" w:space="0" w:color="auto"/>
              <w:bottom w:val="nil"/>
              <w:right w:val="single" w:sz="6" w:space="0" w:color="auto"/>
            </w:tcBorders>
          </w:tcPr>
          <w:p w14:paraId="678A22D7" w14:textId="77777777" w:rsidR="0076146D" w:rsidRPr="00495918" w:rsidRDefault="0076146D" w:rsidP="006E3A14">
            <w:pPr>
              <w:pStyle w:val="Style11"/>
              <w:widowControl/>
              <w:spacing w:line="235" w:lineRule="exact"/>
              <w:ind w:firstLine="14"/>
              <w:jc w:val="both"/>
              <w:rPr>
                <w:rStyle w:val="FontStyle20"/>
                <w:lang w:val="ru-RU"/>
              </w:rPr>
            </w:pPr>
            <w:r w:rsidRPr="00495918">
              <w:rPr>
                <w:rStyle w:val="FontStyle20"/>
                <w:lang w:val="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w:t>
            </w:r>
            <w:r w:rsidRPr="006E3A14">
              <w:rPr>
                <w:rStyle w:val="FontStyle19"/>
                <w:sz w:val="18"/>
                <w:szCs w:val="18"/>
                <w:lang w:val="ru-RU"/>
              </w:rPr>
              <w:t>участников договора</w:t>
            </w:r>
            <w:r w:rsidRPr="00495918">
              <w:rPr>
                <w:rStyle w:val="FontStyle19"/>
                <w:lang w:val="ru-RU"/>
              </w:rPr>
              <w:t xml:space="preserve"> </w:t>
            </w:r>
            <w:r w:rsidRPr="00495918">
              <w:rPr>
                <w:rStyle w:val="FontStyle20"/>
                <w:lang w:val="ru-RU"/>
              </w:rPr>
              <w:t>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w:t>
            </w:r>
          </w:p>
        </w:tc>
        <w:tc>
          <w:tcPr>
            <w:tcW w:w="2126" w:type="dxa"/>
            <w:tcBorders>
              <w:top w:val="single" w:sz="6" w:space="0" w:color="auto"/>
              <w:left w:val="single" w:sz="6" w:space="0" w:color="auto"/>
              <w:bottom w:val="single" w:sz="6" w:space="0" w:color="auto"/>
              <w:right w:val="single" w:sz="6" w:space="0" w:color="auto"/>
            </w:tcBorders>
          </w:tcPr>
          <w:p w14:paraId="39678BCA" w14:textId="77777777" w:rsidR="0076146D" w:rsidRPr="00495918" w:rsidRDefault="0076146D" w:rsidP="006E3A14">
            <w:pPr>
              <w:pStyle w:val="Style13"/>
              <w:widowControl/>
              <w:jc w:val="center"/>
              <w:rPr>
                <w:rStyle w:val="FontStyle19"/>
              </w:rPr>
            </w:pPr>
            <w:proofErr w:type="spellStart"/>
            <w:r w:rsidRPr="00495918">
              <w:rPr>
                <w:rStyle w:val="FontStyle19"/>
              </w:rPr>
              <w:t>отсутствие</w:t>
            </w:r>
            <w:proofErr w:type="spellEnd"/>
          </w:p>
        </w:tc>
        <w:tc>
          <w:tcPr>
            <w:tcW w:w="1701" w:type="dxa"/>
            <w:tcBorders>
              <w:top w:val="single" w:sz="6" w:space="0" w:color="auto"/>
              <w:left w:val="single" w:sz="6" w:space="0" w:color="auto"/>
              <w:bottom w:val="single" w:sz="6" w:space="0" w:color="auto"/>
              <w:right w:val="single" w:sz="6" w:space="0" w:color="auto"/>
            </w:tcBorders>
          </w:tcPr>
          <w:p w14:paraId="546A9D9F" w14:textId="77777777" w:rsidR="0076146D" w:rsidRPr="00495918" w:rsidRDefault="0076146D" w:rsidP="00822661">
            <w:pPr>
              <w:pStyle w:val="Style13"/>
              <w:widowControl/>
              <w:ind w:left="605"/>
              <w:rPr>
                <w:rStyle w:val="FontStyle19"/>
              </w:rPr>
            </w:pPr>
            <w:r w:rsidRPr="00495918">
              <w:rPr>
                <w:rStyle w:val="FontStyle19"/>
              </w:rPr>
              <w:t>10</w:t>
            </w:r>
          </w:p>
        </w:tc>
        <w:tc>
          <w:tcPr>
            <w:tcW w:w="1559" w:type="dxa"/>
            <w:tcBorders>
              <w:top w:val="single" w:sz="6" w:space="0" w:color="auto"/>
              <w:left w:val="single" w:sz="6" w:space="0" w:color="auto"/>
              <w:bottom w:val="nil"/>
              <w:right w:val="single" w:sz="6" w:space="0" w:color="auto"/>
            </w:tcBorders>
          </w:tcPr>
          <w:p w14:paraId="192DC36B" w14:textId="77777777" w:rsidR="0076146D" w:rsidRPr="00495918" w:rsidRDefault="0076146D" w:rsidP="00822661">
            <w:pPr>
              <w:pStyle w:val="Style10"/>
              <w:widowControl/>
              <w:rPr>
                <w:rFonts w:ascii="Times New Roman" w:hAnsi="Times New Roman"/>
              </w:rPr>
            </w:pPr>
          </w:p>
        </w:tc>
      </w:tr>
      <w:tr w:rsidR="0076146D" w:rsidRPr="00495918" w14:paraId="564057DD" w14:textId="77777777" w:rsidTr="008F402C">
        <w:tc>
          <w:tcPr>
            <w:tcW w:w="568" w:type="dxa"/>
            <w:tcBorders>
              <w:top w:val="nil"/>
              <w:left w:val="single" w:sz="6" w:space="0" w:color="auto"/>
              <w:bottom w:val="nil"/>
              <w:right w:val="single" w:sz="6" w:space="0" w:color="auto"/>
            </w:tcBorders>
          </w:tcPr>
          <w:p w14:paraId="42775917" w14:textId="77777777" w:rsidR="0076146D" w:rsidRPr="00495918" w:rsidRDefault="0076146D" w:rsidP="00822661">
            <w:pPr>
              <w:rPr>
                <w:rFonts w:ascii="Times New Roman" w:hAnsi="Times New Roman"/>
              </w:rPr>
            </w:pPr>
          </w:p>
          <w:p w14:paraId="77A1AF47" w14:textId="77777777" w:rsidR="0076146D" w:rsidRPr="00495918" w:rsidRDefault="0076146D" w:rsidP="00822661">
            <w:pPr>
              <w:rPr>
                <w:rFonts w:ascii="Times New Roman" w:hAnsi="Times New Roman"/>
              </w:rPr>
            </w:pPr>
          </w:p>
        </w:tc>
        <w:tc>
          <w:tcPr>
            <w:tcW w:w="3734" w:type="dxa"/>
            <w:tcBorders>
              <w:top w:val="nil"/>
              <w:left w:val="single" w:sz="6" w:space="0" w:color="auto"/>
              <w:bottom w:val="nil"/>
              <w:right w:val="single" w:sz="6" w:space="0" w:color="auto"/>
            </w:tcBorders>
          </w:tcPr>
          <w:p w14:paraId="10CE3487" w14:textId="77777777" w:rsidR="0076146D" w:rsidRPr="00495918" w:rsidRDefault="0076146D" w:rsidP="006E3A14">
            <w:pPr>
              <w:jc w:val="both"/>
              <w:rPr>
                <w:rFonts w:ascii="Times New Roman" w:hAnsi="Times New Roman"/>
              </w:rPr>
            </w:pPr>
          </w:p>
          <w:p w14:paraId="51C1CABA" w14:textId="77777777" w:rsidR="0076146D" w:rsidRPr="00495918" w:rsidRDefault="0076146D" w:rsidP="006E3A14">
            <w:pPr>
              <w:jc w:val="both"/>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tcPr>
          <w:p w14:paraId="128B1771" w14:textId="77777777" w:rsidR="0076146D" w:rsidRPr="00495918" w:rsidRDefault="0076146D" w:rsidP="006E3A14">
            <w:pPr>
              <w:pStyle w:val="Style13"/>
              <w:widowControl/>
              <w:jc w:val="center"/>
              <w:rPr>
                <w:rStyle w:val="FontStyle19"/>
              </w:rPr>
            </w:pPr>
            <w:proofErr w:type="spellStart"/>
            <w:r w:rsidRPr="00495918">
              <w:rPr>
                <w:rStyle w:val="FontStyle19"/>
              </w:rPr>
              <w:t>до</w:t>
            </w:r>
            <w:proofErr w:type="spellEnd"/>
            <w:r w:rsidRPr="00495918">
              <w:rPr>
                <w:rStyle w:val="FontStyle19"/>
              </w:rPr>
              <w:t xml:space="preserve"> 0,5</w:t>
            </w:r>
          </w:p>
        </w:tc>
        <w:tc>
          <w:tcPr>
            <w:tcW w:w="1701" w:type="dxa"/>
            <w:tcBorders>
              <w:top w:val="single" w:sz="6" w:space="0" w:color="auto"/>
              <w:left w:val="single" w:sz="6" w:space="0" w:color="auto"/>
              <w:bottom w:val="single" w:sz="6" w:space="0" w:color="auto"/>
              <w:right w:val="single" w:sz="6" w:space="0" w:color="auto"/>
            </w:tcBorders>
          </w:tcPr>
          <w:p w14:paraId="7D0F03AB" w14:textId="77777777" w:rsidR="0076146D" w:rsidRPr="00495918" w:rsidRDefault="0076146D" w:rsidP="00822661">
            <w:pPr>
              <w:pStyle w:val="Style13"/>
              <w:widowControl/>
              <w:ind w:left="624"/>
              <w:rPr>
                <w:rStyle w:val="FontStyle19"/>
              </w:rPr>
            </w:pPr>
            <w:r w:rsidRPr="00495918">
              <w:rPr>
                <w:rStyle w:val="FontStyle19"/>
              </w:rPr>
              <w:t>6</w:t>
            </w:r>
          </w:p>
        </w:tc>
        <w:tc>
          <w:tcPr>
            <w:tcW w:w="1559" w:type="dxa"/>
            <w:tcBorders>
              <w:top w:val="nil"/>
              <w:left w:val="single" w:sz="6" w:space="0" w:color="auto"/>
              <w:bottom w:val="nil"/>
              <w:right w:val="single" w:sz="6" w:space="0" w:color="auto"/>
            </w:tcBorders>
          </w:tcPr>
          <w:p w14:paraId="440CAB1C" w14:textId="77777777" w:rsidR="0076146D" w:rsidRPr="00495918" w:rsidRDefault="0076146D" w:rsidP="00822661">
            <w:pPr>
              <w:pStyle w:val="Style13"/>
              <w:widowControl/>
              <w:ind w:left="624"/>
              <w:rPr>
                <w:rStyle w:val="FontStyle19"/>
              </w:rPr>
            </w:pPr>
          </w:p>
          <w:p w14:paraId="350D31E8" w14:textId="77777777" w:rsidR="0076146D" w:rsidRPr="00495918" w:rsidRDefault="0076146D" w:rsidP="00822661">
            <w:pPr>
              <w:pStyle w:val="Style13"/>
              <w:widowControl/>
              <w:ind w:left="624"/>
              <w:rPr>
                <w:rStyle w:val="FontStyle19"/>
              </w:rPr>
            </w:pPr>
          </w:p>
        </w:tc>
      </w:tr>
      <w:tr w:rsidR="0076146D" w:rsidRPr="00495918" w14:paraId="2C80079D" w14:textId="77777777" w:rsidTr="008F402C">
        <w:tc>
          <w:tcPr>
            <w:tcW w:w="568" w:type="dxa"/>
            <w:tcBorders>
              <w:top w:val="nil"/>
              <w:left w:val="single" w:sz="6" w:space="0" w:color="auto"/>
              <w:bottom w:val="nil"/>
              <w:right w:val="single" w:sz="6" w:space="0" w:color="auto"/>
            </w:tcBorders>
          </w:tcPr>
          <w:p w14:paraId="7D77972B" w14:textId="77777777" w:rsidR="0076146D" w:rsidRPr="00495918" w:rsidRDefault="0076146D" w:rsidP="00822661">
            <w:pPr>
              <w:rPr>
                <w:rStyle w:val="FontStyle19"/>
              </w:rPr>
            </w:pPr>
          </w:p>
          <w:p w14:paraId="6FEF3D50" w14:textId="77777777" w:rsidR="0076146D" w:rsidRPr="00495918" w:rsidRDefault="0076146D" w:rsidP="00822661">
            <w:pPr>
              <w:rPr>
                <w:rStyle w:val="FontStyle19"/>
              </w:rPr>
            </w:pPr>
          </w:p>
        </w:tc>
        <w:tc>
          <w:tcPr>
            <w:tcW w:w="3734" w:type="dxa"/>
            <w:tcBorders>
              <w:top w:val="nil"/>
              <w:left w:val="single" w:sz="6" w:space="0" w:color="auto"/>
              <w:bottom w:val="nil"/>
              <w:right w:val="single" w:sz="6" w:space="0" w:color="auto"/>
            </w:tcBorders>
          </w:tcPr>
          <w:p w14:paraId="48100718" w14:textId="77777777" w:rsidR="0076146D" w:rsidRPr="00495918" w:rsidRDefault="0076146D" w:rsidP="00822661">
            <w:pPr>
              <w:rPr>
                <w:rStyle w:val="FontStyle19"/>
              </w:rPr>
            </w:pPr>
          </w:p>
          <w:p w14:paraId="29ED0640" w14:textId="77777777" w:rsidR="0076146D" w:rsidRPr="00495918" w:rsidRDefault="0076146D" w:rsidP="00822661">
            <w:pPr>
              <w:rPr>
                <w:rStyle w:val="FontStyle19"/>
              </w:rPr>
            </w:pPr>
          </w:p>
        </w:tc>
        <w:tc>
          <w:tcPr>
            <w:tcW w:w="2126" w:type="dxa"/>
            <w:tcBorders>
              <w:top w:val="single" w:sz="6" w:space="0" w:color="auto"/>
              <w:left w:val="single" w:sz="6" w:space="0" w:color="auto"/>
              <w:bottom w:val="single" w:sz="6" w:space="0" w:color="auto"/>
              <w:right w:val="single" w:sz="6" w:space="0" w:color="auto"/>
            </w:tcBorders>
          </w:tcPr>
          <w:p w14:paraId="051599A0" w14:textId="77777777" w:rsidR="0076146D" w:rsidRPr="00495918" w:rsidRDefault="0076146D" w:rsidP="006E3A14">
            <w:pPr>
              <w:pStyle w:val="Style13"/>
              <w:widowControl/>
              <w:jc w:val="center"/>
              <w:rPr>
                <w:rStyle w:val="FontStyle19"/>
              </w:rPr>
            </w:pPr>
            <w:proofErr w:type="spellStart"/>
            <w:r w:rsidRPr="00495918">
              <w:rPr>
                <w:rStyle w:val="FontStyle19"/>
              </w:rPr>
              <w:t>от</w:t>
            </w:r>
            <w:proofErr w:type="spellEnd"/>
            <w:r w:rsidRPr="00495918">
              <w:rPr>
                <w:rStyle w:val="FontStyle19"/>
              </w:rPr>
              <w:t xml:space="preserve"> 0.5 </w:t>
            </w:r>
            <w:proofErr w:type="spellStart"/>
            <w:r w:rsidRPr="00495918">
              <w:rPr>
                <w:rStyle w:val="FontStyle19"/>
              </w:rPr>
              <w:t>до</w:t>
            </w:r>
            <w:proofErr w:type="spellEnd"/>
            <w:r w:rsidRPr="00495918">
              <w:rPr>
                <w:rStyle w:val="FontStyle19"/>
              </w:rPr>
              <w:t xml:space="preserve"> 1 </w:t>
            </w:r>
            <w:proofErr w:type="spellStart"/>
            <w:r w:rsidRPr="00495918">
              <w:rPr>
                <w:rStyle w:val="FontStyle19"/>
              </w:rPr>
              <w:t>вкл</w:t>
            </w:r>
            <w:proofErr w:type="spellEnd"/>
            <w:r w:rsidRPr="00495918">
              <w:rPr>
                <w:rStyle w:val="FontStyle19"/>
              </w:rPr>
              <w:t>.</w:t>
            </w:r>
          </w:p>
        </w:tc>
        <w:tc>
          <w:tcPr>
            <w:tcW w:w="1701" w:type="dxa"/>
            <w:tcBorders>
              <w:top w:val="single" w:sz="6" w:space="0" w:color="auto"/>
              <w:left w:val="single" w:sz="6" w:space="0" w:color="auto"/>
              <w:bottom w:val="single" w:sz="6" w:space="0" w:color="auto"/>
              <w:right w:val="single" w:sz="6" w:space="0" w:color="auto"/>
            </w:tcBorders>
          </w:tcPr>
          <w:p w14:paraId="28B33078" w14:textId="77777777" w:rsidR="0076146D" w:rsidRPr="008F402C" w:rsidRDefault="0076146D" w:rsidP="00822661">
            <w:pPr>
              <w:pStyle w:val="Style12"/>
              <w:widowControl/>
              <w:ind w:left="624"/>
              <w:rPr>
                <w:rStyle w:val="FontStyle21"/>
                <w:b w:val="0"/>
                <w:bCs w:val="0"/>
              </w:rPr>
            </w:pPr>
            <w:r w:rsidRPr="008F402C">
              <w:rPr>
                <w:rStyle w:val="FontStyle21"/>
                <w:b w:val="0"/>
                <w:bCs w:val="0"/>
              </w:rPr>
              <w:t>2</w:t>
            </w:r>
          </w:p>
        </w:tc>
        <w:tc>
          <w:tcPr>
            <w:tcW w:w="1559" w:type="dxa"/>
            <w:tcBorders>
              <w:top w:val="nil"/>
              <w:left w:val="single" w:sz="6" w:space="0" w:color="auto"/>
              <w:bottom w:val="nil"/>
              <w:right w:val="single" w:sz="6" w:space="0" w:color="auto"/>
            </w:tcBorders>
          </w:tcPr>
          <w:p w14:paraId="7D573EE9" w14:textId="77777777" w:rsidR="0076146D" w:rsidRPr="00495918" w:rsidRDefault="0076146D" w:rsidP="00822661">
            <w:pPr>
              <w:pStyle w:val="Style12"/>
              <w:widowControl/>
              <w:ind w:left="624"/>
              <w:rPr>
                <w:rStyle w:val="FontStyle21"/>
              </w:rPr>
            </w:pPr>
          </w:p>
          <w:p w14:paraId="17157040" w14:textId="77777777" w:rsidR="0076146D" w:rsidRPr="00495918" w:rsidRDefault="0076146D" w:rsidP="00822661">
            <w:pPr>
              <w:pStyle w:val="Style12"/>
              <w:widowControl/>
              <w:ind w:left="624"/>
              <w:rPr>
                <w:rStyle w:val="FontStyle21"/>
              </w:rPr>
            </w:pPr>
          </w:p>
        </w:tc>
      </w:tr>
      <w:tr w:rsidR="0076146D" w:rsidRPr="00495918" w14:paraId="38A59344" w14:textId="77777777" w:rsidTr="008F402C">
        <w:trPr>
          <w:trHeight w:val="301"/>
        </w:trPr>
        <w:tc>
          <w:tcPr>
            <w:tcW w:w="568" w:type="dxa"/>
            <w:tcBorders>
              <w:top w:val="nil"/>
              <w:left w:val="single" w:sz="6" w:space="0" w:color="auto"/>
              <w:bottom w:val="single" w:sz="4" w:space="0" w:color="auto"/>
              <w:right w:val="single" w:sz="6" w:space="0" w:color="auto"/>
            </w:tcBorders>
          </w:tcPr>
          <w:p w14:paraId="46B0ECFF" w14:textId="77777777" w:rsidR="0076146D" w:rsidRPr="00495918" w:rsidRDefault="0076146D" w:rsidP="00822661">
            <w:pPr>
              <w:rPr>
                <w:rStyle w:val="FontStyle21"/>
              </w:rPr>
            </w:pPr>
          </w:p>
          <w:p w14:paraId="0C80E01C" w14:textId="77777777" w:rsidR="0076146D" w:rsidRPr="00495918" w:rsidRDefault="0076146D" w:rsidP="00822661">
            <w:pPr>
              <w:rPr>
                <w:rStyle w:val="FontStyle21"/>
              </w:rPr>
            </w:pPr>
          </w:p>
        </w:tc>
        <w:tc>
          <w:tcPr>
            <w:tcW w:w="3734" w:type="dxa"/>
            <w:tcBorders>
              <w:top w:val="nil"/>
              <w:left w:val="single" w:sz="6" w:space="0" w:color="auto"/>
              <w:bottom w:val="single" w:sz="4" w:space="0" w:color="auto"/>
              <w:right w:val="single" w:sz="6" w:space="0" w:color="auto"/>
            </w:tcBorders>
          </w:tcPr>
          <w:p w14:paraId="4722541C" w14:textId="77777777" w:rsidR="0076146D" w:rsidRPr="00495918" w:rsidRDefault="0076146D" w:rsidP="00822661">
            <w:pPr>
              <w:rPr>
                <w:rStyle w:val="FontStyle21"/>
              </w:rPr>
            </w:pPr>
          </w:p>
          <w:p w14:paraId="0B018A05" w14:textId="77777777" w:rsidR="0076146D" w:rsidRPr="00495918" w:rsidRDefault="0076146D" w:rsidP="00822661">
            <w:pPr>
              <w:rPr>
                <w:rStyle w:val="FontStyle21"/>
              </w:rPr>
            </w:pPr>
          </w:p>
        </w:tc>
        <w:tc>
          <w:tcPr>
            <w:tcW w:w="2126" w:type="dxa"/>
            <w:tcBorders>
              <w:top w:val="single" w:sz="6" w:space="0" w:color="auto"/>
              <w:left w:val="single" w:sz="6" w:space="0" w:color="auto"/>
              <w:bottom w:val="single" w:sz="4" w:space="0" w:color="auto"/>
              <w:right w:val="single" w:sz="6" w:space="0" w:color="auto"/>
            </w:tcBorders>
          </w:tcPr>
          <w:p w14:paraId="55189F1B" w14:textId="77777777" w:rsidR="0076146D" w:rsidRPr="00495918" w:rsidRDefault="0076146D" w:rsidP="006E3A14">
            <w:pPr>
              <w:pStyle w:val="Style13"/>
              <w:widowControl/>
              <w:spacing w:line="245" w:lineRule="exact"/>
              <w:jc w:val="center"/>
              <w:rPr>
                <w:rStyle w:val="FontStyle19"/>
              </w:rPr>
            </w:pPr>
            <w:proofErr w:type="spellStart"/>
            <w:r w:rsidRPr="00495918">
              <w:rPr>
                <w:rStyle w:val="FontStyle19"/>
              </w:rPr>
              <w:t>свыше</w:t>
            </w:r>
            <w:proofErr w:type="spellEnd"/>
            <w:r w:rsidRPr="00495918">
              <w:rPr>
                <w:rStyle w:val="FontStyle19"/>
              </w:rPr>
              <w:t xml:space="preserve"> </w:t>
            </w:r>
            <w:proofErr w:type="spellStart"/>
            <w:r w:rsidRPr="00495918">
              <w:rPr>
                <w:rStyle w:val="FontStyle19"/>
              </w:rPr>
              <w:t>одного</w:t>
            </w:r>
            <w:proofErr w:type="spellEnd"/>
          </w:p>
        </w:tc>
        <w:tc>
          <w:tcPr>
            <w:tcW w:w="1701" w:type="dxa"/>
            <w:tcBorders>
              <w:top w:val="single" w:sz="6" w:space="0" w:color="auto"/>
              <w:left w:val="single" w:sz="6" w:space="0" w:color="auto"/>
              <w:bottom w:val="single" w:sz="4" w:space="0" w:color="auto"/>
              <w:right w:val="single" w:sz="6" w:space="0" w:color="auto"/>
            </w:tcBorders>
          </w:tcPr>
          <w:p w14:paraId="2C9CBEFA" w14:textId="77777777" w:rsidR="0076146D" w:rsidRPr="00495918" w:rsidRDefault="0076146D" w:rsidP="00822661">
            <w:pPr>
              <w:pStyle w:val="Style13"/>
              <w:widowControl/>
              <w:ind w:left="624"/>
              <w:rPr>
                <w:rStyle w:val="FontStyle19"/>
              </w:rPr>
            </w:pPr>
            <w:r w:rsidRPr="00495918">
              <w:rPr>
                <w:rStyle w:val="FontStyle19"/>
              </w:rPr>
              <w:t>0</w:t>
            </w:r>
          </w:p>
        </w:tc>
        <w:tc>
          <w:tcPr>
            <w:tcW w:w="1559" w:type="dxa"/>
            <w:tcBorders>
              <w:top w:val="nil"/>
              <w:left w:val="single" w:sz="6" w:space="0" w:color="auto"/>
              <w:bottom w:val="single" w:sz="4" w:space="0" w:color="auto"/>
              <w:right w:val="single" w:sz="6" w:space="0" w:color="auto"/>
            </w:tcBorders>
          </w:tcPr>
          <w:p w14:paraId="14575371" w14:textId="77777777" w:rsidR="0076146D" w:rsidRPr="00495918" w:rsidRDefault="0076146D" w:rsidP="00822661">
            <w:pPr>
              <w:pStyle w:val="Style13"/>
              <w:widowControl/>
              <w:ind w:left="624"/>
              <w:rPr>
                <w:rStyle w:val="FontStyle19"/>
              </w:rPr>
            </w:pPr>
          </w:p>
          <w:p w14:paraId="7528C8A0" w14:textId="77777777" w:rsidR="0076146D" w:rsidRPr="00495918" w:rsidRDefault="0076146D" w:rsidP="00822661">
            <w:pPr>
              <w:pStyle w:val="Style13"/>
              <w:widowControl/>
              <w:ind w:left="624"/>
              <w:rPr>
                <w:rStyle w:val="FontStyle19"/>
              </w:rPr>
            </w:pPr>
          </w:p>
        </w:tc>
      </w:tr>
    </w:tbl>
    <w:p w14:paraId="430F7C55" w14:textId="77777777" w:rsidR="006E3A14" w:rsidRPr="006E3A14" w:rsidRDefault="006E3A14" w:rsidP="0076146D">
      <w:pPr>
        <w:rPr>
          <w:rFonts w:ascii="Times New Roman" w:hAnsi="Times New Roman"/>
          <w:lang w:val="ru-RU"/>
        </w:rPr>
      </w:pPr>
    </w:p>
    <w:p w14:paraId="4421A08C" w14:textId="77777777" w:rsidR="006E3A14" w:rsidRPr="00495918" w:rsidRDefault="006E3A14" w:rsidP="006E3A14">
      <w:pPr>
        <w:rPr>
          <w:rStyle w:val="FontStyle21"/>
          <w:lang w:val="ru-RU"/>
        </w:rPr>
      </w:pPr>
      <w:r w:rsidRPr="00495918">
        <w:rPr>
          <w:rStyle w:val="FontStyle21"/>
          <w:lang w:val="ru-RU"/>
        </w:rPr>
        <w:t xml:space="preserve">2. Максимальный срок эксплуатации транспортных средств, предлагаемых юридическим лицом, индивидуальным предпринимателем </w:t>
      </w:r>
      <w:r w:rsidRPr="00495918">
        <w:rPr>
          <w:rStyle w:val="FontStyle22"/>
          <w:rFonts w:eastAsiaTheme="majorEastAsia"/>
          <w:lang w:val="ru-RU"/>
        </w:rPr>
        <w:t xml:space="preserve">или </w:t>
      </w:r>
      <w:r w:rsidRPr="00495918">
        <w:rPr>
          <w:rStyle w:val="FontStyle21"/>
          <w:lang w:val="ru-RU"/>
        </w:rPr>
        <w:t>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w:t>
      </w:r>
    </w:p>
    <w:p w14:paraId="5918E244" w14:textId="77777777" w:rsidR="006E3A14" w:rsidRPr="00495918" w:rsidRDefault="006E3A14" w:rsidP="006E3A14">
      <w:pPr>
        <w:pStyle w:val="Style3"/>
        <w:widowControl/>
        <w:spacing w:before="230" w:line="230" w:lineRule="exact"/>
        <w:ind w:left="888" w:right="1762"/>
        <w:rPr>
          <w:rStyle w:val="FontStyle21"/>
          <w:lang w:val="ru-RU"/>
        </w:rPr>
      </w:pPr>
    </w:p>
    <w:p w14:paraId="2AAD2884" w14:textId="77777777" w:rsidR="006E3A14" w:rsidRDefault="006E3A14" w:rsidP="006E3A14">
      <w:pPr>
        <w:pStyle w:val="Style4"/>
        <w:widowControl/>
        <w:tabs>
          <w:tab w:val="left" w:pos="5846"/>
        </w:tabs>
        <w:ind w:right="4838"/>
        <w:rPr>
          <w:rStyle w:val="FontStyle17"/>
          <w:sz w:val="24"/>
          <w:szCs w:val="24"/>
          <w:lang w:val="ru-RU"/>
        </w:rPr>
      </w:pPr>
      <w:r w:rsidRPr="006E3A14">
        <w:rPr>
          <w:rStyle w:val="FontStyle20"/>
          <w:sz w:val="24"/>
          <w:szCs w:val="24"/>
          <w:lang w:val="ru-RU"/>
        </w:rPr>
        <w:t>от 0 до 3 лет (включительно) за каждое</w:t>
      </w:r>
      <w:r w:rsidRPr="006E3A14">
        <w:rPr>
          <w:rStyle w:val="FontStyle20"/>
          <w:sz w:val="24"/>
          <w:szCs w:val="24"/>
          <w:lang w:val="ru-RU"/>
        </w:rPr>
        <w:br/>
        <w:t>транспортное средство</w:t>
      </w:r>
      <w:r>
        <w:rPr>
          <w:rStyle w:val="FontStyle20"/>
          <w:sz w:val="24"/>
          <w:szCs w:val="24"/>
          <w:lang w:val="ru-RU"/>
        </w:rPr>
        <w:tab/>
      </w:r>
      <w:r w:rsidRPr="006E3A14">
        <w:rPr>
          <w:rStyle w:val="FontStyle17"/>
          <w:sz w:val="24"/>
          <w:szCs w:val="24"/>
          <w:lang w:val="ru-RU"/>
        </w:rPr>
        <w:t>20</w:t>
      </w:r>
    </w:p>
    <w:p w14:paraId="4FF81350" w14:textId="77777777" w:rsidR="006E3A14" w:rsidRPr="006E3A14" w:rsidRDefault="006E3A14" w:rsidP="006E3A14">
      <w:pPr>
        <w:pStyle w:val="Style4"/>
        <w:widowControl/>
        <w:tabs>
          <w:tab w:val="left" w:pos="5846"/>
        </w:tabs>
        <w:ind w:left="883" w:right="4838"/>
        <w:rPr>
          <w:rStyle w:val="FontStyle17"/>
          <w:sz w:val="24"/>
          <w:szCs w:val="24"/>
          <w:lang w:val="ru-RU"/>
        </w:rPr>
      </w:pPr>
    </w:p>
    <w:p w14:paraId="7B09C936" w14:textId="77777777" w:rsidR="006E3A14" w:rsidRDefault="006E3A14" w:rsidP="006E3A14">
      <w:pPr>
        <w:pStyle w:val="Style4"/>
        <w:widowControl/>
        <w:tabs>
          <w:tab w:val="left" w:pos="5866"/>
        </w:tabs>
        <w:spacing w:before="5"/>
        <w:ind w:right="4838"/>
        <w:rPr>
          <w:rStyle w:val="FontStyle17"/>
          <w:sz w:val="24"/>
          <w:szCs w:val="24"/>
          <w:lang w:val="ru-RU"/>
        </w:rPr>
      </w:pPr>
      <w:r w:rsidRPr="006E3A14">
        <w:rPr>
          <w:rStyle w:val="FontStyle20"/>
          <w:sz w:val="24"/>
          <w:szCs w:val="24"/>
          <w:lang w:val="ru-RU"/>
        </w:rPr>
        <w:t xml:space="preserve">от 3 до 5 лет (включительно) </w:t>
      </w:r>
      <w:r w:rsidRPr="006E3A14">
        <w:rPr>
          <w:rStyle w:val="FontStyle17"/>
          <w:sz w:val="24"/>
          <w:szCs w:val="24"/>
          <w:lang w:val="ru-RU"/>
        </w:rPr>
        <w:t xml:space="preserve">за </w:t>
      </w:r>
      <w:r w:rsidR="006F4A35" w:rsidRPr="006E3A14">
        <w:rPr>
          <w:rStyle w:val="FontStyle20"/>
          <w:sz w:val="24"/>
          <w:szCs w:val="24"/>
          <w:lang w:val="ru-RU"/>
        </w:rPr>
        <w:t>каждое транспортное</w:t>
      </w:r>
      <w:r w:rsidRPr="006E3A14">
        <w:rPr>
          <w:rStyle w:val="FontStyle20"/>
          <w:sz w:val="24"/>
          <w:szCs w:val="24"/>
          <w:lang w:val="ru-RU"/>
        </w:rPr>
        <w:t xml:space="preserve"> средство </w:t>
      </w:r>
      <w:r>
        <w:rPr>
          <w:rStyle w:val="FontStyle20"/>
          <w:sz w:val="24"/>
          <w:szCs w:val="24"/>
          <w:lang w:val="ru-RU"/>
        </w:rPr>
        <w:tab/>
      </w:r>
      <w:r w:rsidRPr="006E3A14">
        <w:rPr>
          <w:rStyle w:val="FontStyle17"/>
          <w:sz w:val="24"/>
          <w:szCs w:val="24"/>
          <w:lang w:val="ru-RU"/>
        </w:rPr>
        <w:t>15</w:t>
      </w:r>
    </w:p>
    <w:p w14:paraId="41792510" w14:textId="77777777" w:rsidR="006E3A14" w:rsidRPr="006E3A14" w:rsidRDefault="006E3A14" w:rsidP="006E3A14">
      <w:pPr>
        <w:pStyle w:val="Style4"/>
        <w:widowControl/>
        <w:tabs>
          <w:tab w:val="left" w:pos="5866"/>
        </w:tabs>
        <w:spacing w:before="5"/>
        <w:ind w:left="888" w:right="4838"/>
        <w:rPr>
          <w:rStyle w:val="FontStyle17"/>
          <w:sz w:val="24"/>
          <w:szCs w:val="24"/>
          <w:lang w:val="ru-RU"/>
        </w:rPr>
      </w:pPr>
    </w:p>
    <w:p w14:paraId="5F8FA7CF" w14:textId="77777777" w:rsidR="006E3A14" w:rsidRDefault="006E3A14" w:rsidP="006E3A14">
      <w:pPr>
        <w:pStyle w:val="Style4"/>
        <w:widowControl/>
        <w:tabs>
          <w:tab w:val="left" w:pos="5861"/>
        </w:tabs>
        <w:spacing w:before="5"/>
        <w:ind w:right="4838"/>
        <w:rPr>
          <w:rStyle w:val="FontStyle17"/>
          <w:sz w:val="24"/>
          <w:szCs w:val="24"/>
          <w:lang w:val="ru-RU"/>
        </w:rPr>
      </w:pPr>
      <w:r w:rsidRPr="006E3A14">
        <w:rPr>
          <w:rStyle w:val="FontStyle20"/>
          <w:sz w:val="24"/>
          <w:szCs w:val="24"/>
          <w:lang w:val="ru-RU"/>
        </w:rPr>
        <w:t>от 5 до 7 лет (включительно) за каждое</w:t>
      </w:r>
      <w:r w:rsidRPr="006E3A14">
        <w:rPr>
          <w:rStyle w:val="FontStyle20"/>
          <w:sz w:val="24"/>
          <w:szCs w:val="24"/>
          <w:lang w:val="ru-RU"/>
        </w:rPr>
        <w:br/>
        <w:t xml:space="preserve">транспортное средство </w:t>
      </w:r>
      <w:r>
        <w:rPr>
          <w:rStyle w:val="FontStyle20"/>
          <w:sz w:val="24"/>
          <w:szCs w:val="24"/>
          <w:lang w:val="ru-RU"/>
        </w:rPr>
        <w:tab/>
      </w:r>
      <w:r w:rsidRPr="006E3A14">
        <w:rPr>
          <w:rStyle w:val="FontStyle17"/>
          <w:sz w:val="24"/>
          <w:szCs w:val="24"/>
          <w:lang w:val="ru-RU"/>
        </w:rPr>
        <w:t>10</w:t>
      </w:r>
    </w:p>
    <w:p w14:paraId="2525979A" w14:textId="77777777" w:rsidR="006E3A14" w:rsidRPr="006E3A14" w:rsidRDefault="006E3A14" w:rsidP="006E3A14">
      <w:pPr>
        <w:pStyle w:val="Style4"/>
        <w:widowControl/>
        <w:tabs>
          <w:tab w:val="left" w:pos="5861"/>
        </w:tabs>
        <w:spacing w:before="5"/>
        <w:ind w:left="883" w:right="4838"/>
        <w:rPr>
          <w:rStyle w:val="FontStyle17"/>
          <w:sz w:val="24"/>
          <w:szCs w:val="24"/>
          <w:lang w:val="ru-RU"/>
        </w:rPr>
      </w:pPr>
    </w:p>
    <w:p w14:paraId="2E35BBE6" w14:textId="77777777" w:rsidR="006E3A14" w:rsidRPr="006E3A14" w:rsidRDefault="006E3A14" w:rsidP="006E3A14">
      <w:pPr>
        <w:pStyle w:val="Style4"/>
        <w:widowControl/>
        <w:tabs>
          <w:tab w:val="left" w:pos="5842"/>
        </w:tabs>
        <w:ind w:right="4838"/>
        <w:rPr>
          <w:rStyle w:val="FontStyle17"/>
          <w:sz w:val="24"/>
          <w:szCs w:val="24"/>
          <w:lang w:val="ru-RU"/>
        </w:rPr>
      </w:pPr>
      <w:r w:rsidRPr="006E3A14">
        <w:rPr>
          <w:rStyle w:val="FontStyle20"/>
          <w:sz w:val="24"/>
          <w:szCs w:val="24"/>
          <w:lang w:val="ru-RU"/>
        </w:rPr>
        <w:t>от 7 до 10 лет (включительно) з</w:t>
      </w:r>
      <w:r>
        <w:rPr>
          <w:rStyle w:val="FontStyle20"/>
          <w:sz w:val="24"/>
          <w:szCs w:val="24"/>
          <w:lang w:val="ru-RU"/>
        </w:rPr>
        <w:t>а</w:t>
      </w:r>
      <w:r>
        <w:rPr>
          <w:rStyle w:val="FontStyle20"/>
          <w:sz w:val="24"/>
          <w:szCs w:val="24"/>
          <w:lang w:val="ru-RU"/>
        </w:rPr>
        <w:br/>
        <w:t xml:space="preserve">каждое транспортное </w:t>
      </w:r>
      <w:r w:rsidR="006F4A35">
        <w:rPr>
          <w:rStyle w:val="FontStyle20"/>
          <w:sz w:val="24"/>
          <w:szCs w:val="24"/>
          <w:lang w:val="ru-RU"/>
        </w:rPr>
        <w:t xml:space="preserve">средство </w:t>
      </w:r>
      <w:r w:rsidR="006F4A35" w:rsidRPr="006E3A14">
        <w:rPr>
          <w:rStyle w:val="FontStyle20"/>
          <w:sz w:val="24"/>
          <w:szCs w:val="24"/>
          <w:lang w:val="ru-RU"/>
        </w:rPr>
        <w:tab/>
      </w:r>
      <w:r w:rsidRPr="006E3A14">
        <w:rPr>
          <w:rStyle w:val="FontStyle20"/>
          <w:sz w:val="24"/>
          <w:szCs w:val="24"/>
          <w:lang w:val="ru-RU"/>
        </w:rPr>
        <w:t xml:space="preserve"> </w:t>
      </w:r>
      <w:r w:rsidRPr="006E3A14">
        <w:rPr>
          <w:rStyle w:val="FontStyle17"/>
          <w:sz w:val="24"/>
          <w:szCs w:val="24"/>
          <w:lang w:val="ru-RU"/>
        </w:rPr>
        <w:t>5</w:t>
      </w:r>
    </w:p>
    <w:p w14:paraId="5E762EEF" w14:textId="77777777" w:rsidR="008F402C" w:rsidRDefault="006E3A14" w:rsidP="008F402C">
      <w:pPr>
        <w:pStyle w:val="Style4"/>
        <w:widowControl/>
        <w:spacing w:before="120"/>
        <w:rPr>
          <w:rStyle w:val="FontStyle20"/>
          <w:sz w:val="22"/>
          <w:szCs w:val="22"/>
          <w:lang w:val="ru-RU"/>
        </w:rPr>
      </w:pPr>
      <w:r w:rsidRPr="006E3A14">
        <w:rPr>
          <w:rStyle w:val="FontStyle20"/>
          <w:sz w:val="24"/>
          <w:szCs w:val="24"/>
          <w:lang w:val="ru-RU"/>
        </w:rPr>
        <w:lastRenderedPageBreak/>
        <w:t>больше 10 лет</w:t>
      </w:r>
      <w:r w:rsidRPr="006E3A14">
        <w:rPr>
          <w:rStyle w:val="FontStyle20"/>
          <w:sz w:val="22"/>
          <w:szCs w:val="22"/>
          <w:lang w:val="ru-RU"/>
        </w:rPr>
        <w:t xml:space="preserve"> </w:t>
      </w:r>
      <w:r>
        <w:rPr>
          <w:rStyle w:val="FontStyle20"/>
          <w:sz w:val="22"/>
          <w:szCs w:val="22"/>
          <w:lang w:val="ru-RU"/>
        </w:rPr>
        <w:tab/>
      </w:r>
      <w:r>
        <w:rPr>
          <w:rStyle w:val="FontStyle20"/>
          <w:sz w:val="22"/>
          <w:szCs w:val="22"/>
          <w:lang w:val="ru-RU"/>
        </w:rPr>
        <w:tab/>
      </w:r>
      <w:r>
        <w:rPr>
          <w:rStyle w:val="FontStyle20"/>
          <w:sz w:val="22"/>
          <w:szCs w:val="22"/>
          <w:lang w:val="ru-RU"/>
        </w:rPr>
        <w:tab/>
      </w:r>
      <w:r>
        <w:rPr>
          <w:rStyle w:val="FontStyle20"/>
          <w:sz w:val="22"/>
          <w:szCs w:val="22"/>
          <w:lang w:val="ru-RU"/>
        </w:rPr>
        <w:tab/>
      </w:r>
      <w:r>
        <w:rPr>
          <w:rStyle w:val="FontStyle20"/>
          <w:sz w:val="22"/>
          <w:szCs w:val="22"/>
          <w:lang w:val="ru-RU"/>
        </w:rPr>
        <w:tab/>
      </w:r>
      <w:r>
        <w:rPr>
          <w:rStyle w:val="FontStyle20"/>
          <w:sz w:val="22"/>
          <w:szCs w:val="22"/>
          <w:lang w:val="ru-RU"/>
        </w:rPr>
        <w:tab/>
        <w:t xml:space="preserve">    </w:t>
      </w:r>
      <w:r w:rsidRPr="006E3A14">
        <w:rPr>
          <w:rStyle w:val="FontStyle20"/>
          <w:sz w:val="22"/>
          <w:szCs w:val="22"/>
          <w:lang w:val="ru-RU"/>
        </w:rPr>
        <w:t xml:space="preserve"> 0</w:t>
      </w:r>
    </w:p>
    <w:p w14:paraId="76F3727E" w14:textId="77777777" w:rsidR="008F402C" w:rsidRPr="008F402C" w:rsidRDefault="008F402C" w:rsidP="008F402C">
      <w:pPr>
        <w:pStyle w:val="Style4"/>
        <w:widowControl/>
        <w:spacing w:before="120"/>
        <w:rPr>
          <w:rStyle w:val="FontStyle18"/>
          <w:b w:val="0"/>
          <w:bCs w:val="0"/>
          <w:sz w:val="18"/>
          <w:szCs w:val="18"/>
          <w:lang w:val="ru-RU"/>
        </w:rPr>
      </w:pPr>
    </w:p>
    <w:p w14:paraId="747C4CA6" w14:textId="77777777" w:rsidR="006E3A14" w:rsidRPr="00495918" w:rsidRDefault="006E3A14" w:rsidP="006E3A14">
      <w:pPr>
        <w:pStyle w:val="Style6"/>
        <w:widowControl/>
        <w:spacing w:before="235"/>
        <w:ind w:firstLine="0"/>
        <w:rPr>
          <w:rStyle w:val="FontStyle18"/>
          <w:lang w:val="ru-RU"/>
        </w:rPr>
      </w:pPr>
      <w:r w:rsidRPr="00495918">
        <w:rPr>
          <w:rStyle w:val="FontStyle18"/>
          <w:lang w:val="ru-RU"/>
        </w:rPr>
        <w:t>11. Образцы форм и документов для заполнения</w:t>
      </w:r>
    </w:p>
    <w:p w14:paraId="5F956654" w14:textId="77777777" w:rsidR="006E3A14" w:rsidRPr="00BE5718" w:rsidRDefault="00BE5718" w:rsidP="00BE5718">
      <w:pPr>
        <w:rPr>
          <w:rStyle w:val="FontStyle19"/>
          <w:sz w:val="20"/>
          <w:szCs w:val="20"/>
          <w:lang w:val="ru-RU"/>
        </w:rPr>
      </w:pPr>
      <w:r>
        <w:rPr>
          <w:rStyle w:val="FontStyle19"/>
          <w:lang w:val="ru-RU"/>
        </w:rPr>
        <w:t xml:space="preserve">      </w:t>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sidR="006E3A14" w:rsidRPr="00BE5718">
        <w:rPr>
          <w:rStyle w:val="FontStyle19"/>
          <w:sz w:val="20"/>
          <w:szCs w:val="20"/>
          <w:lang w:val="ru-RU"/>
        </w:rPr>
        <w:t>Форма 11.1</w:t>
      </w:r>
    </w:p>
    <w:p w14:paraId="01837F42" w14:textId="77777777" w:rsidR="006E3A14" w:rsidRDefault="006E3A14" w:rsidP="006E3A14">
      <w:pPr>
        <w:pStyle w:val="Style4"/>
        <w:widowControl/>
        <w:tabs>
          <w:tab w:val="left" w:pos="5237"/>
        </w:tabs>
        <w:spacing w:before="5" w:line="240" w:lineRule="exact"/>
        <w:rPr>
          <w:rStyle w:val="FontStyle20"/>
          <w:sz w:val="24"/>
          <w:szCs w:val="24"/>
          <w:lang w:val="ru-RU"/>
        </w:rPr>
      </w:pPr>
    </w:p>
    <w:p w14:paraId="2CB5B92E" w14:textId="77777777" w:rsidR="006E3A14" w:rsidRDefault="006E3A14" w:rsidP="006E3A14">
      <w:pPr>
        <w:pStyle w:val="Style4"/>
        <w:widowControl/>
        <w:tabs>
          <w:tab w:val="left" w:pos="5237"/>
        </w:tabs>
        <w:spacing w:before="5" w:line="240" w:lineRule="exact"/>
        <w:rPr>
          <w:rStyle w:val="FontStyle20"/>
          <w:sz w:val="24"/>
          <w:szCs w:val="24"/>
          <w:lang w:val="ru-RU"/>
        </w:rPr>
      </w:pPr>
    </w:p>
    <w:p w14:paraId="528DE803" w14:textId="77777777" w:rsidR="006E3A14" w:rsidRDefault="006E3A14" w:rsidP="006E3A14">
      <w:pPr>
        <w:pStyle w:val="Style4"/>
        <w:widowControl/>
        <w:tabs>
          <w:tab w:val="left" w:pos="5237"/>
        </w:tabs>
        <w:spacing w:before="5" w:line="240" w:lineRule="exact"/>
        <w:rPr>
          <w:rStyle w:val="FontStyle20"/>
          <w:sz w:val="24"/>
          <w:szCs w:val="24"/>
          <w:lang w:val="ru-RU"/>
        </w:rPr>
      </w:pPr>
    </w:p>
    <w:p w14:paraId="290A9950" w14:textId="77777777" w:rsidR="006E3A14" w:rsidRPr="006E3A14" w:rsidRDefault="006E3A14" w:rsidP="006E3A14">
      <w:pPr>
        <w:pStyle w:val="Style4"/>
        <w:widowControl/>
        <w:tabs>
          <w:tab w:val="left" w:pos="5237"/>
        </w:tabs>
        <w:spacing w:before="5" w:line="240" w:lineRule="exact"/>
        <w:rPr>
          <w:rStyle w:val="FontStyle20"/>
          <w:sz w:val="24"/>
          <w:szCs w:val="24"/>
          <w:lang w:val="ru-RU"/>
        </w:rPr>
      </w:pPr>
      <w:r w:rsidRPr="006E3A14">
        <w:rPr>
          <w:rStyle w:val="FontStyle20"/>
          <w:sz w:val="24"/>
          <w:szCs w:val="24"/>
          <w:lang w:val="ru-RU"/>
        </w:rPr>
        <w:t>На бланке организации</w:t>
      </w:r>
      <w:r w:rsidRPr="006E3A14">
        <w:rPr>
          <w:rStyle w:val="FontStyle20"/>
          <w:sz w:val="24"/>
          <w:szCs w:val="24"/>
          <w:lang w:val="ru-RU"/>
        </w:rPr>
        <w:tab/>
      </w:r>
      <w:r w:rsidR="00BE5718">
        <w:rPr>
          <w:rStyle w:val="FontStyle20"/>
          <w:sz w:val="24"/>
          <w:szCs w:val="24"/>
          <w:lang w:val="ru-RU"/>
        </w:rPr>
        <w:tab/>
      </w:r>
      <w:r w:rsidRPr="006E3A14">
        <w:rPr>
          <w:rStyle w:val="FontStyle20"/>
          <w:sz w:val="24"/>
          <w:szCs w:val="24"/>
          <w:lang w:val="ru-RU"/>
        </w:rPr>
        <w:t>Организатору открытого конкурса-</w:t>
      </w:r>
    </w:p>
    <w:p w14:paraId="16A86888" w14:textId="77777777" w:rsidR="006E3A14" w:rsidRDefault="006E3A14" w:rsidP="006E3A14">
      <w:pPr>
        <w:pStyle w:val="Style4"/>
        <w:widowControl/>
        <w:tabs>
          <w:tab w:val="left" w:pos="5237"/>
        </w:tabs>
        <w:spacing w:before="5" w:line="240" w:lineRule="exact"/>
        <w:jc w:val="both"/>
        <w:rPr>
          <w:rStyle w:val="FontStyle20"/>
          <w:sz w:val="24"/>
          <w:szCs w:val="24"/>
          <w:lang w:val="ru-RU"/>
        </w:rPr>
      </w:pPr>
      <w:r w:rsidRPr="006E3A14">
        <w:rPr>
          <w:rStyle w:val="FontStyle20"/>
          <w:sz w:val="24"/>
          <w:szCs w:val="24"/>
          <w:lang w:val="ru-RU"/>
        </w:rPr>
        <w:t>Дата, исх. номер</w:t>
      </w:r>
      <w:r w:rsidRPr="006E3A14">
        <w:rPr>
          <w:rStyle w:val="FontStyle20"/>
          <w:sz w:val="24"/>
          <w:szCs w:val="24"/>
          <w:lang w:val="ru-RU"/>
        </w:rPr>
        <w:tab/>
      </w:r>
      <w:r w:rsidR="00BE5718">
        <w:rPr>
          <w:rStyle w:val="FontStyle20"/>
          <w:sz w:val="24"/>
          <w:szCs w:val="24"/>
          <w:lang w:val="ru-RU"/>
        </w:rPr>
        <w:t xml:space="preserve">       </w:t>
      </w:r>
      <w:r w:rsidRPr="006E3A14">
        <w:rPr>
          <w:rStyle w:val="FontStyle20"/>
          <w:sz w:val="24"/>
          <w:szCs w:val="24"/>
          <w:lang w:val="ru-RU"/>
        </w:rPr>
        <w:t xml:space="preserve">местной администрации </w:t>
      </w:r>
      <w:proofErr w:type="spellStart"/>
      <w:r w:rsidRPr="006E3A14">
        <w:rPr>
          <w:rStyle w:val="FontStyle20"/>
          <w:sz w:val="24"/>
          <w:szCs w:val="24"/>
          <w:lang w:val="ru-RU"/>
        </w:rPr>
        <w:t>г.о</w:t>
      </w:r>
      <w:proofErr w:type="spellEnd"/>
      <w:r w:rsidRPr="006E3A14">
        <w:rPr>
          <w:rStyle w:val="FontStyle20"/>
          <w:sz w:val="24"/>
          <w:szCs w:val="24"/>
          <w:lang w:val="ru-RU"/>
        </w:rPr>
        <w:t>. Баксан КБР</w:t>
      </w:r>
    </w:p>
    <w:p w14:paraId="55BEF469" w14:textId="77777777" w:rsidR="00BE5718" w:rsidRPr="006E3A14" w:rsidRDefault="00BE5718" w:rsidP="006E3A14">
      <w:pPr>
        <w:pStyle w:val="Style4"/>
        <w:widowControl/>
        <w:tabs>
          <w:tab w:val="left" w:pos="5237"/>
        </w:tabs>
        <w:spacing w:before="5" w:line="240" w:lineRule="exact"/>
        <w:jc w:val="both"/>
        <w:rPr>
          <w:rStyle w:val="FontStyle20"/>
          <w:sz w:val="24"/>
          <w:szCs w:val="24"/>
          <w:lang w:val="ru-RU"/>
        </w:rPr>
      </w:pPr>
    </w:p>
    <w:p w14:paraId="19B3332B" w14:textId="77777777" w:rsidR="00BE5718" w:rsidRDefault="00BE5718" w:rsidP="00BE5718">
      <w:pPr>
        <w:ind w:left="5664"/>
        <w:rPr>
          <w:rStyle w:val="FontStyle20"/>
          <w:sz w:val="24"/>
          <w:szCs w:val="24"/>
          <w:lang w:val="ru-RU"/>
        </w:rPr>
      </w:pPr>
      <w:r>
        <w:rPr>
          <w:rStyle w:val="FontStyle20"/>
          <w:sz w:val="24"/>
          <w:szCs w:val="24"/>
          <w:lang w:val="ru-RU"/>
        </w:rPr>
        <w:t>361535, РФ, Кабардино-Балкарская</w:t>
      </w:r>
      <w:r w:rsidR="006E3A14" w:rsidRPr="006E3A14">
        <w:rPr>
          <w:rStyle w:val="FontStyle20"/>
          <w:sz w:val="24"/>
          <w:szCs w:val="24"/>
          <w:lang w:val="ru-RU"/>
        </w:rPr>
        <w:t xml:space="preserve"> </w:t>
      </w:r>
    </w:p>
    <w:p w14:paraId="0ABEB5FE" w14:textId="77777777" w:rsidR="006E3A14" w:rsidRPr="006E3A14" w:rsidRDefault="006E3A14" w:rsidP="00BE5718">
      <w:pPr>
        <w:ind w:left="5664"/>
        <w:rPr>
          <w:lang w:val="ru-RU"/>
        </w:rPr>
      </w:pPr>
      <w:r w:rsidRPr="006E3A14">
        <w:rPr>
          <w:rStyle w:val="FontStyle20"/>
          <w:sz w:val="24"/>
          <w:szCs w:val="24"/>
          <w:lang w:val="ru-RU"/>
        </w:rPr>
        <w:t>Республика, г. Баксан, пр. Ленина 21</w:t>
      </w:r>
    </w:p>
    <w:p w14:paraId="51587BAF" w14:textId="77777777" w:rsidR="006E3A14" w:rsidRDefault="006E3A14" w:rsidP="00BE5718">
      <w:pPr>
        <w:rPr>
          <w:lang w:val="ru-RU"/>
        </w:rPr>
      </w:pPr>
    </w:p>
    <w:p w14:paraId="4A8DBB12" w14:textId="77777777" w:rsidR="006E3A14" w:rsidRPr="006E3A14" w:rsidRDefault="006E3A14" w:rsidP="006E3A14">
      <w:pPr>
        <w:pStyle w:val="Style12"/>
        <w:widowControl/>
        <w:spacing w:line="240" w:lineRule="exact"/>
        <w:rPr>
          <w:rFonts w:ascii="Times New Roman" w:hAnsi="Times New Roman"/>
          <w:lang w:val="ru-RU"/>
        </w:rPr>
      </w:pPr>
    </w:p>
    <w:p w14:paraId="3A4E7ADB" w14:textId="77777777" w:rsidR="006E3A14" w:rsidRPr="00495918" w:rsidRDefault="006E3A14" w:rsidP="006E3A14">
      <w:pPr>
        <w:pStyle w:val="Style12"/>
        <w:widowControl/>
        <w:spacing w:line="240" w:lineRule="exact"/>
        <w:rPr>
          <w:rFonts w:ascii="Times New Roman" w:hAnsi="Times New Roman"/>
          <w:sz w:val="20"/>
          <w:szCs w:val="20"/>
          <w:lang w:val="ru-RU"/>
        </w:rPr>
      </w:pPr>
    </w:p>
    <w:p w14:paraId="6FCBEAD0" w14:textId="77777777" w:rsidR="006E3A14" w:rsidRPr="00495918" w:rsidRDefault="006E3A14" w:rsidP="006E3A14">
      <w:pPr>
        <w:pStyle w:val="Style12"/>
        <w:widowControl/>
        <w:spacing w:line="240" w:lineRule="exact"/>
        <w:jc w:val="center"/>
        <w:rPr>
          <w:rFonts w:ascii="Times New Roman" w:hAnsi="Times New Roman"/>
          <w:sz w:val="20"/>
          <w:szCs w:val="20"/>
          <w:lang w:val="ru-RU"/>
        </w:rPr>
      </w:pPr>
    </w:p>
    <w:p w14:paraId="7CFC23CC" w14:textId="77777777" w:rsidR="006E3A14" w:rsidRPr="00495918" w:rsidRDefault="006E3A14" w:rsidP="006E3A14">
      <w:pPr>
        <w:jc w:val="center"/>
        <w:rPr>
          <w:rStyle w:val="FontStyle21"/>
          <w:lang w:val="ru-RU"/>
        </w:rPr>
      </w:pPr>
      <w:r w:rsidRPr="00495918">
        <w:rPr>
          <w:rStyle w:val="FontStyle21"/>
          <w:lang w:val="ru-RU"/>
        </w:rPr>
        <w:t>ЗАЯВКА</w:t>
      </w:r>
    </w:p>
    <w:p w14:paraId="6FF63B39" w14:textId="77777777" w:rsidR="006E3A14" w:rsidRDefault="006E3A14" w:rsidP="006E3A14">
      <w:pPr>
        <w:jc w:val="center"/>
        <w:rPr>
          <w:rStyle w:val="FontStyle21"/>
          <w:lang w:val="ru-RU"/>
        </w:rPr>
      </w:pPr>
      <w:r w:rsidRPr="00495918">
        <w:rPr>
          <w:rStyle w:val="FontStyle21"/>
          <w:lang w:val="ru-RU"/>
        </w:rPr>
        <w:t>на участие в открытом конкурсе на право получения свидетельств об</w:t>
      </w:r>
    </w:p>
    <w:p w14:paraId="544AEC1F" w14:textId="77777777" w:rsidR="006E3A14" w:rsidRDefault="006E3A14" w:rsidP="006E3A14">
      <w:pPr>
        <w:jc w:val="center"/>
        <w:rPr>
          <w:rStyle w:val="FontStyle21"/>
          <w:lang w:val="ru-RU"/>
        </w:rPr>
      </w:pPr>
      <w:r w:rsidRPr="00495918">
        <w:rPr>
          <w:rStyle w:val="FontStyle21"/>
          <w:lang w:val="ru-RU"/>
        </w:rPr>
        <w:t xml:space="preserve"> осуществлении </w:t>
      </w:r>
      <w:r w:rsidR="003F62BD" w:rsidRPr="00495918">
        <w:rPr>
          <w:rStyle w:val="FontStyle21"/>
          <w:lang w:val="ru-RU"/>
        </w:rPr>
        <w:t>перевозок,</w:t>
      </w:r>
      <w:r w:rsidRPr="00495918">
        <w:rPr>
          <w:rStyle w:val="FontStyle21"/>
          <w:lang w:val="ru-RU"/>
        </w:rPr>
        <w:t xml:space="preserve"> </w:t>
      </w:r>
      <w:r w:rsidR="000A0EC9">
        <w:rPr>
          <w:rStyle w:val="FontStyle21"/>
          <w:lang w:val="ru-RU"/>
        </w:rPr>
        <w:t>по</w:t>
      </w:r>
      <w:r w:rsidRPr="00495918">
        <w:rPr>
          <w:rStyle w:val="FontStyle21"/>
          <w:lang w:val="ru-RU"/>
        </w:rPr>
        <w:t xml:space="preserve"> одному </w:t>
      </w:r>
      <w:r w:rsidRPr="00495918">
        <w:rPr>
          <w:rStyle w:val="FontStyle22"/>
          <w:rFonts w:eastAsiaTheme="majorEastAsia"/>
          <w:lang w:val="ru-RU"/>
        </w:rPr>
        <w:t xml:space="preserve">или </w:t>
      </w:r>
      <w:r w:rsidRPr="00495918">
        <w:rPr>
          <w:rStyle w:val="FontStyle21"/>
          <w:lang w:val="ru-RU"/>
        </w:rPr>
        <w:t xml:space="preserve">нескольким муниципальным </w:t>
      </w:r>
    </w:p>
    <w:p w14:paraId="59514930" w14:textId="77777777" w:rsidR="006E3A14" w:rsidRDefault="003F62BD" w:rsidP="006E3A14">
      <w:pPr>
        <w:jc w:val="center"/>
        <w:rPr>
          <w:rStyle w:val="FontStyle21"/>
          <w:lang w:val="ru-RU"/>
        </w:rPr>
      </w:pPr>
      <w:r w:rsidRPr="00495918">
        <w:rPr>
          <w:rStyle w:val="FontStyle21"/>
          <w:lang w:val="ru-RU"/>
        </w:rPr>
        <w:t xml:space="preserve">маршрутам </w:t>
      </w:r>
      <w:r>
        <w:rPr>
          <w:rStyle w:val="FontStyle21"/>
          <w:lang w:val="ru-RU"/>
        </w:rPr>
        <w:t>регулярных</w:t>
      </w:r>
      <w:r w:rsidRPr="00495918">
        <w:rPr>
          <w:rStyle w:val="FontStyle21"/>
          <w:lang w:val="ru-RU"/>
        </w:rPr>
        <w:t xml:space="preserve"> </w:t>
      </w:r>
      <w:r>
        <w:rPr>
          <w:rStyle w:val="FontStyle21"/>
          <w:lang w:val="ru-RU"/>
        </w:rPr>
        <w:t>перевозок</w:t>
      </w:r>
      <w:r w:rsidRPr="00495918">
        <w:rPr>
          <w:rStyle w:val="FontStyle21"/>
          <w:lang w:val="ru-RU"/>
        </w:rPr>
        <w:t xml:space="preserve"> </w:t>
      </w:r>
      <w:r>
        <w:rPr>
          <w:rStyle w:val="FontStyle21"/>
          <w:lang w:val="ru-RU"/>
        </w:rPr>
        <w:t>в</w:t>
      </w:r>
      <w:r w:rsidRPr="00495918">
        <w:rPr>
          <w:rStyle w:val="FontStyle21"/>
          <w:lang w:val="ru-RU"/>
        </w:rPr>
        <w:t xml:space="preserve"> </w:t>
      </w:r>
      <w:r>
        <w:rPr>
          <w:rStyle w:val="FontStyle21"/>
          <w:lang w:val="ru-RU"/>
        </w:rPr>
        <w:t>границах</w:t>
      </w:r>
      <w:r w:rsidR="006E3A14">
        <w:rPr>
          <w:rStyle w:val="FontStyle21"/>
          <w:lang w:val="ru-RU"/>
        </w:rPr>
        <w:t xml:space="preserve">  </w:t>
      </w:r>
      <w:r w:rsidR="006E3A14" w:rsidRPr="00495918">
        <w:rPr>
          <w:rStyle w:val="FontStyle21"/>
          <w:lang w:val="ru-RU"/>
        </w:rPr>
        <w:t xml:space="preserve"> </w:t>
      </w:r>
      <w:proofErr w:type="spellStart"/>
      <w:r w:rsidR="006E3A14" w:rsidRPr="00495918">
        <w:rPr>
          <w:rStyle w:val="FontStyle21"/>
          <w:lang w:val="ru-RU"/>
        </w:rPr>
        <w:t>г.о</w:t>
      </w:r>
      <w:proofErr w:type="spellEnd"/>
      <w:r w:rsidR="006E3A14" w:rsidRPr="00495918">
        <w:rPr>
          <w:rStyle w:val="FontStyle21"/>
          <w:lang w:val="ru-RU"/>
        </w:rPr>
        <w:t xml:space="preserve">. </w:t>
      </w:r>
      <w:r w:rsidR="006E3A14">
        <w:rPr>
          <w:rStyle w:val="FontStyle21"/>
          <w:lang w:val="ru-RU"/>
        </w:rPr>
        <w:t xml:space="preserve"> </w:t>
      </w:r>
      <w:r w:rsidR="006E3A14" w:rsidRPr="00495918">
        <w:rPr>
          <w:rStyle w:val="FontStyle21"/>
          <w:lang w:val="ru-RU"/>
        </w:rPr>
        <w:t xml:space="preserve">Баксан </w:t>
      </w:r>
    </w:p>
    <w:p w14:paraId="1E718DCE" w14:textId="77777777" w:rsidR="006E3A14" w:rsidRPr="00495918" w:rsidRDefault="006E3A14" w:rsidP="006E3A14">
      <w:pPr>
        <w:jc w:val="center"/>
        <w:rPr>
          <w:rStyle w:val="FontStyle21"/>
          <w:lang w:val="ru-RU"/>
        </w:rPr>
      </w:pPr>
      <w:r w:rsidRPr="00495918">
        <w:rPr>
          <w:rStyle w:val="FontStyle21"/>
          <w:lang w:val="ru-RU"/>
        </w:rPr>
        <w:t>Кабардино-Балкарской Республики по нерегулируемым тарифам</w:t>
      </w:r>
    </w:p>
    <w:p w14:paraId="0559E9BD" w14:textId="77777777" w:rsidR="006E3A14" w:rsidRPr="00495918" w:rsidRDefault="006E3A14" w:rsidP="006E3A14">
      <w:pPr>
        <w:jc w:val="center"/>
        <w:rPr>
          <w:sz w:val="20"/>
          <w:szCs w:val="20"/>
          <w:lang w:val="ru-RU"/>
        </w:rPr>
      </w:pPr>
    </w:p>
    <w:p w14:paraId="6568993A" w14:textId="77777777" w:rsidR="006E3A14" w:rsidRPr="00822661" w:rsidRDefault="006E3A14" w:rsidP="006E3A14">
      <w:pPr>
        <w:rPr>
          <w:rFonts w:ascii="Times New Roman" w:hAnsi="Times New Roman"/>
          <w:sz w:val="20"/>
          <w:szCs w:val="20"/>
          <w:lang w:val="ru-RU"/>
        </w:rPr>
      </w:pPr>
    </w:p>
    <w:p w14:paraId="78CB2E4B" w14:textId="77777777" w:rsidR="006E3A14" w:rsidRDefault="006E3A14" w:rsidP="00BE5718">
      <w:pPr>
        <w:jc w:val="right"/>
        <w:rPr>
          <w:rStyle w:val="FontStyle23"/>
          <w:rFonts w:eastAsiaTheme="majorEastAsia"/>
          <w:sz w:val="22"/>
          <w:szCs w:val="22"/>
          <w:lang w:val="ru-RU"/>
        </w:rPr>
      </w:pPr>
      <w:r w:rsidRPr="00BE5718">
        <w:rPr>
          <w:rStyle w:val="FontStyle23"/>
          <w:rFonts w:eastAsiaTheme="majorEastAsia"/>
          <w:sz w:val="22"/>
          <w:szCs w:val="22"/>
          <w:lang w:val="ru-RU"/>
        </w:rPr>
        <w:t>(</w:t>
      </w:r>
      <w:r w:rsidR="000A0EC9" w:rsidRPr="00BE5718">
        <w:rPr>
          <w:rStyle w:val="FontStyle23"/>
          <w:rFonts w:eastAsiaTheme="majorEastAsia"/>
          <w:sz w:val="22"/>
          <w:szCs w:val="22"/>
          <w:lang w:val="ru-RU"/>
        </w:rPr>
        <w:t>№ Лота</w:t>
      </w:r>
      <w:r w:rsidRPr="00BE5718">
        <w:rPr>
          <w:rStyle w:val="FontStyle23"/>
          <w:rFonts w:eastAsiaTheme="majorEastAsia"/>
          <w:sz w:val="22"/>
          <w:szCs w:val="22"/>
          <w:lang w:val="ru-RU"/>
        </w:rPr>
        <w:t>, Наименование маршрута)</w:t>
      </w:r>
    </w:p>
    <w:p w14:paraId="25BBE67D" w14:textId="77777777" w:rsidR="00BE5718" w:rsidRPr="00BE5718" w:rsidRDefault="00BE5718" w:rsidP="00BE5718">
      <w:pPr>
        <w:jc w:val="right"/>
        <w:rPr>
          <w:rStyle w:val="FontStyle23"/>
          <w:rFonts w:eastAsiaTheme="majorEastAsia"/>
          <w:sz w:val="22"/>
          <w:szCs w:val="22"/>
          <w:lang w:val="ru-RU"/>
        </w:rPr>
      </w:pPr>
    </w:p>
    <w:p w14:paraId="34860AF9" w14:textId="77777777" w:rsidR="006E3A14" w:rsidRPr="00822661" w:rsidRDefault="006E3A14" w:rsidP="006E3A14">
      <w:pPr>
        <w:rPr>
          <w:rStyle w:val="FontStyle20"/>
          <w:sz w:val="24"/>
          <w:szCs w:val="24"/>
          <w:lang w:val="ru-RU"/>
        </w:rPr>
      </w:pPr>
      <w:r w:rsidRPr="00822661">
        <w:rPr>
          <w:rStyle w:val="FontStyle17"/>
          <w:b/>
          <w:sz w:val="24"/>
          <w:szCs w:val="24"/>
          <w:lang w:val="ru-RU"/>
        </w:rPr>
        <w:t>1</w:t>
      </w:r>
      <w:r w:rsidRPr="00822661">
        <w:rPr>
          <w:rStyle w:val="FontStyle17"/>
          <w:sz w:val="24"/>
          <w:szCs w:val="24"/>
          <w:lang w:val="ru-RU"/>
        </w:rPr>
        <w:t xml:space="preserve">. </w:t>
      </w:r>
      <w:r w:rsidRPr="00822661">
        <w:rPr>
          <w:rStyle w:val="FontStyle20"/>
          <w:sz w:val="24"/>
          <w:szCs w:val="24"/>
          <w:lang w:val="ru-RU"/>
        </w:rPr>
        <w:t>Изучив конкурсную документацию о проведении открытого конкурса на право получения вышеупомянутого свидетельства, а также применимые к данному конкурсу законодательство и нормативно-правовые акты</w:t>
      </w:r>
    </w:p>
    <w:p w14:paraId="155FC9D4" w14:textId="77777777" w:rsidR="006E3A14" w:rsidRPr="00822661" w:rsidRDefault="006E3A14" w:rsidP="006E3A14">
      <w:pPr>
        <w:rPr>
          <w:rFonts w:ascii="Times New Roman" w:hAnsi="Times New Roman"/>
          <w:sz w:val="20"/>
          <w:szCs w:val="20"/>
          <w:lang w:val="ru-RU"/>
        </w:rPr>
      </w:pPr>
      <w:r w:rsidRPr="00822661">
        <w:rPr>
          <w:rFonts w:ascii="Times New Roman" w:hAnsi="Times New Roman"/>
          <w:sz w:val="20"/>
          <w:szCs w:val="20"/>
          <w:lang w:val="ru-RU"/>
        </w:rPr>
        <w:t>______________________________________________________________________________</w:t>
      </w:r>
    </w:p>
    <w:p w14:paraId="16CE758D" w14:textId="77777777" w:rsidR="006E3A14" w:rsidRPr="00822661" w:rsidRDefault="006E3A14" w:rsidP="006E3A14">
      <w:pPr>
        <w:jc w:val="center"/>
        <w:rPr>
          <w:rStyle w:val="FontStyle23"/>
          <w:rFonts w:eastAsiaTheme="majorEastAsia"/>
          <w:sz w:val="18"/>
          <w:szCs w:val="18"/>
          <w:lang w:val="ru-RU"/>
        </w:rPr>
      </w:pPr>
      <w:r w:rsidRPr="00822661">
        <w:rPr>
          <w:rStyle w:val="FontStyle23"/>
          <w:rFonts w:eastAsiaTheme="majorEastAsia"/>
          <w:sz w:val="18"/>
          <w:szCs w:val="18"/>
          <w:lang w:val="ru-RU"/>
        </w:rPr>
        <w:t>(наименование организации - Перевозчика)</w:t>
      </w:r>
    </w:p>
    <w:p w14:paraId="09806A28" w14:textId="77777777" w:rsidR="006E3A14" w:rsidRPr="00822661" w:rsidRDefault="00822661" w:rsidP="006E3A14">
      <w:pPr>
        <w:rPr>
          <w:rStyle w:val="FontStyle20"/>
          <w:sz w:val="24"/>
          <w:szCs w:val="24"/>
          <w:lang w:val="ru-RU"/>
        </w:rPr>
      </w:pPr>
      <w:r w:rsidRPr="00822661">
        <w:rPr>
          <w:rStyle w:val="FontStyle20"/>
          <w:sz w:val="24"/>
          <w:szCs w:val="24"/>
          <w:lang w:val="ru-RU"/>
        </w:rPr>
        <w:t>в лице ____________________________________________________________________________</w:t>
      </w:r>
    </w:p>
    <w:p w14:paraId="1E754265" w14:textId="77777777" w:rsidR="006E3A14" w:rsidRPr="00822661" w:rsidRDefault="006E3A14" w:rsidP="00822661">
      <w:pPr>
        <w:jc w:val="center"/>
        <w:rPr>
          <w:rStyle w:val="FontStyle23"/>
          <w:rFonts w:eastAsiaTheme="majorEastAsia"/>
          <w:sz w:val="18"/>
          <w:szCs w:val="18"/>
          <w:lang w:val="ru-RU"/>
        </w:rPr>
      </w:pPr>
      <w:r w:rsidRPr="00822661">
        <w:rPr>
          <w:rStyle w:val="FontStyle23"/>
          <w:rFonts w:eastAsiaTheme="majorEastAsia"/>
          <w:sz w:val="18"/>
          <w:szCs w:val="18"/>
          <w:lang w:val="ru-RU"/>
        </w:rPr>
        <w:t>(должность, ФИО (полностью) руководителя или уполномоченного лица для юридического лица)</w:t>
      </w:r>
    </w:p>
    <w:p w14:paraId="1380E992" w14:textId="77777777" w:rsidR="006E3A14" w:rsidRPr="00822661" w:rsidRDefault="006E3A14" w:rsidP="00822661">
      <w:pPr>
        <w:jc w:val="center"/>
        <w:rPr>
          <w:rFonts w:ascii="Times New Roman" w:hAnsi="Times New Roman"/>
          <w:sz w:val="18"/>
          <w:szCs w:val="18"/>
          <w:lang w:val="ru-RU"/>
        </w:rPr>
      </w:pPr>
    </w:p>
    <w:p w14:paraId="538D4773" w14:textId="77777777" w:rsidR="006E3A14" w:rsidRDefault="006E3A14" w:rsidP="006E3A14">
      <w:pPr>
        <w:rPr>
          <w:rStyle w:val="FontStyle12"/>
          <w:lang w:val="ru-RU"/>
        </w:rPr>
      </w:pPr>
      <w:r w:rsidRPr="00822661">
        <w:rPr>
          <w:rStyle w:val="FontStyle12"/>
          <w:lang w:val="ru-RU"/>
        </w:rPr>
        <w:t>сообщает о намерении участвовать в открытом конкурсе на условиях, установленных в указанных выше документах, и направляет настоящую заявку.</w:t>
      </w:r>
    </w:p>
    <w:p w14:paraId="6DFAF691" w14:textId="77777777" w:rsidR="00822661" w:rsidRDefault="00822661" w:rsidP="006E3A14">
      <w:pPr>
        <w:rPr>
          <w:rStyle w:val="FontStyle12"/>
          <w:lang w:val="ru-RU"/>
        </w:rPr>
      </w:pPr>
    </w:p>
    <w:p w14:paraId="4FD2192D" w14:textId="77777777" w:rsidR="00822661" w:rsidRPr="00822661" w:rsidRDefault="00822661" w:rsidP="006E3A14">
      <w:pPr>
        <w:rPr>
          <w:rStyle w:val="FontStyle12"/>
          <w:lang w:val="ru-RU"/>
        </w:rPr>
      </w:pPr>
    </w:p>
    <w:p w14:paraId="4A1CC0F8" w14:textId="77777777" w:rsidR="006E3A14" w:rsidRPr="002C2CBF" w:rsidRDefault="006E3A14" w:rsidP="006E3A14">
      <w:pPr>
        <w:rPr>
          <w:rStyle w:val="FontStyle12"/>
          <w:sz w:val="24"/>
          <w:szCs w:val="24"/>
          <w:lang w:val="ru-RU"/>
        </w:rPr>
      </w:pPr>
      <w:r w:rsidRPr="00822661">
        <w:rPr>
          <w:rStyle w:val="FontStyle12"/>
          <w:b/>
          <w:lang w:val="ru-RU"/>
        </w:rPr>
        <w:t>2</w:t>
      </w:r>
      <w:r w:rsidRPr="00822661">
        <w:rPr>
          <w:rStyle w:val="FontStyle12"/>
          <w:lang w:val="ru-RU"/>
        </w:rPr>
        <w:t>.</w:t>
      </w:r>
      <w:r w:rsidRPr="00822661">
        <w:rPr>
          <w:rStyle w:val="FontStyle12"/>
          <w:sz w:val="20"/>
          <w:szCs w:val="20"/>
          <w:lang w:val="ru-RU"/>
        </w:rPr>
        <w:tab/>
      </w:r>
      <w:r w:rsidRPr="002C2CBF">
        <w:rPr>
          <w:rStyle w:val="FontStyle12"/>
          <w:sz w:val="24"/>
          <w:szCs w:val="24"/>
          <w:lang w:val="ru-RU"/>
        </w:rPr>
        <w:t xml:space="preserve">Настоящим заявлением </w:t>
      </w:r>
      <w:r w:rsidR="00822661" w:rsidRPr="002C2CBF">
        <w:rPr>
          <w:rStyle w:val="FontStyle12"/>
          <w:sz w:val="24"/>
          <w:szCs w:val="24"/>
          <w:lang w:val="ru-RU"/>
        </w:rPr>
        <w:t>_____________________________</w:t>
      </w:r>
      <w:r w:rsidR="002C2CBF">
        <w:rPr>
          <w:rStyle w:val="FontStyle12"/>
          <w:sz w:val="24"/>
          <w:szCs w:val="24"/>
          <w:lang w:val="ru-RU"/>
        </w:rPr>
        <w:t>__________________________</w:t>
      </w:r>
    </w:p>
    <w:p w14:paraId="4C23B9F8" w14:textId="77777777" w:rsidR="006E3A14" w:rsidRPr="002C2CBF" w:rsidRDefault="002C2CBF" w:rsidP="002C2CBF">
      <w:pPr>
        <w:jc w:val="center"/>
        <w:rPr>
          <w:rStyle w:val="FontStyle13"/>
          <w:rFonts w:ascii="Times New Roman" w:hAnsi="Times New Roman" w:cs="Times New Roman"/>
          <w:b w:val="0"/>
          <w:bCs w:val="0"/>
          <w:i w:val="0"/>
          <w:iCs w:val="0"/>
          <w:spacing w:val="0"/>
          <w:sz w:val="18"/>
          <w:szCs w:val="18"/>
          <w:lang w:val="ru-RU"/>
        </w:rPr>
      </w:pPr>
      <w:r>
        <w:rPr>
          <w:rStyle w:val="FontStyle12"/>
          <w:sz w:val="18"/>
          <w:szCs w:val="18"/>
          <w:lang w:val="ru-RU"/>
        </w:rPr>
        <w:t xml:space="preserve">                              </w:t>
      </w:r>
      <w:r w:rsidR="00822661">
        <w:rPr>
          <w:rStyle w:val="FontStyle12"/>
          <w:sz w:val="18"/>
          <w:szCs w:val="18"/>
          <w:lang w:val="ru-RU"/>
        </w:rPr>
        <w:t>Наименование организации Перевозчика</w:t>
      </w:r>
      <w:r w:rsidR="006E3A14" w:rsidRPr="00822661">
        <w:rPr>
          <w:rStyle w:val="FontStyle13"/>
          <w:rFonts w:ascii="Times New Roman" w:hAnsi="Times New Roman" w:cs="Times New Roman"/>
          <w:b w:val="0"/>
          <w:i w:val="0"/>
          <w:lang w:val="ru-RU"/>
        </w:rPr>
        <w:t xml:space="preserve">   </w:t>
      </w:r>
      <w:r>
        <w:rPr>
          <w:rStyle w:val="FontStyle13"/>
          <w:rFonts w:ascii="Times New Roman" w:hAnsi="Times New Roman" w:cs="Times New Roman"/>
          <w:b w:val="0"/>
          <w:i w:val="0"/>
          <w:lang w:val="ru-RU"/>
        </w:rPr>
        <w:t xml:space="preserve">                              </w:t>
      </w:r>
    </w:p>
    <w:p w14:paraId="11A22AB3" w14:textId="77777777" w:rsidR="006E3A14" w:rsidRDefault="006E3A14" w:rsidP="00822661">
      <w:pPr>
        <w:jc w:val="both"/>
        <w:rPr>
          <w:rStyle w:val="FontStyle12"/>
          <w:sz w:val="24"/>
          <w:szCs w:val="24"/>
          <w:lang w:val="ru-RU"/>
        </w:rPr>
      </w:pPr>
      <w:r w:rsidRPr="00822661">
        <w:rPr>
          <w:rStyle w:val="FontStyle12"/>
          <w:sz w:val="24"/>
          <w:szCs w:val="24"/>
          <w:lang w:val="ru-RU"/>
        </w:rPr>
        <w:t>мы декларируем соответствие требованиям, предусмотренным конкурсной документацией.</w:t>
      </w:r>
    </w:p>
    <w:p w14:paraId="154CD312" w14:textId="77777777" w:rsidR="00822661" w:rsidRPr="00822661" w:rsidRDefault="00822661" w:rsidP="00822661">
      <w:pPr>
        <w:jc w:val="both"/>
        <w:rPr>
          <w:rStyle w:val="FontStyle12"/>
          <w:sz w:val="24"/>
          <w:szCs w:val="24"/>
          <w:lang w:val="ru-RU"/>
        </w:rPr>
      </w:pPr>
    </w:p>
    <w:p w14:paraId="3F4A1C4D" w14:textId="77777777" w:rsidR="006E3A14" w:rsidRDefault="00822661" w:rsidP="00822661">
      <w:pPr>
        <w:jc w:val="both"/>
        <w:rPr>
          <w:rStyle w:val="FontStyle12"/>
          <w:sz w:val="24"/>
          <w:szCs w:val="24"/>
          <w:lang w:val="ru-RU"/>
        </w:rPr>
      </w:pPr>
      <w:r w:rsidRPr="00822661">
        <w:rPr>
          <w:rStyle w:val="FontStyle12"/>
          <w:b/>
          <w:sz w:val="24"/>
          <w:szCs w:val="24"/>
          <w:lang w:val="ru-RU"/>
        </w:rPr>
        <w:t>3</w:t>
      </w:r>
      <w:r>
        <w:rPr>
          <w:rStyle w:val="FontStyle12"/>
          <w:sz w:val="24"/>
          <w:szCs w:val="24"/>
          <w:lang w:val="ru-RU"/>
        </w:rPr>
        <w:t xml:space="preserve">. </w:t>
      </w:r>
      <w:r w:rsidR="006E3A14" w:rsidRPr="00822661">
        <w:rPr>
          <w:rStyle w:val="FontStyle12"/>
          <w:sz w:val="24"/>
          <w:szCs w:val="24"/>
          <w:lang w:val="ru-RU"/>
        </w:rPr>
        <w:t>Настоящим гарантируем достоверность представленной нами в заявлении информации и подтверждаем право Организатора открытого конкурса, не противоречащее требованию о формировании равных для всех Перевозчиков условий участия в открытом конкурсе, запрашивать у нас. в уполномоченных органах власти и у упомянутых в нашем заявлении юридических и физических лиц информации), уточняющую представленные нами в ней сведения.</w:t>
      </w:r>
    </w:p>
    <w:p w14:paraId="192C89BF" w14:textId="77777777" w:rsidR="00822661" w:rsidRPr="00822661" w:rsidRDefault="00822661" w:rsidP="00822661">
      <w:pPr>
        <w:jc w:val="both"/>
        <w:rPr>
          <w:rStyle w:val="FontStyle12"/>
          <w:sz w:val="24"/>
          <w:szCs w:val="24"/>
          <w:lang w:val="ru-RU"/>
        </w:rPr>
      </w:pPr>
    </w:p>
    <w:p w14:paraId="5CAD1AB5" w14:textId="77777777" w:rsidR="006E3A14" w:rsidRDefault="00822661" w:rsidP="00822661">
      <w:pPr>
        <w:jc w:val="both"/>
        <w:rPr>
          <w:rStyle w:val="FontStyle12"/>
          <w:sz w:val="24"/>
          <w:szCs w:val="24"/>
          <w:lang w:val="ru-RU"/>
        </w:rPr>
      </w:pPr>
      <w:r w:rsidRPr="00822661">
        <w:rPr>
          <w:rStyle w:val="FontStyle12"/>
          <w:b/>
          <w:sz w:val="24"/>
          <w:szCs w:val="24"/>
          <w:lang w:val="ru-RU"/>
        </w:rPr>
        <w:t>4</w:t>
      </w:r>
      <w:r>
        <w:rPr>
          <w:rStyle w:val="FontStyle12"/>
          <w:sz w:val="24"/>
          <w:szCs w:val="24"/>
          <w:lang w:val="ru-RU"/>
        </w:rPr>
        <w:t xml:space="preserve">. </w:t>
      </w:r>
      <w:r w:rsidR="006E3A14" w:rsidRPr="00822661">
        <w:rPr>
          <w:rStyle w:val="FontStyle12"/>
          <w:sz w:val="24"/>
          <w:szCs w:val="24"/>
          <w:lang w:val="ru-RU"/>
        </w:rPr>
        <w:t>Мы согласны выполнять предусмотренные конкурсом услуги по перевозке пассажиров на регулярном маршруте в соответствии с требованиями, указанными в свидетельстве об осуществлении перевозок по муниципальным маршрутам регулярных перевозок по нерегулируемым тарифам, и картам соответствующего маршрута.</w:t>
      </w:r>
    </w:p>
    <w:p w14:paraId="77E6860A" w14:textId="77777777" w:rsidR="00822661" w:rsidRPr="00822661" w:rsidRDefault="00822661" w:rsidP="00822661">
      <w:pPr>
        <w:jc w:val="both"/>
        <w:rPr>
          <w:rStyle w:val="FontStyle12"/>
          <w:sz w:val="24"/>
          <w:szCs w:val="24"/>
          <w:lang w:val="ru-RU"/>
        </w:rPr>
      </w:pPr>
    </w:p>
    <w:p w14:paraId="61B12A3D" w14:textId="77777777" w:rsidR="006E3A14" w:rsidRDefault="006E3A14" w:rsidP="00822661">
      <w:pPr>
        <w:jc w:val="both"/>
        <w:rPr>
          <w:rStyle w:val="FontStyle12"/>
          <w:sz w:val="24"/>
          <w:szCs w:val="24"/>
          <w:lang w:val="ru-RU"/>
        </w:rPr>
      </w:pPr>
      <w:r w:rsidRPr="00822661">
        <w:rPr>
          <w:rStyle w:val="FontStyle12"/>
          <w:b/>
          <w:sz w:val="24"/>
          <w:szCs w:val="24"/>
          <w:lang w:val="ru-RU"/>
        </w:rPr>
        <w:t>5</w:t>
      </w:r>
      <w:r w:rsidRPr="00822661">
        <w:rPr>
          <w:rStyle w:val="FontStyle12"/>
          <w:sz w:val="24"/>
          <w:szCs w:val="24"/>
          <w:lang w:val="ru-RU"/>
        </w:rPr>
        <w:t>.</w:t>
      </w:r>
      <w:r w:rsidR="00822661">
        <w:rPr>
          <w:rStyle w:val="FontStyle12"/>
          <w:sz w:val="24"/>
          <w:szCs w:val="24"/>
          <w:lang w:val="ru-RU"/>
        </w:rPr>
        <w:t xml:space="preserve"> </w:t>
      </w:r>
      <w:r w:rsidRPr="00822661">
        <w:rPr>
          <w:rStyle w:val="FontStyle12"/>
          <w:sz w:val="24"/>
          <w:szCs w:val="24"/>
          <w:lang w:val="ru-RU"/>
        </w:rPr>
        <w:t>Услуги по перевозке пассажиров будут выполняться транспортными средствам</w:t>
      </w:r>
      <w:r w:rsidR="00822661">
        <w:rPr>
          <w:rStyle w:val="FontStyle12"/>
          <w:sz w:val="24"/>
          <w:szCs w:val="24"/>
          <w:lang w:val="ru-RU"/>
        </w:rPr>
        <w:t>и,</w:t>
      </w:r>
      <w:r w:rsidR="00822661">
        <w:rPr>
          <w:rStyle w:val="FontStyle12"/>
          <w:sz w:val="24"/>
          <w:szCs w:val="24"/>
          <w:lang w:val="ru-RU"/>
        </w:rPr>
        <w:br/>
        <w:t>указанными нами в Конкурсном(</w:t>
      </w:r>
      <w:proofErr w:type="spellStart"/>
      <w:r w:rsidRPr="00822661">
        <w:rPr>
          <w:rStyle w:val="FontStyle12"/>
          <w:sz w:val="24"/>
          <w:szCs w:val="24"/>
          <w:lang w:val="ru-RU"/>
        </w:rPr>
        <w:t>ых</w:t>
      </w:r>
      <w:proofErr w:type="spellEnd"/>
      <w:r w:rsidRPr="00822661">
        <w:rPr>
          <w:rStyle w:val="FontStyle12"/>
          <w:sz w:val="24"/>
          <w:szCs w:val="24"/>
          <w:lang w:val="ru-RU"/>
        </w:rPr>
        <w:t>) предложе</w:t>
      </w:r>
      <w:r w:rsidR="00767D97">
        <w:rPr>
          <w:rStyle w:val="FontStyle12"/>
          <w:sz w:val="24"/>
          <w:szCs w:val="24"/>
          <w:lang w:val="ru-RU"/>
        </w:rPr>
        <w:t>н</w:t>
      </w:r>
      <w:r w:rsidRPr="00822661">
        <w:rPr>
          <w:rStyle w:val="FontStyle12"/>
          <w:sz w:val="24"/>
          <w:szCs w:val="24"/>
          <w:lang w:val="ru-RU"/>
        </w:rPr>
        <w:t>и</w:t>
      </w:r>
      <w:r w:rsidR="00822661">
        <w:rPr>
          <w:rStyle w:val="FontStyle12"/>
          <w:sz w:val="24"/>
          <w:szCs w:val="24"/>
          <w:lang w:val="ru-RU"/>
        </w:rPr>
        <w:t>и(</w:t>
      </w:r>
      <w:proofErr w:type="spellStart"/>
      <w:r w:rsidR="00822661">
        <w:rPr>
          <w:rStyle w:val="FontStyle12"/>
          <w:sz w:val="24"/>
          <w:szCs w:val="24"/>
          <w:lang w:val="ru-RU"/>
        </w:rPr>
        <w:t>ях</w:t>
      </w:r>
      <w:proofErr w:type="spellEnd"/>
      <w:r w:rsidR="00822661">
        <w:rPr>
          <w:rStyle w:val="FontStyle12"/>
          <w:sz w:val="24"/>
          <w:szCs w:val="24"/>
          <w:lang w:val="ru-RU"/>
        </w:rPr>
        <w:t>), прилагаемом(</w:t>
      </w:r>
      <w:proofErr w:type="spellStart"/>
      <w:r w:rsidRPr="00822661">
        <w:rPr>
          <w:rStyle w:val="FontStyle12"/>
          <w:sz w:val="24"/>
          <w:szCs w:val="24"/>
          <w:lang w:val="ru-RU"/>
        </w:rPr>
        <w:t>ых</w:t>
      </w:r>
      <w:proofErr w:type="spellEnd"/>
      <w:r w:rsidRPr="00822661">
        <w:rPr>
          <w:rStyle w:val="FontStyle12"/>
          <w:sz w:val="24"/>
          <w:szCs w:val="24"/>
          <w:lang w:val="ru-RU"/>
        </w:rPr>
        <w:t>) к заявке и</w:t>
      </w:r>
      <w:r w:rsidRPr="00822661">
        <w:rPr>
          <w:rStyle w:val="FontStyle12"/>
          <w:sz w:val="24"/>
          <w:szCs w:val="24"/>
          <w:lang w:val="ru-RU"/>
        </w:rPr>
        <w:br/>
        <w:t>оформленном(</w:t>
      </w:r>
      <w:proofErr w:type="spellStart"/>
      <w:r w:rsidRPr="00822661">
        <w:rPr>
          <w:rStyle w:val="FontStyle12"/>
          <w:sz w:val="24"/>
          <w:szCs w:val="24"/>
          <w:lang w:val="ru-RU"/>
        </w:rPr>
        <w:t>ых</w:t>
      </w:r>
      <w:proofErr w:type="spellEnd"/>
      <w:r w:rsidRPr="00822661">
        <w:rPr>
          <w:rStyle w:val="FontStyle12"/>
          <w:sz w:val="24"/>
          <w:szCs w:val="24"/>
          <w:lang w:val="ru-RU"/>
        </w:rPr>
        <w:t>) отдельно на каждый маршрут.</w:t>
      </w:r>
    </w:p>
    <w:p w14:paraId="64AE42B2" w14:textId="77777777" w:rsidR="00822661" w:rsidRPr="00822661" w:rsidRDefault="00822661" w:rsidP="00822661">
      <w:pPr>
        <w:jc w:val="both"/>
        <w:rPr>
          <w:rFonts w:ascii="Times New Roman" w:hAnsi="Times New Roman"/>
          <w:lang w:val="ru-RU"/>
        </w:rPr>
      </w:pPr>
    </w:p>
    <w:p w14:paraId="0C418D05" w14:textId="77777777" w:rsidR="006E3A14" w:rsidRDefault="006E3A14" w:rsidP="00822661">
      <w:pPr>
        <w:jc w:val="both"/>
        <w:rPr>
          <w:rStyle w:val="FontStyle12"/>
          <w:sz w:val="24"/>
          <w:szCs w:val="24"/>
          <w:lang w:val="ru-RU"/>
        </w:rPr>
      </w:pPr>
      <w:r w:rsidRPr="00822661">
        <w:rPr>
          <w:rStyle w:val="FontStyle12"/>
          <w:b/>
          <w:sz w:val="24"/>
          <w:szCs w:val="24"/>
          <w:lang w:val="ru-RU"/>
        </w:rPr>
        <w:lastRenderedPageBreak/>
        <w:t>6.</w:t>
      </w:r>
      <w:r w:rsidR="00822661">
        <w:rPr>
          <w:rStyle w:val="FontStyle12"/>
          <w:sz w:val="24"/>
          <w:szCs w:val="24"/>
          <w:lang w:val="ru-RU"/>
        </w:rPr>
        <w:t xml:space="preserve"> </w:t>
      </w:r>
      <w:r w:rsidRPr="00822661">
        <w:rPr>
          <w:rStyle w:val="FontStyle12"/>
          <w:sz w:val="24"/>
          <w:szCs w:val="24"/>
          <w:lang w:val="ru-RU"/>
        </w:rPr>
        <w:t>В случае если наше предложение будет признано лучшим, мы берем на себя обязательства получить у Организатора открытого конкурса свидетельство и карты маршрута, и приступить к обслуживанию маршрута в срок, указанный в извещении.</w:t>
      </w:r>
    </w:p>
    <w:p w14:paraId="49CBB0F0" w14:textId="77777777" w:rsidR="00822661" w:rsidRPr="00822661" w:rsidRDefault="00822661" w:rsidP="00822661">
      <w:pPr>
        <w:jc w:val="both"/>
        <w:rPr>
          <w:rStyle w:val="FontStyle12"/>
          <w:sz w:val="24"/>
          <w:szCs w:val="24"/>
          <w:lang w:val="ru-RU"/>
        </w:rPr>
      </w:pPr>
    </w:p>
    <w:p w14:paraId="264FC2E7" w14:textId="77777777" w:rsidR="004B0D9E" w:rsidRPr="004B0D9E" w:rsidRDefault="006E3A14" w:rsidP="00822661">
      <w:pPr>
        <w:jc w:val="both"/>
        <w:rPr>
          <w:rStyle w:val="FontStyle12"/>
          <w:sz w:val="24"/>
          <w:szCs w:val="24"/>
          <w:lang w:val="ru-RU"/>
        </w:rPr>
      </w:pPr>
      <w:r w:rsidRPr="00822661">
        <w:rPr>
          <w:rStyle w:val="FontStyle12"/>
          <w:b/>
          <w:sz w:val="24"/>
          <w:szCs w:val="24"/>
          <w:lang w:val="ru-RU"/>
        </w:rPr>
        <w:t>7</w:t>
      </w:r>
      <w:r w:rsidRPr="00822661">
        <w:rPr>
          <w:rStyle w:val="FontStyle12"/>
          <w:sz w:val="24"/>
          <w:szCs w:val="24"/>
          <w:lang w:val="ru-RU"/>
        </w:rPr>
        <w:t>.</w:t>
      </w:r>
      <w:r w:rsidR="00822661">
        <w:rPr>
          <w:rStyle w:val="FontStyle12"/>
          <w:sz w:val="24"/>
          <w:szCs w:val="24"/>
          <w:lang w:val="ru-RU"/>
        </w:rPr>
        <w:t xml:space="preserve"> </w:t>
      </w:r>
      <w:r w:rsidRPr="00822661">
        <w:rPr>
          <w:rStyle w:val="FontStyle12"/>
          <w:sz w:val="24"/>
          <w:szCs w:val="24"/>
          <w:lang w:val="ru-RU"/>
        </w:rPr>
        <w:t>Сообщаем, что для оперативного уведомления нас по вопросам организационного характе</w:t>
      </w:r>
      <w:r w:rsidR="004B0D9E">
        <w:rPr>
          <w:rStyle w:val="FontStyle12"/>
          <w:sz w:val="24"/>
          <w:szCs w:val="24"/>
          <w:lang w:val="ru-RU"/>
        </w:rPr>
        <w:t xml:space="preserve">ра и       </w:t>
      </w:r>
      <w:r w:rsidR="003F62BD">
        <w:rPr>
          <w:rStyle w:val="FontStyle12"/>
          <w:sz w:val="24"/>
          <w:szCs w:val="24"/>
          <w:lang w:val="ru-RU"/>
        </w:rPr>
        <w:t>взаимодействия с</w:t>
      </w:r>
      <w:r w:rsidR="004B0D9E">
        <w:rPr>
          <w:rStyle w:val="FontStyle12"/>
          <w:sz w:val="24"/>
          <w:szCs w:val="24"/>
          <w:lang w:val="ru-RU"/>
        </w:rPr>
        <w:t xml:space="preserve"> </w:t>
      </w:r>
      <w:r w:rsidR="003F62BD">
        <w:rPr>
          <w:rStyle w:val="FontStyle12"/>
          <w:sz w:val="24"/>
          <w:szCs w:val="24"/>
          <w:lang w:val="ru-RU"/>
        </w:rPr>
        <w:t>Уполномоченным органом, нами</w:t>
      </w:r>
      <w:r w:rsidR="004B0D9E">
        <w:rPr>
          <w:rStyle w:val="FontStyle12"/>
          <w:sz w:val="24"/>
          <w:szCs w:val="24"/>
          <w:lang w:val="ru-RU"/>
        </w:rPr>
        <w:t xml:space="preserve"> </w:t>
      </w:r>
      <w:r w:rsidRPr="00822661">
        <w:rPr>
          <w:rStyle w:val="FontStyle12"/>
          <w:sz w:val="24"/>
          <w:szCs w:val="24"/>
          <w:lang w:val="ru-RU"/>
        </w:rPr>
        <w:t>уполномочен</w:t>
      </w:r>
      <w:r w:rsidR="00767D97">
        <w:rPr>
          <w:rStyle w:val="FontStyle12"/>
          <w:sz w:val="24"/>
          <w:szCs w:val="24"/>
          <w:lang w:val="ru-RU"/>
        </w:rPr>
        <w:t xml:space="preserve"> - </w:t>
      </w:r>
      <w:r w:rsidRPr="00822661">
        <w:rPr>
          <w:rStyle w:val="FontStyle12"/>
          <w:sz w:val="24"/>
          <w:szCs w:val="24"/>
          <w:lang w:val="ru-RU"/>
        </w:rPr>
        <w:t xml:space="preserve"> </w:t>
      </w:r>
    </w:p>
    <w:p w14:paraId="5CF4D7FB" w14:textId="77777777" w:rsidR="00822661" w:rsidRPr="00822661" w:rsidRDefault="00822661" w:rsidP="00822661">
      <w:pPr>
        <w:jc w:val="both"/>
        <w:rPr>
          <w:rStyle w:val="FontStyle12"/>
          <w:sz w:val="24"/>
          <w:szCs w:val="24"/>
          <w:u w:val="single"/>
          <w:lang w:val="ru-RU"/>
        </w:rPr>
      </w:pPr>
      <w:r>
        <w:rPr>
          <w:rStyle w:val="FontStyle12"/>
          <w:sz w:val="24"/>
          <w:szCs w:val="24"/>
          <w:u w:val="single"/>
          <w:lang w:val="ru-RU"/>
        </w:rPr>
        <w:t>__________________________________________________________________________________</w:t>
      </w:r>
    </w:p>
    <w:p w14:paraId="380E9DA3" w14:textId="77777777" w:rsidR="006E3A14" w:rsidRDefault="00822661" w:rsidP="00822661">
      <w:pPr>
        <w:jc w:val="center"/>
        <w:rPr>
          <w:rStyle w:val="FontStyle12"/>
          <w:sz w:val="18"/>
          <w:szCs w:val="18"/>
          <w:lang w:val="ru-RU"/>
        </w:rPr>
      </w:pPr>
      <w:r w:rsidRPr="00822661">
        <w:rPr>
          <w:rStyle w:val="FontStyle12"/>
          <w:sz w:val="18"/>
          <w:szCs w:val="18"/>
          <w:lang w:val="ru-RU"/>
        </w:rPr>
        <w:t>(Ф.И.О., телефон представителя Перевозчика)</w:t>
      </w:r>
    </w:p>
    <w:p w14:paraId="23C24DCF" w14:textId="77777777" w:rsidR="004B0D9E" w:rsidRPr="00822661" w:rsidRDefault="004B0D9E" w:rsidP="00822661">
      <w:pPr>
        <w:jc w:val="center"/>
        <w:rPr>
          <w:rStyle w:val="FontStyle13"/>
          <w:rFonts w:ascii="Times New Roman" w:hAnsi="Times New Roman"/>
          <w:sz w:val="18"/>
          <w:szCs w:val="18"/>
          <w:lang w:val="ru-RU"/>
        </w:rPr>
      </w:pPr>
    </w:p>
    <w:p w14:paraId="702FBEA3" w14:textId="77777777" w:rsidR="006E3A14" w:rsidRDefault="006E3A14" w:rsidP="00822661">
      <w:pPr>
        <w:jc w:val="both"/>
        <w:rPr>
          <w:rStyle w:val="FontStyle12"/>
          <w:sz w:val="24"/>
          <w:szCs w:val="24"/>
          <w:lang w:val="ru-RU"/>
        </w:rPr>
      </w:pPr>
      <w:r w:rsidRPr="00822661">
        <w:rPr>
          <w:rStyle w:val="FontStyle12"/>
          <w:sz w:val="24"/>
          <w:szCs w:val="24"/>
          <w:lang w:val="ru-RU"/>
        </w:rPr>
        <w:t>Все сведения о проведении конкурса просим сообщать уполномоченному лицу.</w:t>
      </w:r>
    </w:p>
    <w:p w14:paraId="72B15525" w14:textId="77777777" w:rsidR="00822661" w:rsidRPr="00822661" w:rsidRDefault="00822661" w:rsidP="00822661">
      <w:pPr>
        <w:jc w:val="both"/>
        <w:rPr>
          <w:rStyle w:val="FontStyle12"/>
          <w:sz w:val="24"/>
          <w:szCs w:val="24"/>
          <w:lang w:val="ru-RU"/>
        </w:rPr>
      </w:pPr>
    </w:p>
    <w:p w14:paraId="181C55DE" w14:textId="77777777" w:rsidR="00822661" w:rsidRDefault="00822661" w:rsidP="00822661">
      <w:pPr>
        <w:jc w:val="both"/>
        <w:rPr>
          <w:rStyle w:val="FontStyle12"/>
          <w:sz w:val="24"/>
          <w:szCs w:val="24"/>
          <w:lang w:val="ru-RU"/>
        </w:rPr>
      </w:pPr>
      <w:r w:rsidRPr="00822661">
        <w:rPr>
          <w:rStyle w:val="FontStyle12"/>
          <w:b/>
          <w:sz w:val="24"/>
          <w:szCs w:val="24"/>
          <w:lang w:val="ru-RU"/>
        </w:rPr>
        <w:t>8</w:t>
      </w:r>
      <w:r w:rsidRPr="00822661">
        <w:rPr>
          <w:rStyle w:val="FontStyle12"/>
          <w:sz w:val="24"/>
          <w:szCs w:val="24"/>
          <w:lang w:val="ru-RU"/>
        </w:rPr>
        <w:t>. В соответствии с требованиями Федерального закона от 27 июля 2006 года №  152-ФЗ «О персональных данных» я,</w:t>
      </w:r>
      <w:r w:rsidRPr="00822661">
        <w:rPr>
          <w:rStyle w:val="FontStyle12"/>
          <w:sz w:val="24"/>
          <w:szCs w:val="24"/>
          <w:lang w:val="ru-RU"/>
        </w:rPr>
        <w:tab/>
        <w:t xml:space="preserve">________________________________________________________ </w:t>
      </w:r>
    </w:p>
    <w:p w14:paraId="1216EF02" w14:textId="77777777" w:rsidR="00822661" w:rsidRPr="00822661" w:rsidRDefault="00767D97" w:rsidP="00822661">
      <w:pPr>
        <w:jc w:val="center"/>
        <w:rPr>
          <w:rStyle w:val="FontStyle12"/>
          <w:sz w:val="18"/>
          <w:szCs w:val="18"/>
          <w:lang w:val="ru-RU"/>
        </w:rPr>
      </w:pPr>
      <w:r>
        <w:rPr>
          <w:rStyle w:val="FontStyle12"/>
          <w:sz w:val="18"/>
          <w:szCs w:val="18"/>
          <w:lang w:val="ru-RU"/>
        </w:rPr>
        <w:t>(</w:t>
      </w:r>
      <w:r w:rsidR="00822661" w:rsidRPr="00822661">
        <w:rPr>
          <w:rStyle w:val="FontStyle12"/>
          <w:sz w:val="18"/>
          <w:szCs w:val="18"/>
          <w:lang w:val="ru-RU"/>
        </w:rPr>
        <w:t>Фамилия, имя, отчество</w:t>
      </w:r>
      <w:r>
        <w:rPr>
          <w:rStyle w:val="FontStyle12"/>
          <w:sz w:val="18"/>
          <w:szCs w:val="18"/>
          <w:lang w:val="ru-RU"/>
        </w:rPr>
        <w:t>)</w:t>
      </w:r>
    </w:p>
    <w:p w14:paraId="14DBCC89" w14:textId="77777777" w:rsidR="00822661" w:rsidRPr="00822661" w:rsidRDefault="00822661" w:rsidP="00822661">
      <w:pPr>
        <w:rPr>
          <w:rStyle w:val="FontStyle13"/>
          <w:rFonts w:ascii="Times New Roman" w:hAnsi="Times New Roman"/>
          <w:b w:val="0"/>
          <w:i w:val="0"/>
          <w:sz w:val="18"/>
          <w:szCs w:val="18"/>
          <w:lang w:val="ru-RU"/>
        </w:rPr>
      </w:pPr>
    </w:p>
    <w:p w14:paraId="4F426F12" w14:textId="77777777" w:rsidR="00822661" w:rsidRPr="00822661" w:rsidRDefault="00822661" w:rsidP="00822661">
      <w:pPr>
        <w:jc w:val="both"/>
        <w:rPr>
          <w:rStyle w:val="FontStyle12"/>
          <w:rFonts w:eastAsia="Times New Roman" w:cs="Franklin Gothic Medium"/>
          <w:bCs/>
          <w:iCs/>
          <w:spacing w:val="20"/>
          <w:sz w:val="24"/>
          <w:szCs w:val="24"/>
          <w:lang w:val="ru-RU"/>
        </w:rPr>
      </w:pPr>
      <w:r w:rsidRPr="00822661">
        <w:rPr>
          <w:rStyle w:val="FontStyle12"/>
          <w:sz w:val="24"/>
          <w:szCs w:val="24"/>
          <w:lang w:val="ru-RU"/>
        </w:rPr>
        <w:t xml:space="preserve">даю свое согласие должностным лицам местной администрации </w:t>
      </w:r>
      <w:proofErr w:type="spellStart"/>
      <w:r w:rsidRPr="00822661">
        <w:rPr>
          <w:rStyle w:val="FontStyle12"/>
          <w:sz w:val="24"/>
          <w:szCs w:val="24"/>
          <w:lang w:val="ru-RU"/>
        </w:rPr>
        <w:t>г.о</w:t>
      </w:r>
      <w:proofErr w:type="spellEnd"/>
      <w:r w:rsidRPr="00822661">
        <w:rPr>
          <w:rStyle w:val="FontStyle12"/>
          <w:sz w:val="24"/>
          <w:szCs w:val="24"/>
          <w:lang w:val="ru-RU"/>
        </w:rPr>
        <w:t>. Баксан Кабардино-Балкарской Республики, членам конкурсной комиссии на обработку 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2ABF46F" w14:textId="77777777" w:rsidR="00822661" w:rsidRPr="00822661" w:rsidRDefault="00822661" w:rsidP="00822661">
      <w:pPr>
        <w:jc w:val="both"/>
        <w:rPr>
          <w:rStyle w:val="FontStyle12"/>
          <w:sz w:val="24"/>
          <w:szCs w:val="24"/>
          <w:lang w:val="ru-RU"/>
        </w:rPr>
      </w:pPr>
      <w:r w:rsidRPr="00822661">
        <w:rPr>
          <w:rStyle w:val="FontStyle12"/>
          <w:sz w:val="24"/>
          <w:szCs w:val="24"/>
          <w:lang w:val="ru-RU"/>
        </w:rPr>
        <w:t>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9CD1991" w14:textId="77777777" w:rsidR="00822661" w:rsidRPr="00822661" w:rsidRDefault="00822661" w:rsidP="00822661">
      <w:pPr>
        <w:jc w:val="both"/>
        <w:rPr>
          <w:lang w:val="ru-RU"/>
        </w:rPr>
      </w:pPr>
    </w:p>
    <w:p w14:paraId="2C5AC850" w14:textId="77777777" w:rsidR="00822661" w:rsidRPr="00822661" w:rsidRDefault="00822661" w:rsidP="00822661">
      <w:pPr>
        <w:jc w:val="both"/>
        <w:rPr>
          <w:rStyle w:val="FontStyle12"/>
          <w:sz w:val="24"/>
          <w:szCs w:val="24"/>
          <w:lang w:val="ru-RU"/>
        </w:rPr>
      </w:pPr>
      <w:r w:rsidRPr="00DA4FD9">
        <w:rPr>
          <w:rStyle w:val="FontStyle12"/>
          <w:b/>
          <w:sz w:val="24"/>
          <w:szCs w:val="24"/>
          <w:lang w:val="ru-RU"/>
        </w:rPr>
        <w:t>9.</w:t>
      </w:r>
      <w:r w:rsidRPr="00822661">
        <w:rPr>
          <w:rStyle w:val="FontStyle12"/>
          <w:sz w:val="24"/>
          <w:szCs w:val="24"/>
          <w:lang w:val="ru-RU"/>
        </w:rPr>
        <w:tab/>
        <w:t>Настоящее заявление действует до завершения процедуры проведения конкурса.</w:t>
      </w:r>
    </w:p>
    <w:p w14:paraId="31C36979" w14:textId="77777777" w:rsidR="00822661" w:rsidRPr="00822661" w:rsidRDefault="00822661" w:rsidP="00822661">
      <w:pPr>
        <w:jc w:val="both"/>
        <w:rPr>
          <w:lang w:val="ru-RU"/>
        </w:rPr>
      </w:pPr>
    </w:p>
    <w:p w14:paraId="30B21A94" w14:textId="77777777" w:rsidR="00822661" w:rsidRDefault="00822661" w:rsidP="00822661">
      <w:pPr>
        <w:jc w:val="both"/>
        <w:rPr>
          <w:rStyle w:val="FontStyle12"/>
          <w:sz w:val="24"/>
          <w:szCs w:val="24"/>
          <w:lang w:val="ru-RU"/>
        </w:rPr>
      </w:pPr>
      <w:r w:rsidRPr="00DA4FD9">
        <w:rPr>
          <w:rStyle w:val="FontStyle12"/>
          <w:b/>
          <w:sz w:val="24"/>
          <w:szCs w:val="24"/>
        </w:rPr>
        <w:t>10</w:t>
      </w:r>
      <w:r w:rsidRPr="00822661">
        <w:rPr>
          <w:rStyle w:val="FontStyle12"/>
          <w:sz w:val="24"/>
          <w:szCs w:val="24"/>
        </w:rPr>
        <w:t>.</w:t>
      </w:r>
      <w:r w:rsidRPr="00822661">
        <w:rPr>
          <w:rStyle w:val="FontStyle12"/>
          <w:sz w:val="24"/>
          <w:szCs w:val="24"/>
        </w:rPr>
        <w:tab/>
      </w:r>
      <w:proofErr w:type="spellStart"/>
      <w:r w:rsidRPr="00822661">
        <w:rPr>
          <w:rStyle w:val="FontStyle12"/>
          <w:sz w:val="24"/>
          <w:szCs w:val="24"/>
        </w:rPr>
        <w:t>Сведения</w:t>
      </w:r>
      <w:proofErr w:type="spellEnd"/>
      <w:r w:rsidRPr="00822661">
        <w:rPr>
          <w:rStyle w:val="FontStyle12"/>
          <w:sz w:val="24"/>
          <w:szCs w:val="24"/>
        </w:rPr>
        <w:t xml:space="preserve"> о </w:t>
      </w:r>
      <w:proofErr w:type="spellStart"/>
      <w:r w:rsidRPr="00822661">
        <w:rPr>
          <w:rStyle w:val="FontStyle12"/>
          <w:sz w:val="24"/>
          <w:szCs w:val="24"/>
        </w:rPr>
        <w:t>Перевозчике</w:t>
      </w:r>
      <w:proofErr w:type="spellEnd"/>
      <w:r w:rsidRPr="00822661">
        <w:rPr>
          <w:rStyle w:val="FontStyle12"/>
          <w:sz w:val="24"/>
          <w:szCs w:val="24"/>
        </w:rPr>
        <w:t>:</w:t>
      </w:r>
    </w:p>
    <w:tbl>
      <w:tblPr>
        <w:tblW w:w="0" w:type="auto"/>
        <w:tblInd w:w="40" w:type="dxa"/>
        <w:tblLayout w:type="fixed"/>
        <w:tblCellMar>
          <w:left w:w="40" w:type="dxa"/>
          <w:right w:w="40" w:type="dxa"/>
        </w:tblCellMar>
        <w:tblLook w:val="0000" w:firstRow="0" w:lastRow="0" w:firstColumn="0" w:lastColumn="0" w:noHBand="0" w:noVBand="0"/>
      </w:tblPr>
      <w:tblGrid>
        <w:gridCol w:w="346"/>
        <w:gridCol w:w="3307"/>
        <w:gridCol w:w="4579"/>
      </w:tblGrid>
      <w:tr w:rsidR="002C2CBF" w:rsidRPr="005C1F55" w14:paraId="064D559F" w14:textId="77777777" w:rsidTr="00235E30">
        <w:tc>
          <w:tcPr>
            <w:tcW w:w="346" w:type="dxa"/>
            <w:tcBorders>
              <w:top w:val="single" w:sz="6" w:space="0" w:color="auto"/>
              <w:left w:val="single" w:sz="6" w:space="0" w:color="auto"/>
              <w:bottom w:val="single" w:sz="6" w:space="0" w:color="auto"/>
              <w:right w:val="single" w:sz="6" w:space="0" w:color="auto"/>
            </w:tcBorders>
          </w:tcPr>
          <w:p w14:paraId="3BB26E84"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1</w:t>
            </w:r>
          </w:p>
        </w:tc>
        <w:tc>
          <w:tcPr>
            <w:tcW w:w="3307" w:type="dxa"/>
            <w:tcBorders>
              <w:top w:val="single" w:sz="6" w:space="0" w:color="auto"/>
              <w:left w:val="single" w:sz="6" w:space="0" w:color="auto"/>
              <w:bottom w:val="single" w:sz="6" w:space="0" w:color="auto"/>
              <w:right w:val="single" w:sz="6" w:space="0" w:color="auto"/>
            </w:tcBorders>
          </w:tcPr>
          <w:p w14:paraId="4746941F" w14:textId="77777777" w:rsidR="002C2CBF" w:rsidRPr="00495918" w:rsidRDefault="002C2CBF" w:rsidP="00235E30">
            <w:pPr>
              <w:pStyle w:val="Style3"/>
              <w:widowControl/>
              <w:rPr>
                <w:rStyle w:val="FontStyle14"/>
                <w:rFonts w:eastAsiaTheme="majorEastAsia"/>
                <w:b w:val="0"/>
                <w:sz w:val="20"/>
                <w:szCs w:val="20"/>
                <w:lang w:val="ru-RU"/>
              </w:rPr>
            </w:pPr>
            <w:r w:rsidRPr="00495918">
              <w:rPr>
                <w:rStyle w:val="FontStyle14"/>
                <w:rFonts w:eastAsiaTheme="majorEastAsia"/>
                <w:b w:val="0"/>
                <w:sz w:val="20"/>
                <w:szCs w:val="20"/>
                <w:lang w:val="ru-RU"/>
              </w:rPr>
              <w:t>Наименование (для юридического лица), фамилия, имя, отчество (для индивидуального предпринимателя)</w:t>
            </w:r>
          </w:p>
        </w:tc>
        <w:tc>
          <w:tcPr>
            <w:tcW w:w="4579" w:type="dxa"/>
            <w:tcBorders>
              <w:top w:val="single" w:sz="6" w:space="0" w:color="auto"/>
              <w:left w:val="single" w:sz="6" w:space="0" w:color="auto"/>
              <w:bottom w:val="single" w:sz="6" w:space="0" w:color="auto"/>
              <w:right w:val="single" w:sz="6" w:space="0" w:color="auto"/>
            </w:tcBorders>
          </w:tcPr>
          <w:p w14:paraId="79AD3EC0" w14:textId="77777777" w:rsidR="002C2CBF" w:rsidRPr="00495918" w:rsidRDefault="002C2CBF" w:rsidP="00235E30">
            <w:pPr>
              <w:pStyle w:val="Style7"/>
              <w:widowControl/>
              <w:rPr>
                <w:rFonts w:ascii="Times New Roman" w:hAnsi="Times New Roman"/>
                <w:sz w:val="20"/>
                <w:szCs w:val="20"/>
                <w:lang w:val="ru-RU"/>
              </w:rPr>
            </w:pPr>
          </w:p>
        </w:tc>
      </w:tr>
      <w:tr w:rsidR="002C2CBF" w:rsidRPr="00495918" w14:paraId="0E8B0381" w14:textId="77777777" w:rsidTr="00235E30">
        <w:tc>
          <w:tcPr>
            <w:tcW w:w="346" w:type="dxa"/>
            <w:tcBorders>
              <w:top w:val="single" w:sz="6" w:space="0" w:color="auto"/>
              <w:left w:val="single" w:sz="6" w:space="0" w:color="auto"/>
              <w:bottom w:val="single" w:sz="6" w:space="0" w:color="auto"/>
              <w:right w:val="single" w:sz="6" w:space="0" w:color="auto"/>
            </w:tcBorders>
          </w:tcPr>
          <w:p w14:paraId="5FDA70A1"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2</w:t>
            </w:r>
          </w:p>
        </w:tc>
        <w:tc>
          <w:tcPr>
            <w:tcW w:w="3307" w:type="dxa"/>
            <w:tcBorders>
              <w:top w:val="single" w:sz="6" w:space="0" w:color="auto"/>
              <w:left w:val="single" w:sz="6" w:space="0" w:color="auto"/>
              <w:bottom w:val="single" w:sz="6" w:space="0" w:color="auto"/>
              <w:right w:val="single" w:sz="6" w:space="0" w:color="auto"/>
            </w:tcBorders>
          </w:tcPr>
          <w:p w14:paraId="5A1FAF59" w14:textId="77777777" w:rsidR="002C2CBF" w:rsidRPr="00495918" w:rsidRDefault="002C2CBF" w:rsidP="00235E30">
            <w:pPr>
              <w:pStyle w:val="Style3"/>
              <w:widowControl/>
              <w:rPr>
                <w:rStyle w:val="FontStyle14"/>
                <w:rFonts w:eastAsiaTheme="majorEastAsia"/>
                <w:b w:val="0"/>
                <w:sz w:val="20"/>
                <w:szCs w:val="20"/>
              </w:rPr>
            </w:pPr>
            <w:proofErr w:type="spellStart"/>
            <w:r w:rsidRPr="00495918">
              <w:rPr>
                <w:rStyle w:val="FontStyle14"/>
                <w:rFonts w:eastAsiaTheme="majorEastAsia"/>
                <w:b w:val="0"/>
                <w:sz w:val="20"/>
                <w:szCs w:val="20"/>
              </w:rPr>
              <w:t>Юридический</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адрес</w:t>
            </w:r>
            <w:proofErr w:type="spellEnd"/>
          </w:p>
        </w:tc>
        <w:tc>
          <w:tcPr>
            <w:tcW w:w="4579" w:type="dxa"/>
            <w:tcBorders>
              <w:top w:val="single" w:sz="6" w:space="0" w:color="auto"/>
              <w:left w:val="single" w:sz="6" w:space="0" w:color="auto"/>
              <w:bottom w:val="single" w:sz="6" w:space="0" w:color="auto"/>
              <w:right w:val="single" w:sz="6" w:space="0" w:color="auto"/>
            </w:tcBorders>
          </w:tcPr>
          <w:p w14:paraId="0C96C187" w14:textId="77777777" w:rsidR="002C2CBF" w:rsidRPr="00495918" w:rsidRDefault="002C2CBF" w:rsidP="00235E30">
            <w:pPr>
              <w:pStyle w:val="Style7"/>
              <w:widowControl/>
              <w:rPr>
                <w:rFonts w:ascii="Times New Roman" w:hAnsi="Times New Roman"/>
                <w:sz w:val="20"/>
                <w:szCs w:val="20"/>
              </w:rPr>
            </w:pPr>
          </w:p>
        </w:tc>
      </w:tr>
      <w:tr w:rsidR="002C2CBF" w:rsidRPr="00495918" w14:paraId="576134CC" w14:textId="77777777" w:rsidTr="00235E30">
        <w:tc>
          <w:tcPr>
            <w:tcW w:w="346" w:type="dxa"/>
            <w:tcBorders>
              <w:top w:val="single" w:sz="6" w:space="0" w:color="auto"/>
              <w:left w:val="single" w:sz="6" w:space="0" w:color="auto"/>
              <w:bottom w:val="single" w:sz="6" w:space="0" w:color="auto"/>
              <w:right w:val="single" w:sz="6" w:space="0" w:color="auto"/>
            </w:tcBorders>
          </w:tcPr>
          <w:p w14:paraId="06122CD4"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3</w:t>
            </w:r>
          </w:p>
        </w:tc>
        <w:tc>
          <w:tcPr>
            <w:tcW w:w="3307" w:type="dxa"/>
            <w:tcBorders>
              <w:top w:val="single" w:sz="6" w:space="0" w:color="auto"/>
              <w:left w:val="single" w:sz="6" w:space="0" w:color="auto"/>
              <w:bottom w:val="single" w:sz="6" w:space="0" w:color="auto"/>
              <w:right w:val="single" w:sz="6" w:space="0" w:color="auto"/>
            </w:tcBorders>
          </w:tcPr>
          <w:p w14:paraId="024E8701" w14:textId="77777777" w:rsidR="002C2CBF" w:rsidRPr="00495918" w:rsidRDefault="002C2CBF" w:rsidP="00235E30">
            <w:pPr>
              <w:pStyle w:val="Style3"/>
              <w:widowControl/>
              <w:rPr>
                <w:rStyle w:val="FontStyle14"/>
                <w:rFonts w:eastAsiaTheme="majorEastAsia"/>
                <w:b w:val="0"/>
                <w:sz w:val="20"/>
                <w:szCs w:val="20"/>
              </w:rPr>
            </w:pPr>
            <w:proofErr w:type="spellStart"/>
            <w:r w:rsidRPr="00495918">
              <w:rPr>
                <w:rStyle w:val="FontStyle14"/>
                <w:rFonts w:eastAsiaTheme="majorEastAsia"/>
                <w:b w:val="0"/>
                <w:sz w:val="20"/>
                <w:szCs w:val="20"/>
              </w:rPr>
              <w:t>Почтовый</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адрес</w:t>
            </w:r>
            <w:proofErr w:type="spellEnd"/>
          </w:p>
        </w:tc>
        <w:tc>
          <w:tcPr>
            <w:tcW w:w="4579" w:type="dxa"/>
            <w:tcBorders>
              <w:top w:val="single" w:sz="6" w:space="0" w:color="auto"/>
              <w:left w:val="single" w:sz="6" w:space="0" w:color="auto"/>
              <w:bottom w:val="single" w:sz="6" w:space="0" w:color="auto"/>
              <w:right w:val="single" w:sz="6" w:space="0" w:color="auto"/>
            </w:tcBorders>
          </w:tcPr>
          <w:p w14:paraId="199DD781" w14:textId="77777777" w:rsidR="002C2CBF" w:rsidRPr="00495918" w:rsidRDefault="002C2CBF" w:rsidP="00235E30">
            <w:pPr>
              <w:pStyle w:val="Style7"/>
              <w:widowControl/>
              <w:rPr>
                <w:rFonts w:ascii="Times New Roman" w:hAnsi="Times New Roman"/>
                <w:sz w:val="20"/>
                <w:szCs w:val="20"/>
              </w:rPr>
            </w:pPr>
          </w:p>
        </w:tc>
      </w:tr>
      <w:tr w:rsidR="002C2CBF" w:rsidRPr="00495918" w14:paraId="47225CF3" w14:textId="77777777" w:rsidTr="00235E30">
        <w:tc>
          <w:tcPr>
            <w:tcW w:w="346" w:type="dxa"/>
            <w:tcBorders>
              <w:top w:val="single" w:sz="6" w:space="0" w:color="auto"/>
              <w:left w:val="single" w:sz="6" w:space="0" w:color="auto"/>
              <w:bottom w:val="single" w:sz="6" w:space="0" w:color="auto"/>
              <w:right w:val="single" w:sz="6" w:space="0" w:color="auto"/>
            </w:tcBorders>
          </w:tcPr>
          <w:p w14:paraId="47336B26"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3</w:t>
            </w:r>
          </w:p>
        </w:tc>
        <w:tc>
          <w:tcPr>
            <w:tcW w:w="3307" w:type="dxa"/>
            <w:tcBorders>
              <w:top w:val="single" w:sz="6" w:space="0" w:color="auto"/>
              <w:left w:val="single" w:sz="6" w:space="0" w:color="auto"/>
              <w:bottom w:val="single" w:sz="6" w:space="0" w:color="auto"/>
              <w:right w:val="single" w:sz="6" w:space="0" w:color="auto"/>
            </w:tcBorders>
          </w:tcPr>
          <w:p w14:paraId="1AA26002"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ИНН</w:t>
            </w:r>
          </w:p>
        </w:tc>
        <w:tc>
          <w:tcPr>
            <w:tcW w:w="4579" w:type="dxa"/>
            <w:tcBorders>
              <w:top w:val="single" w:sz="6" w:space="0" w:color="auto"/>
              <w:left w:val="single" w:sz="6" w:space="0" w:color="auto"/>
              <w:bottom w:val="single" w:sz="6" w:space="0" w:color="auto"/>
              <w:right w:val="single" w:sz="6" w:space="0" w:color="auto"/>
            </w:tcBorders>
          </w:tcPr>
          <w:p w14:paraId="6249DFFA" w14:textId="77777777" w:rsidR="002C2CBF" w:rsidRPr="00495918" w:rsidRDefault="002C2CBF" w:rsidP="00235E30">
            <w:pPr>
              <w:pStyle w:val="Style7"/>
              <w:widowControl/>
              <w:rPr>
                <w:rFonts w:ascii="Times New Roman" w:hAnsi="Times New Roman"/>
                <w:sz w:val="20"/>
                <w:szCs w:val="20"/>
              </w:rPr>
            </w:pPr>
          </w:p>
        </w:tc>
      </w:tr>
      <w:tr w:rsidR="002C2CBF" w:rsidRPr="00495918" w14:paraId="5A8BEC6D" w14:textId="77777777" w:rsidTr="00235E30">
        <w:tc>
          <w:tcPr>
            <w:tcW w:w="346" w:type="dxa"/>
            <w:tcBorders>
              <w:top w:val="single" w:sz="6" w:space="0" w:color="auto"/>
              <w:left w:val="single" w:sz="6" w:space="0" w:color="auto"/>
              <w:bottom w:val="single" w:sz="6" w:space="0" w:color="auto"/>
              <w:right w:val="single" w:sz="6" w:space="0" w:color="auto"/>
            </w:tcBorders>
          </w:tcPr>
          <w:p w14:paraId="0C54BC09"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4</w:t>
            </w:r>
          </w:p>
        </w:tc>
        <w:tc>
          <w:tcPr>
            <w:tcW w:w="3307" w:type="dxa"/>
            <w:tcBorders>
              <w:top w:val="single" w:sz="6" w:space="0" w:color="auto"/>
              <w:left w:val="single" w:sz="6" w:space="0" w:color="auto"/>
              <w:bottom w:val="single" w:sz="6" w:space="0" w:color="auto"/>
              <w:right w:val="single" w:sz="6" w:space="0" w:color="auto"/>
            </w:tcBorders>
          </w:tcPr>
          <w:p w14:paraId="29BE4C02"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ОГРНИП/ОГРНЮЛ</w:t>
            </w:r>
          </w:p>
        </w:tc>
        <w:tc>
          <w:tcPr>
            <w:tcW w:w="4579" w:type="dxa"/>
            <w:tcBorders>
              <w:top w:val="single" w:sz="6" w:space="0" w:color="auto"/>
              <w:left w:val="single" w:sz="6" w:space="0" w:color="auto"/>
              <w:bottom w:val="single" w:sz="6" w:space="0" w:color="auto"/>
              <w:right w:val="single" w:sz="6" w:space="0" w:color="auto"/>
            </w:tcBorders>
          </w:tcPr>
          <w:p w14:paraId="0476BF0C" w14:textId="77777777" w:rsidR="002C2CBF" w:rsidRPr="00495918" w:rsidRDefault="002C2CBF" w:rsidP="00235E30">
            <w:pPr>
              <w:pStyle w:val="Style7"/>
              <w:widowControl/>
              <w:rPr>
                <w:rFonts w:ascii="Times New Roman" w:hAnsi="Times New Roman"/>
                <w:sz w:val="20"/>
                <w:szCs w:val="20"/>
              </w:rPr>
            </w:pPr>
          </w:p>
        </w:tc>
      </w:tr>
      <w:tr w:rsidR="002C2CBF" w:rsidRPr="00495918" w14:paraId="7AF848A3" w14:textId="77777777" w:rsidTr="00235E30">
        <w:tc>
          <w:tcPr>
            <w:tcW w:w="346" w:type="dxa"/>
            <w:tcBorders>
              <w:top w:val="single" w:sz="6" w:space="0" w:color="auto"/>
              <w:left w:val="single" w:sz="6" w:space="0" w:color="auto"/>
              <w:bottom w:val="single" w:sz="6" w:space="0" w:color="auto"/>
              <w:right w:val="single" w:sz="6" w:space="0" w:color="auto"/>
            </w:tcBorders>
          </w:tcPr>
          <w:p w14:paraId="44F9ECDC"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5</w:t>
            </w:r>
          </w:p>
        </w:tc>
        <w:tc>
          <w:tcPr>
            <w:tcW w:w="3307" w:type="dxa"/>
            <w:tcBorders>
              <w:top w:val="single" w:sz="6" w:space="0" w:color="auto"/>
              <w:left w:val="single" w:sz="6" w:space="0" w:color="auto"/>
              <w:bottom w:val="single" w:sz="6" w:space="0" w:color="auto"/>
              <w:right w:val="single" w:sz="6" w:space="0" w:color="auto"/>
            </w:tcBorders>
          </w:tcPr>
          <w:p w14:paraId="430096E7" w14:textId="77777777" w:rsidR="002C2CBF" w:rsidRPr="00495918" w:rsidRDefault="002C2CBF" w:rsidP="00235E30">
            <w:pPr>
              <w:pStyle w:val="Style3"/>
              <w:widowControl/>
              <w:rPr>
                <w:rStyle w:val="FontStyle14"/>
                <w:rFonts w:eastAsiaTheme="majorEastAsia"/>
                <w:b w:val="0"/>
                <w:sz w:val="20"/>
                <w:szCs w:val="20"/>
              </w:rPr>
            </w:pPr>
            <w:proofErr w:type="spellStart"/>
            <w:r w:rsidRPr="00495918">
              <w:rPr>
                <w:rStyle w:val="FontStyle14"/>
                <w:rFonts w:eastAsiaTheme="majorEastAsia"/>
                <w:b w:val="0"/>
                <w:sz w:val="20"/>
                <w:szCs w:val="20"/>
              </w:rPr>
              <w:t>Контактные</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телефоны</w:t>
            </w:r>
            <w:proofErr w:type="spellEnd"/>
          </w:p>
        </w:tc>
        <w:tc>
          <w:tcPr>
            <w:tcW w:w="4579" w:type="dxa"/>
            <w:tcBorders>
              <w:top w:val="single" w:sz="6" w:space="0" w:color="auto"/>
              <w:left w:val="single" w:sz="6" w:space="0" w:color="auto"/>
              <w:bottom w:val="single" w:sz="6" w:space="0" w:color="auto"/>
              <w:right w:val="single" w:sz="6" w:space="0" w:color="auto"/>
            </w:tcBorders>
          </w:tcPr>
          <w:p w14:paraId="08A9F3BD" w14:textId="77777777" w:rsidR="002C2CBF" w:rsidRPr="00495918" w:rsidRDefault="002C2CBF" w:rsidP="00235E30">
            <w:pPr>
              <w:pStyle w:val="Style7"/>
              <w:widowControl/>
              <w:rPr>
                <w:rFonts w:ascii="Times New Roman" w:hAnsi="Times New Roman"/>
                <w:sz w:val="20"/>
                <w:szCs w:val="20"/>
              </w:rPr>
            </w:pPr>
          </w:p>
        </w:tc>
      </w:tr>
      <w:tr w:rsidR="002C2CBF" w:rsidRPr="005C1F55" w14:paraId="38CEB6EA" w14:textId="77777777" w:rsidTr="00235E30">
        <w:tc>
          <w:tcPr>
            <w:tcW w:w="346" w:type="dxa"/>
            <w:tcBorders>
              <w:top w:val="single" w:sz="6" w:space="0" w:color="auto"/>
              <w:left w:val="single" w:sz="6" w:space="0" w:color="auto"/>
              <w:bottom w:val="single" w:sz="6" w:space="0" w:color="auto"/>
              <w:right w:val="single" w:sz="6" w:space="0" w:color="auto"/>
            </w:tcBorders>
          </w:tcPr>
          <w:p w14:paraId="22079126"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6</w:t>
            </w:r>
          </w:p>
        </w:tc>
        <w:tc>
          <w:tcPr>
            <w:tcW w:w="3307" w:type="dxa"/>
            <w:tcBorders>
              <w:top w:val="single" w:sz="6" w:space="0" w:color="auto"/>
              <w:left w:val="single" w:sz="6" w:space="0" w:color="auto"/>
              <w:bottom w:val="single" w:sz="6" w:space="0" w:color="auto"/>
              <w:right w:val="single" w:sz="6" w:space="0" w:color="auto"/>
            </w:tcBorders>
          </w:tcPr>
          <w:p w14:paraId="17582311" w14:textId="77777777" w:rsidR="002C2CBF" w:rsidRPr="00495918" w:rsidRDefault="002C2CBF" w:rsidP="00235E30">
            <w:pPr>
              <w:pStyle w:val="Style3"/>
              <w:widowControl/>
              <w:spacing w:line="240" w:lineRule="exact"/>
              <w:ind w:left="5" w:hanging="5"/>
              <w:rPr>
                <w:rStyle w:val="FontStyle14"/>
                <w:rFonts w:eastAsiaTheme="majorEastAsia"/>
                <w:b w:val="0"/>
                <w:sz w:val="20"/>
                <w:szCs w:val="20"/>
                <w:lang w:val="ru-RU"/>
              </w:rPr>
            </w:pPr>
            <w:r w:rsidRPr="00495918">
              <w:rPr>
                <w:rStyle w:val="FontStyle14"/>
                <w:rFonts w:eastAsiaTheme="majorEastAsia"/>
                <w:b w:val="0"/>
                <w:sz w:val="20"/>
                <w:szCs w:val="20"/>
                <w:lang w:val="ru-RU"/>
              </w:rPr>
              <w:t>Адрес   электронной   почты</w:t>
            </w:r>
            <w:proofErr w:type="gramStart"/>
            <w:r w:rsidRPr="00495918">
              <w:rPr>
                <w:rStyle w:val="FontStyle14"/>
                <w:rFonts w:eastAsiaTheme="majorEastAsia"/>
                <w:b w:val="0"/>
                <w:sz w:val="20"/>
                <w:szCs w:val="20"/>
                <w:lang w:val="ru-RU"/>
              </w:rPr>
              <w:t xml:space="preserve">   (</w:t>
            </w:r>
            <w:proofErr w:type="gramEnd"/>
            <w:r w:rsidRPr="00495918">
              <w:rPr>
                <w:rStyle w:val="FontStyle14"/>
                <w:rFonts w:eastAsiaTheme="majorEastAsia"/>
                <w:b w:val="0"/>
                <w:sz w:val="20"/>
                <w:szCs w:val="20"/>
                <w:lang w:val="ru-RU"/>
              </w:rPr>
              <w:t>для оперативной переписки)</w:t>
            </w:r>
          </w:p>
        </w:tc>
        <w:tc>
          <w:tcPr>
            <w:tcW w:w="4579" w:type="dxa"/>
            <w:tcBorders>
              <w:top w:val="single" w:sz="6" w:space="0" w:color="auto"/>
              <w:left w:val="single" w:sz="6" w:space="0" w:color="auto"/>
              <w:bottom w:val="single" w:sz="6" w:space="0" w:color="auto"/>
              <w:right w:val="single" w:sz="6" w:space="0" w:color="auto"/>
            </w:tcBorders>
          </w:tcPr>
          <w:p w14:paraId="2B4608DC" w14:textId="77777777" w:rsidR="002C2CBF" w:rsidRPr="00495918" w:rsidRDefault="002C2CBF" w:rsidP="00235E30">
            <w:pPr>
              <w:pStyle w:val="Style7"/>
              <w:widowControl/>
              <w:rPr>
                <w:rFonts w:ascii="Times New Roman" w:hAnsi="Times New Roman"/>
                <w:sz w:val="20"/>
                <w:szCs w:val="20"/>
                <w:lang w:val="ru-RU"/>
              </w:rPr>
            </w:pPr>
          </w:p>
        </w:tc>
      </w:tr>
    </w:tbl>
    <w:p w14:paraId="6D4C046C" w14:textId="77777777" w:rsidR="002C2CBF" w:rsidRDefault="002C2CBF" w:rsidP="002C2CBF">
      <w:pPr>
        <w:rPr>
          <w:rStyle w:val="FontStyle14"/>
          <w:b w:val="0"/>
          <w:sz w:val="24"/>
          <w:szCs w:val="24"/>
          <w:lang w:val="ru-RU"/>
        </w:rPr>
      </w:pPr>
    </w:p>
    <w:p w14:paraId="1852A623" w14:textId="77777777" w:rsidR="002C2CBF" w:rsidRDefault="002C2CBF" w:rsidP="002C2CBF">
      <w:pPr>
        <w:rPr>
          <w:rStyle w:val="FontStyle14"/>
          <w:b w:val="0"/>
          <w:sz w:val="24"/>
          <w:szCs w:val="24"/>
          <w:lang w:val="ru-RU"/>
        </w:rPr>
      </w:pPr>
    </w:p>
    <w:p w14:paraId="35BC4CC8" w14:textId="77777777" w:rsidR="002C2CBF" w:rsidRPr="002C2CBF" w:rsidRDefault="002C2CBF" w:rsidP="002C2CBF">
      <w:pPr>
        <w:rPr>
          <w:rStyle w:val="FontStyle14"/>
          <w:b w:val="0"/>
          <w:sz w:val="24"/>
          <w:szCs w:val="24"/>
          <w:lang w:val="ru-RU"/>
        </w:rPr>
      </w:pPr>
      <w:r w:rsidRPr="002C2CBF">
        <w:rPr>
          <w:rStyle w:val="FontStyle14"/>
          <w:b w:val="0"/>
          <w:sz w:val="24"/>
          <w:szCs w:val="24"/>
          <w:lang w:val="ru-RU"/>
        </w:rPr>
        <w:t>Прочие перевозчики, являющиеся участниками</w:t>
      </w:r>
      <w:r>
        <w:rPr>
          <w:rStyle w:val="FontStyle14"/>
          <w:rFonts w:eastAsiaTheme="majorEastAsia"/>
          <w:b w:val="0"/>
          <w:sz w:val="24"/>
          <w:szCs w:val="24"/>
          <w:lang w:val="ru-RU"/>
        </w:rPr>
        <w:t xml:space="preserve"> договора простого товарищества </w:t>
      </w:r>
      <w:r w:rsidRPr="002C2CBF">
        <w:rPr>
          <w:rStyle w:val="FontStyle14"/>
          <w:b w:val="0"/>
          <w:sz w:val="24"/>
          <w:szCs w:val="24"/>
          <w:lang w:val="ru-RU"/>
        </w:rPr>
        <w:t>(при</w:t>
      </w:r>
      <w:r w:rsidRPr="002C2CBF">
        <w:rPr>
          <w:rStyle w:val="FontStyle14"/>
          <w:rFonts w:eastAsiaTheme="majorEastAsia"/>
          <w:b w:val="0"/>
          <w:sz w:val="24"/>
          <w:szCs w:val="24"/>
          <w:lang w:val="ru-RU"/>
        </w:rPr>
        <w:t xml:space="preserve"> </w:t>
      </w:r>
      <w:r w:rsidRPr="002C2CBF">
        <w:rPr>
          <w:rStyle w:val="FontStyle14"/>
          <w:b w:val="0"/>
          <w:sz w:val="24"/>
          <w:szCs w:val="24"/>
          <w:lang w:val="ru-RU"/>
        </w:rPr>
        <w:t>наличии):</w:t>
      </w:r>
      <w:r w:rsidRPr="002C2CBF">
        <w:rPr>
          <w:rStyle w:val="FontStyle14"/>
          <w:rFonts w:eastAsiaTheme="majorEastAsia"/>
          <w:b w:val="0"/>
          <w:sz w:val="24"/>
          <w:szCs w:val="24"/>
          <w:lang w:val="ru-RU"/>
        </w:rPr>
        <w:t xml:space="preserve"> </w:t>
      </w:r>
    </w:p>
    <w:p w14:paraId="13DA53C0" w14:textId="77777777" w:rsidR="002C2CBF" w:rsidRPr="00495918" w:rsidRDefault="002C2CBF" w:rsidP="002C2CBF">
      <w:pPr>
        <w:pStyle w:val="Style4"/>
        <w:widowControl/>
        <w:tabs>
          <w:tab w:val="left" w:leader="underscore" w:pos="9504"/>
        </w:tabs>
        <w:spacing w:before="240"/>
        <w:ind w:left="1262" w:right="1584"/>
        <w:jc w:val="both"/>
        <w:rPr>
          <w:rStyle w:val="FontStyle14"/>
          <w:rFonts w:eastAsiaTheme="majorEastAsia"/>
          <w:b w:val="0"/>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422"/>
        <w:gridCol w:w="3130"/>
        <w:gridCol w:w="3312"/>
        <w:gridCol w:w="1363"/>
      </w:tblGrid>
      <w:tr w:rsidR="002C2CBF" w:rsidRPr="00495918" w14:paraId="0A7036FC" w14:textId="77777777" w:rsidTr="00235E30">
        <w:tc>
          <w:tcPr>
            <w:tcW w:w="422" w:type="dxa"/>
            <w:tcBorders>
              <w:top w:val="single" w:sz="6" w:space="0" w:color="auto"/>
              <w:left w:val="single" w:sz="6" w:space="0" w:color="auto"/>
              <w:bottom w:val="single" w:sz="6" w:space="0" w:color="auto"/>
              <w:right w:val="single" w:sz="6" w:space="0" w:color="auto"/>
            </w:tcBorders>
          </w:tcPr>
          <w:p w14:paraId="39CB9DFB" w14:textId="77777777" w:rsidR="002C2CBF" w:rsidRPr="00495918" w:rsidRDefault="002C2CBF" w:rsidP="00235E30">
            <w:pPr>
              <w:pStyle w:val="Style10"/>
              <w:widowControl/>
              <w:rPr>
                <w:rStyle w:val="FontStyle15"/>
                <w:rFonts w:ascii="Times New Roman" w:hAnsi="Times New Roman"/>
                <w:sz w:val="20"/>
                <w:szCs w:val="20"/>
                <w:lang w:val="ru-RU"/>
              </w:rPr>
            </w:pPr>
            <w:r w:rsidRPr="00495918">
              <w:rPr>
                <w:rStyle w:val="FontStyle15"/>
                <w:rFonts w:ascii="Times New Roman" w:hAnsi="Times New Roman"/>
                <w:sz w:val="20"/>
                <w:szCs w:val="20"/>
                <w:lang w:val="ru-RU"/>
              </w:rPr>
              <w:t>№</w:t>
            </w:r>
          </w:p>
        </w:tc>
        <w:tc>
          <w:tcPr>
            <w:tcW w:w="3130" w:type="dxa"/>
            <w:tcBorders>
              <w:top w:val="single" w:sz="6" w:space="0" w:color="auto"/>
              <w:left w:val="single" w:sz="6" w:space="0" w:color="auto"/>
              <w:bottom w:val="single" w:sz="6" w:space="0" w:color="auto"/>
              <w:right w:val="single" w:sz="6" w:space="0" w:color="auto"/>
            </w:tcBorders>
          </w:tcPr>
          <w:p w14:paraId="5378669F" w14:textId="77777777" w:rsidR="002C2CBF" w:rsidRPr="00495918" w:rsidRDefault="002C2CBF" w:rsidP="00BE5718">
            <w:pPr>
              <w:rPr>
                <w:rStyle w:val="FontStyle14"/>
                <w:rFonts w:eastAsiaTheme="majorEastAsia"/>
                <w:b w:val="0"/>
                <w:sz w:val="20"/>
                <w:szCs w:val="20"/>
              </w:rPr>
            </w:pPr>
            <w:proofErr w:type="spellStart"/>
            <w:r w:rsidRPr="00495918">
              <w:rPr>
                <w:rStyle w:val="FontStyle14"/>
                <w:rFonts w:eastAsiaTheme="majorEastAsia"/>
                <w:b w:val="0"/>
                <w:sz w:val="20"/>
                <w:szCs w:val="20"/>
              </w:rPr>
              <w:t>Наименование</w:t>
            </w:r>
            <w:proofErr w:type="spellEnd"/>
            <w:r w:rsidRPr="00495918">
              <w:rPr>
                <w:rStyle w:val="FontStyle14"/>
                <w:rFonts w:eastAsiaTheme="majorEastAsia"/>
                <w:b w:val="0"/>
                <w:sz w:val="20"/>
                <w:szCs w:val="20"/>
              </w:rPr>
              <w:t xml:space="preserve"> (Ф.И.О.)</w:t>
            </w:r>
          </w:p>
        </w:tc>
        <w:tc>
          <w:tcPr>
            <w:tcW w:w="3312" w:type="dxa"/>
            <w:tcBorders>
              <w:top w:val="single" w:sz="6" w:space="0" w:color="auto"/>
              <w:left w:val="single" w:sz="6" w:space="0" w:color="auto"/>
              <w:bottom w:val="single" w:sz="6" w:space="0" w:color="auto"/>
              <w:right w:val="single" w:sz="6" w:space="0" w:color="auto"/>
            </w:tcBorders>
          </w:tcPr>
          <w:p w14:paraId="4D05C3B1" w14:textId="77777777" w:rsidR="002C2CBF" w:rsidRPr="00495918" w:rsidRDefault="002C2CBF" w:rsidP="00BE5718">
            <w:pPr>
              <w:rPr>
                <w:rStyle w:val="FontStyle14"/>
                <w:rFonts w:eastAsiaTheme="majorEastAsia"/>
                <w:b w:val="0"/>
                <w:sz w:val="20"/>
                <w:szCs w:val="20"/>
              </w:rPr>
            </w:pPr>
            <w:proofErr w:type="spellStart"/>
            <w:r w:rsidRPr="00495918">
              <w:rPr>
                <w:rStyle w:val="FontStyle14"/>
                <w:rFonts w:eastAsiaTheme="majorEastAsia"/>
                <w:b w:val="0"/>
                <w:sz w:val="20"/>
                <w:szCs w:val="20"/>
              </w:rPr>
              <w:t>Юридический</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адрес</w:t>
            </w:r>
            <w:proofErr w:type="spellEnd"/>
            <w:r w:rsidRPr="00495918">
              <w:rPr>
                <w:rStyle w:val="FontStyle14"/>
                <w:rFonts w:eastAsiaTheme="majorEastAsia"/>
                <w:b w:val="0"/>
                <w:sz w:val="20"/>
                <w:szCs w:val="20"/>
              </w:rPr>
              <w:t xml:space="preserve">    /    </w:t>
            </w:r>
            <w:proofErr w:type="spellStart"/>
            <w:r w:rsidRPr="00495918">
              <w:rPr>
                <w:rStyle w:val="FontStyle14"/>
                <w:rFonts w:eastAsiaTheme="majorEastAsia"/>
                <w:b w:val="0"/>
                <w:sz w:val="20"/>
                <w:szCs w:val="20"/>
              </w:rPr>
              <w:t>место</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нахождения</w:t>
            </w:r>
            <w:proofErr w:type="spellEnd"/>
          </w:p>
        </w:tc>
        <w:tc>
          <w:tcPr>
            <w:tcW w:w="1363" w:type="dxa"/>
            <w:tcBorders>
              <w:top w:val="single" w:sz="6" w:space="0" w:color="auto"/>
              <w:left w:val="single" w:sz="6" w:space="0" w:color="auto"/>
              <w:bottom w:val="single" w:sz="6" w:space="0" w:color="auto"/>
              <w:right w:val="single" w:sz="6" w:space="0" w:color="auto"/>
            </w:tcBorders>
          </w:tcPr>
          <w:p w14:paraId="713146A6" w14:textId="77777777" w:rsidR="002C2CBF" w:rsidRPr="00495918" w:rsidRDefault="002C2CBF" w:rsidP="0083017F">
            <w:pPr>
              <w:pStyle w:val="Style3"/>
              <w:widowControl/>
              <w:jc w:val="center"/>
              <w:rPr>
                <w:rStyle w:val="FontStyle14"/>
                <w:rFonts w:eastAsiaTheme="majorEastAsia"/>
                <w:b w:val="0"/>
                <w:sz w:val="20"/>
                <w:szCs w:val="20"/>
              </w:rPr>
            </w:pPr>
            <w:r w:rsidRPr="00495918">
              <w:rPr>
                <w:rStyle w:val="FontStyle14"/>
                <w:rFonts w:eastAsiaTheme="majorEastAsia"/>
                <w:b w:val="0"/>
                <w:sz w:val="20"/>
                <w:szCs w:val="20"/>
              </w:rPr>
              <w:t>ИНН</w:t>
            </w:r>
          </w:p>
        </w:tc>
      </w:tr>
      <w:tr w:rsidR="002C2CBF" w:rsidRPr="00495918" w14:paraId="188AE241" w14:textId="77777777" w:rsidTr="00235E30">
        <w:tc>
          <w:tcPr>
            <w:tcW w:w="422" w:type="dxa"/>
            <w:tcBorders>
              <w:top w:val="single" w:sz="6" w:space="0" w:color="auto"/>
              <w:left w:val="single" w:sz="6" w:space="0" w:color="auto"/>
              <w:bottom w:val="single" w:sz="6" w:space="0" w:color="auto"/>
              <w:right w:val="single" w:sz="6" w:space="0" w:color="auto"/>
            </w:tcBorders>
          </w:tcPr>
          <w:p w14:paraId="0DFA0B96"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1</w:t>
            </w:r>
          </w:p>
        </w:tc>
        <w:tc>
          <w:tcPr>
            <w:tcW w:w="3130" w:type="dxa"/>
            <w:tcBorders>
              <w:top w:val="single" w:sz="6" w:space="0" w:color="auto"/>
              <w:left w:val="single" w:sz="6" w:space="0" w:color="auto"/>
              <w:bottom w:val="single" w:sz="6" w:space="0" w:color="auto"/>
              <w:right w:val="single" w:sz="6" w:space="0" w:color="auto"/>
            </w:tcBorders>
          </w:tcPr>
          <w:p w14:paraId="4C9B2925" w14:textId="77777777" w:rsidR="002C2CBF" w:rsidRPr="00495918" w:rsidRDefault="002C2CBF" w:rsidP="00235E30">
            <w:pPr>
              <w:pStyle w:val="Style7"/>
              <w:widowControl/>
              <w:rPr>
                <w:rFonts w:ascii="Times New Roman" w:hAnsi="Times New Roman"/>
                <w:sz w:val="20"/>
                <w:szCs w:val="20"/>
              </w:rPr>
            </w:pPr>
          </w:p>
        </w:tc>
        <w:tc>
          <w:tcPr>
            <w:tcW w:w="3312" w:type="dxa"/>
            <w:tcBorders>
              <w:top w:val="single" w:sz="6" w:space="0" w:color="auto"/>
              <w:left w:val="single" w:sz="6" w:space="0" w:color="auto"/>
              <w:bottom w:val="single" w:sz="6" w:space="0" w:color="auto"/>
              <w:right w:val="single" w:sz="6" w:space="0" w:color="auto"/>
            </w:tcBorders>
          </w:tcPr>
          <w:p w14:paraId="77865E5C" w14:textId="77777777" w:rsidR="002C2CBF" w:rsidRPr="00495918" w:rsidRDefault="002C2CBF" w:rsidP="00235E30">
            <w:pPr>
              <w:pStyle w:val="Style7"/>
              <w:widowControl/>
              <w:rPr>
                <w:rFonts w:ascii="Times New Roman" w:hAnsi="Times New Roman"/>
                <w:sz w:val="20"/>
                <w:szCs w:val="20"/>
              </w:rPr>
            </w:pPr>
          </w:p>
        </w:tc>
        <w:tc>
          <w:tcPr>
            <w:tcW w:w="1363" w:type="dxa"/>
            <w:tcBorders>
              <w:top w:val="single" w:sz="6" w:space="0" w:color="auto"/>
              <w:left w:val="single" w:sz="6" w:space="0" w:color="auto"/>
              <w:bottom w:val="single" w:sz="6" w:space="0" w:color="auto"/>
              <w:right w:val="single" w:sz="6" w:space="0" w:color="auto"/>
            </w:tcBorders>
          </w:tcPr>
          <w:p w14:paraId="78DEDB2A" w14:textId="77777777" w:rsidR="002C2CBF" w:rsidRPr="00495918" w:rsidRDefault="002C2CBF" w:rsidP="00235E30">
            <w:pPr>
              <w:pStyle w:val="Style7"/>
              <w:widowControl/>
              <w:rPr>
                <w:rFonts w:ascii="Times New Roman" w:hAnsi="Times New Roman"/>
                <w:sz w:val="20"/>
                <w:szCs w:val="20"/>
              </w:rPr>
            </w:pPr>
          </w:p>
        </w:tc>
      </w:tr>
      <w:tr w:rsidR="002C2CBF" w:rsidRPr="00495918" w14:paraId="70B6E1E2" w14:textId="77777777" w:rsidTr="00235E30">
        <w:tc>
          <w:tcPr>
            <w:tcW w:w="422" w:type="dxa"/>
            <w:tcBorders>
              <w:top w:val="single" w:sz="6" w:space="0" w:color="auto"/>
              <w:left w:val="single" w:sz="6" w:space="0" w:color="auto"/>
              <w:bottom w:val="single" w:sz="6" w:space="0" w:color="auto"/>
              <w:right w:val="single" w:sz="6" w:space="0" w:color="auto"/>
            </w:tcBorders>
          </w:tcPr>
          <w:p w14:paraId="2316A52B"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2</w:t>
            </w:r>
          </w:p>
        </w:tc>
        <w:tc>
          <w:tcPr>
            <w:tcW w:w="3130" w:type="dxa"/>
            <w:tcBorders>
              <w:top w:val="single" w:sz="6" w:space="0" w:color="auto"/>
              <w:left w:val="single" w:sz="6" w:space="0" w:color="auto"/>
              <w:bottom w:val="single" w:sz="6" w:space="0" w:color="auto"/>
              <w:right w:val="single" w:sz="6" w:space="0" w:color="auto"/>
            </w:tcBorders>
          </w:tcPr>
          <w:p w14:paraId="36CB1606" w14:textId="77777777" w:rsidR="002C2CBF" w:rsidRPr="00495918" w:rsidRDefault="002C2CBF" w:rsidP="00235E30">
            <w:pPr>
              <w:pStyle w:val="Style7"/>
              <w:widowControl/>
              <w:rPr>
                <w:rFonts w:ascii="Times New Roman" w:hAnsi="Times New Roman"/>
                <w:sz w:val="20"/>
                <w:szCs w:val="20"/>
              </w:rPr>
            </w:pPr>
          </w:p>
        </w:tc>
        <w:tc>
          <w:tcPr>
            <w:tcW w:w="3312" w:type="dxa"/>
            <w:tcBorders>
              <w:top w:val="single" w:sz="6" w:space="0" w:color="auto"/>
              <w:left w:val="single" w:sz="6" w:space="0" w:color="auto"/>
              <w:bottom w:val="single" w:sz="6" w:space="0" w:color="auto"/>
              <w:right w:val="single" w:sz="6" w:space="0" w:color="auto"/>
            </w:tcBorders>
          </w:tcPr>
          <w:p w14:paraId="2818AEE3" w14:textId="77777777" w:rsidR="002C2CBF" w:rsidRPr="00495918" w:rsidRDefault="002C2CBF" w:rsidP="00235E30">
            <w:pPr>
              <w:pStyle w:val="Style7"/>
              <w:widowControl/>
              <w:rPr>
                <w:rFonts w:ascii="Times New Roman" w:hAnsi="Times New Roman"/>
                <w:sz w:val="20"/>
                <w:szCs w:val="20"/>
              </w:rPr>
            </w:pPr>
          </w:p>
        </w:tc>
        <w:tc>
          <w:tcPr>
            <w:tcW w:w="1363" w:type="dxa"/>
            <w:tcBorders>
              <w:top w:val="single" w:sz="6" w:space="0" w:color="auto"/>
              <w:left w:val="single" w:sz="6" w:space="0" w:color="auto"/>
              <w:bottom w:val="single" w:sz="6" w:space="0" w:color="auto"/>
              <w:right w:val="single" w:sz="6" w:space="0" w:color="auto"/>
            </w:tcBorders>
          </w:tcPr>
          <w:p w14:paraId="55F9F19C" w14:textId="77777777" w:rsidR="002C2CBF" w:rsidRPr="00495918" w:rsidRDefault="002C2CBF" w:rsidP="00235E30">
            <w:pPr>
              <w:pStyle w:val="Style7"/>
              <w:widowControl/>
              <w:rPr>
                <w:rFonts w:ascii="Times New Roman" w:hAnsi="Times New Roman"/>
                <w:sz w:val="20"/>
                <w:szCs w:val="20"/>
              </w:rPr>
            </w:pPr>
          </w:p>
        </w:tc>
      </w:tr>
      <w:tr w:rsidR="002C2CBF" w:rsidRPr="00495918" w14:paraId="62557CD4" w14:textId="77777777" w:rsidTr="00235E30">
        <w:tc>
          <w:tcPr>
            <w:tcW w:w="422" w:type="dxa"/>
            <w:tcBorders>
              <w:top w:val="single" w:sz="6" w:space="0" w:color="auto"/>
              <w:left w:val="single" w:sz="6" w:space="0" w:color="auto"/>
              <w:bottom w:val="single" w:sz="6" w:space="0" w:color="auto"/>
              <w:right w:val="single" w:sz="6" w:space="0" w:color="auto"/>
            </w:tcBorders>
          </w:tcPr>
          <w:p w14:paraId="330490BD"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3</w:t>
            </w:r>
          </w:p>
        </w:tc>
        <w:tc>
          <w:tcPr>
            <w:tcW w:w="3130" w:type="dxa"/>
            <w:tcBorders>
              <w:top w:val="single" w:sz="6" w:space="0" w:color="auto"/>
              <w:left w:val="single" w:sz="6" w:space="0" w:color="auto"/>
              <w:bottom w:val="single" w:sz="6" w:space="0" w:color="auto"/>
              <w:right w:val="single" w:sz="6" w:space="0" w:color="auto"/>
            </w:tcBorders>
          </w:tcPr>
          <w:p w14:paraId="51318364" w14:textId="77777777" w:rsidR="002C2CBF" w:rsidRPr="00495918" w:rsidRDefault="002C2CBF" w:rsidP="00235E30">
            <w:pPr>
              <w:pStyle w:val="Style7"/>
              <w:widowControl/>
              <w:rPr>
                <w:rFonts w:ascii="Times New Roman" w:hAnsi="Times New Roman"/>
                <w:sz w:val="20"/>
                <w:szCs w:val="20"/>
              </w:rPr>
            </w:pPr>
          </w:p>
        </w:tc>
        <w:tc>
          <w:tcPr>
            <w:tcW w:w="3312" w:type="dxa"/>
            <w:tcBorders>
              <w:top w:val="single" w:sz="6" w:space="0" w:color="auto"/>
              <w:left w:val="single" w:sz="6" w:space="0" w:color="auto"/>
              <w:bottom w:val="single" w:sz="6" w:space="0" w:color="auto"/>
              <w:right w:val="single" w:sz="6" w:space="0" w:color="auto"/>
            </w:tcBorders>
          </w:tcPr>
          <w:p w14:paraId="738A8045" w14:textId="77777777" w:rsidR="002C2CBF" w:rsidRPr="00495918" w:rsidRDefault="002C2CBF" w:rsidP="00235E30">
            <w:pPr>
              <w:pStyle w:val="Style7"/>
              <w:widowControl/>
              <w:rPr>
                <w:rFonts w:ascii="Times New Roman" w:hAnsi="Times New Roman"/>
                <w:sz w:val="20"/>
                <w:szCs w:val="20"/>
              </w:rPr>
            </w:pPr>
          </w:p>
        </w:tc>
        <w:tc>
          <w:tcPr>
            <w:tcW w:w="1363" w:type="dxa"/>
            <w:tcBorders>
              <w:top w:val="single" w:sz="6" w:space="0" w:color="auto"/>
              <w:left w:val="single" w:sz="6" w:space="0" w:color="auto"/>
              <w:bottom w:val="single" w:sz="6" w:space="0" w:color="auto"/>
              <w:right w:val="single" w:sz="6" w:space="0" w:color="auto"/>
            </w:tcBorders>
          </w:tcPr>
          <w:p w14:paraId="2367DB51" w14:textId="77777777" w:rsidR="002C2CBF" w:rsidRPr="00495918" w:rsidRDefault="002C2CBF" w:rsidP="00235E30">
            <w:pPr>
              <w:pStyle w:val="Style7"/>
              <w:widowControl/>
              <w:rPr>
                <w:rFonts w:ascii="Times New Roman" w:hAnsi="Times New Roman"/>
                <w:sz w:val="20"/>
                <w:szCs w:val="20"/>
              </w:rPr>
            </w:pPr>
          </w:p>
        </w:tc>
      </w:tr>
    </w:tbl>
    <w:p w14:paraId="04A2B905" w14:textId="77777777" w:rsidR="002C2CBF" w:rsidRDefault="002C2CBF" w:rsidP="002C2CBF">
      <w:pPr>
        <w:rPr>
          <w:rStyle w:val="FontStyle14"/>
          <w:rFonts w:eastAsiaTheme="majorEastAsia"/>
          <w:b w:val="0"/>
          <w:sz w:val="24"/>
          <w:szCs w:val="24"/>
          <w:lang w:val="ru-RU"/>
        </w:rPr>
      </w:pPr>
    </w:p>
    <w:p w14:paraId="71A0ACC9" w14:textId="77777777" w:rsidR="002C2CBF" w:rsidRDefault="002C2CBF" w:rsidP="002C2CBF">
      <w:pPr>
        <w:rPr>
          <w:rStyle w:val="FontStyle14"/>
          <w:b w:val="0"/>
          <w:sz w:val="24"/>
          <w:szCs w:val="24"/>
          <w:lang w:val="ru-RU"/>
        </w:rPr>
      </w:pPr>
      <w:r w:rsidRPr="002C2CBF">
        <w:rPr>
          <w:rStyle w:val="FontStyle14"/>
          <w:rFonts w:eastAsiaTheme="majorEastAsia"/>
          <w:b w:val="0"/>
          <w:sz w:val="24"/>
          <w:szCs w:val="24"/>
          <w:lang w:val="ru-RU"/>
        </w:rPr>
        <w:t xml:space="preserve">11. </w:t>
      </w:r>
      <w:r w:rsidRPr="002C2CBF">
        <w:rPr>
          <w:rStyle w:val="FontStyle14"/>
          <w:b w:val="0"/>
          <w:sz w:val="24"/>
          <w:szCs w:val="24"/>
          <w:lang w:val="ru-RU"/>
        </w:rPr>
        <w:t xml:space="preserve"> К настоящему заявлению прилагаются документы согласно описи, </w:t>
      </w:r>
      <w:proofErr w:type="gramStart"/>
      <w:r w:rsidRPr="002C2CBF">
        <w:rPr>
          <w:rStyle w:val="FontStyle14"/>
          <w:b w:val="0"/>
          <w:sz w:val="24"/>
          <w:szCs w:val="24"/>
          <w:lang w:val="ru-RU"/>
        </w:rPr>
        <w:t>на</w:t>
      </w:r>
      <w:r>
        <w:rPr>
          <w:rStyle w:val="FontStyle14"/>
          <w:b w:val="0"/>
          <w:sz w:val="24"/>
          <w:szCs w:val="24"/>
          <w:lang w:val="ru-RU"/>
        </w:rPr>
        <w:t xml:space="preserve">  _</w:t>
      </w:r>
      <w:proofErr w:type="gramEnd"/>
      <w:r>
        <w:rPr>
          <w:rStyle w:val="FontStyle14"/>
          <w:b w:val="0"/>
          <w:sz w:val="24"/>
          <w:szCs w:val="24"/>
          <w:lang w:val="ru-RU"/>
        </w:rPr>
        <w:t>___</w:t>
      </w:r>
      <w:r w:rsidRPr="002C2CBF">
        <w:rPr>
          <w:rStyle w:val="FontStyle14"/>
          <w:b w:val="0"/>
          <w:sz w:val="24"/>
          <w:szCs w:val="24"/>
          <w:lang w:val="ru-RU"/>
        </w:rPr>
        <w:t>листах.</w:t>
      </w:r>
    </w:p>
    <w:p w14:paraId="3C118F29" w14:textId="77777777" w:rsidR="002C2CBF" w:rsidRDefault="002C2CBF" w:rsidP="002C2CBF">
      <w:pPr>
        <w:rPr>
          <w:rStyle w:val="FontStyle14"/>
          <w:b w:val="0"/>
          <w:sz w:val="24"/>
          <w:szCs w:val="24"/>
          <w:lang w:val="ru-RU"/>
        </w:rPr>
      </w:pPr>
    </w:p>
    <w:p w14:paraId="08ADE05B" w14:textId="77777777" w:rsidR="0083017F" w:rsidRDefault="0083017F" w:rsidP="002C2CBF">
      <w:pPr>
        <w:rPr>
          <w:rStyle w:val="FontStyle14"/>
          <w:b w:val="0"/>
          <w:sz w:val="24"/>
          <w:szCs w:val="24"/>
          <w:lang w:val="ru-RU"/>
        </w:rPr>
      </w:pPr>
    </w:p>
    <w:p w14:paraId="1184A8FA" w14:textId="77777777" w:rsidR="0083017F" w:rsidRDefault="0083017F" w:rsidP="002C2CBF">
      <w:pPr>
        <w:rPr>
          <w:rStyle w:val="FontStyle14"/>
          <w:b w:val="0"/>
          <w:sz w:val="24"/>
          <w:szCs w:val="24"/>
          <w:lang w:val="ru-RU"/>
        </w:rPr>
      </w:pPr>
    </w:p>
    <w:p w14:paraId="29532EDA" w14:textId="77777777" w:rsidR="0083017F" w:rsidRDefault="0083017F" w:rsidP="0083017F">
      <w:pPr>
        <w:rPr>
          <w:rStyle w:val="FontStyle14"/>
          <w:b w:val="0"/>
          <w:sz w:val="24"/>
          <w:szCs w:val="24"/>
          <w:lang w:val="ru-RU"/>
        </w:rPr>
      </w:pPr>
      <w:r>
        <w:rPr>
          <w:rStyle w:val="FontStyle14"/>
          <w:b w:val="0"/>
          <w:sz w:val="24"/>
          <w:szCs w:val="24"/>
          <w:lang w:val="ru-RU"/>
        </w:rPr>
        <w:t xml:space="preserve">         М.П.</w:t>
      </w:r>
      <w:r>
        <w:rPr>
          <w:rStyle w:val="FontStyle14"/>
          <w:b w:val="0"/>
          <w:sz w:val="24"/>
          <w:szCs w:val="24"/>
          <w:lang w:val="ru-RU"/>
        </w:rPr>
        <w:tab/>
      </w:r>
      <w:r>
        <w:rPr>
          <w:rStyle w:val="FontStyle14"/>
          <w:b w:val="0"/>
          <w:sz w:val="24"/>
          <w:szCs w:val="24"/>
          <w:lang w:val="ru-RU"/>
        </w:rPr>
        <w:tab/>
      </w:r>
      <w:r>
        <w:rPr>
          <w:rStyle w:val="FontStyle14"/>
          <w:b w:val="0"/>
          <w:sz w:val="24"/>
          <w:szCs w:val="24"/>
          <w:lang w:val="ru-RU"/>
        </w:rPr>
        <w:tab/>
        <w:t>_______________</w:t>
      </w:r>
      <w:r>
        <w:rPr>
          <w:rStyle w:val="FontStyle14"/>
          <w:b w:val="0"/>
          <w:sz w:val="24"/>
          <w:szCs w:val="24"/>
          <w:lang w:val="ru-RU"/>
        </w:rPr>
        <w:tab/>
        <w:t>________________________________</w:t>
      </w:r>
    </w:p>
    <w:p w14:paraId="7739253A" w14:textId="77777777" w:rsidR="0083017F" w:rsidRDefault="0083017F" w:rsidP="002C2CBF">
      <w:pPr>
        <w:rPr>
          <w:rStyle w:val="FontStyle14"/>
          <w:b w:val="0"/>
          <w:sz w:val="20"/>
          <w:szCs w:val="20"/>
          <w:lang w:val="ru-RU"/>
        </w:rPr>
      </w:pPr>
      <w:r>
        <w:rPr>
          <w:rStyle w:val="FontStyle14"/>
          <w:b w:val="0"/>
          <w:sz w:val="20"/>
          <w:szCs w:val="20"/>
          <w:lang w:val="ru-RU"/>
        </w:rPr>
        <w:t xml:space="preserve">    </w:t>
      </w:r>
      <w:r w:rsidRPr="0083017F">
        <w:rPr>
          <w:rStyle w:val="FontStyle14"/>
          <w:b w:val="0"/>
          <w:sz w:val="20"/>
          <w:szCs w:val="20"/>
          <w:lang w:val="ru-RU"/>
        </w:rPr>
        <w:t>(при наличии)</w:t>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t xml:space="preserve">       </w:t>
      </w:r>
      <w:proofErr w:type="gramStart"/>
      <w:r>
        <w:rPr>
          <w:rStyle w:val="FontStyle14"/>
          <w:b w:val="0"/>
          <w:sz w:val="20"/>
          <w:szCs w:val="20"/>
          <w:lang w:val="ru-RU"/>
        </w:rPr>
        <w:t xml:space="preserve">   (</w:t>
      </w:r>
      <w:proofErr w:type="gramEnd"/>
      <w:r>
        <w:rPr>
          <w:rStyle w:val="FontStyle14"/>
          <w:b w:val="0"/>
          <w:sz w:val="20"/>
          <w:szCs w:val="20"/>
          <w:lang w:val="ru-RU"/>
        </w:rPr>
        <w:t>подпись)</w:t>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t>(ФИО)</w:t>
      </w:r>
    </w:p>
    <w:p w14:paraId="66561F93" w14:textId="77777777" w:rsidR="0083017F" w:rsidRDefault="0083017F" w:rsidP="002C2CBF">
      <w:pPr>
        <w:rPr>
          <w:rStyle w:val="FontStyle14"/>
          <w:b w:val="0"/>
          <w:sz w:val="20"/>
          <w:szCs w:val="20"/>
          <w:lang w:val="ru-RU"/>
        </w:rPr>
      </w:pPr>
    </w:p>
    <w:p w14:paraId="11062DD6" w14:textId="77777777" w:rsidR="0083017F" w:rsidRDefault="0083017F" w:rsidP="002C2CBF">
      <w:pPr>
        <w:rPr>
          <w:rStyle w:val="FontStyle14"/>
          <w:b w:val="0"/>
          <w:sz w:val="20"/>
          <w:szCs w:val="20"/>
          <w:lang w:val="ru-RU"/>
        </w:rPr>
      </w:pPr>
      <w:r>
        <w:rPr>
          <w:rStyle w:val="FontStyle14"/>
          <w:b w:val="0"/>
          <w:sz w:val="20"/>
          <w:szCs w:val="20"/>
          <w:lang w:val="ru-RU"/>
        </w:rPr>
        <w:tab/>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t>__________________</w:t>
      </w:r>
    </w:p>
    <w:p w14:paraId="35191FA4" w14:textId="77777777" w:rsidR="0083017F" w:rsidRPr="0083017F" w:rsidRDefault="0083017F" w:rsidP="0083017F">
      <w:pPr>
        <w:rPr>
          <w:rStyle w:val="FontStyle14"/>
          <w:b w:val="0"/>
          <w:sz w:val="20"/>
          <w:szCs w:val="20"/>
          <w:lang w:val="ru-RU"/>
        </w:rPr>
      </w:pPr>
      <w:r>
        <w:rPr>
          <w:rStyle w:val="FontStyle14"/>
          <w:b w:val="0"/>
          <w:sz w:val="20"/>
          <w:szCs w:val="20"/>
          <w:lang w:val="ru-RU"/>
        </w:rPr>
        <w:t xml:space="preserve">                                                                   </w:t>
      </w:r>
      <w:proofErr w:type="gramStart"/>
      <w:r>
        <w:rPr>
          <w:rStyle w:val="FontStyle14"/>
          <w:b w:val="0"/>
          <w:sz w:val="20"/>
          <w:szCs w:val="20"/>
          <w:lang w:val="ru-RU"/>
        </w:rPr>
        <w:t>( дата</w:t>
      </w:r>
      <w:proofErr w:type="gramEnd"/>
      <w:r>
        <w:rPr>
          <w:rStyle w:val="FontStyle14"/>
          <w:b w:val="0"/>
          <w:sz w:val="20"/>
          <w:szCs w:val="20"/>
          <w:lang w:val="ru-RU"/>
        </w:rPr>
        <w:t>)</w:t>
      </w:r>
    </w:p>
    <w:p w14:paraId="1FDFB990" w14:textId="77777777" w:rsidR="002C2CBF" w:rsidRDefault="002C2CBF" w:rsidP="0083017F">
      <w:pPr>
        <w:pStyle w:val="Style8"/>
        <w:widowControl/>
        <w:spacing w:line="240" w:lineRule="exact"/>
        <w:ind w:right="2702"/>
        <w:jc w:val="left"/>
        <w:rPr>
          <w:rStyle w:val="FontStyle14"/>
          <w:rFonts w:eastAsiaTheme="minorEastAsia"/>
          <w:b w:val="0"/>
          <w:sz w:val="24"/>
          <w:szCs w:val="24"/>
          <w:lang w:val="ru-RU"/>
        </w:rPr>
      </w:pPr>
    </w:p>
    <w:p w14:paraId="64DE7AC3" w14:textId="77777777" w:rsidR="0083017F" w:rsidRDefault="0083017F" w:rsidP="0083017F">
      <w:pPr>
        <w:pStyle w:val="Style8"/>
        <w:widowControl/>
        <w:spacing w:line="240" w:lineRule="exact"/>
        <w:ind w:right="2702"/>
        <w:jc w:val="left"/>
        <w:rPr>
          <w:rStyle w:val="FontStyle14"/>
          <w:rFonts w:eastAsiaTheme="minorEastAsia"/>
          <w:b w:val="0"/>
          <w:sz w:val="24"/>
          <w:szCs w:val="24"/>
          <w:lang w:val="ru-RU"/>
        </w:rPr>
      </w:pPr>
    </w:p>
    <w:p w14:paraId="4618868C" w14:textId="77777777" w:rsidR="0083017F" w:rsidRPr="00495918" w:rsidRDefault="0083017F" w:rsidP="0083017F">
      <w:pPr>
        <w:pStyle w:val="Style8"/>
        <w:widowControl/>
        <w:spacing w:line="240" w:lineRule="exact"/>
        <w:ind w:right="2702"/>
        <w:jc w:val="left"/>
        <w:rPr>
          <w:rFonts w:ascii="Times New Roman" w:hAnsi="Times New Roman"/>
          <w:sz w:val="20"/>
          <w:szCs w:val="20"/>
          <w:lang w:val="ru-RU"/>
        </w:rPr>
      </w:pPr>
    </w:p>
    <w:p w14:paraId="35EE7E6E" w14:textId="77777777" w:rsidR="002C2CBF" w:rsidRPr="002C2CBF" w:rsidRDefault="002C2CBF" w:rsidP="002C2CBF">
      <w:pPr>
        <w:rPr>
          <w:rStyle w:val="FontStyle14"/>
          <w:b w:val="0"/>
          <w:sz w:val="24"/>
          <w:szCs w:val="24"/>
          <w:lang w:val="ru-RU"/>
        </w:rPr>
      </w:pPr>
      <w:r>
        <w:rPr>
          <w:rStyle w:val="FontStyle14"/>
          <w:rFonts w:eastAsiaTheme="majorEastAsia"/>
          <w:b w:val="0"/>
          <w:lang w:val="ru-RU"/>
        </w:rPr>
        <w:lastRenderedPageBreak/>
        <w:t xml:space="preserve"> </w:t>
      </w:r>
    </w:p>
    <w:p w14:paraId="19750613" w14:textId="77777777" w:rsidR="002C2CBF" w:rsidRPr="00495918" w:rsidRDefault="002C2CBF" w:rsidP="002C2CBF">
      <w:pPr>
        <w:pStyle w:val="Style2"/>
        <w:widowControl/>
        <w:spacing w:line="240" w:lineRule="exact"/>
        <w:ind w:left="9403"/>
        <w:jc w:val="both"/>
        <w:rPr>
          <w:rFonts w:ascii="Times New Roman" w:hAnsi="Times New Roman"/>
          <w:sz w:val="16"/>
          <w:szCs w:val="16"/>
          <w:lang w:val="ru-RU"/>
        </w:rPr>
      </w:pPr>
    </w:p>
    <w:p w14:paraId="3976BEA6" w14:textId="77777777" w:rsidR="002C2CBF" w:rsidRPr="00495918" w:rsidRDefault="002C2CBF" w:rsidP="002C2CBF">
      <w:pPr>
        <w:rPr>
          <w:rFonts w:ascii="Times New Roman" w:hAnsi="Times New Roman"/>
          <w:sz w:val="16"/>
          <w:szCs w:val="16"/>
          <w:lang w:val="ru-RU"/>
        </w:rPr>
      </w:pPr>
    </w:p>
    <w:p w14:paraId="1B7CC58B" w14:textId="77777777" w:rsidR="002C2CBF" w:rsidRPr="00495918" w:rsidRDefault="002C2CBF" w:rsidP="002C2CBF">
      <w:pPr>
        <w:rPr>
          <w:rFonts w:ascii="Times New Roman" w:hAnsi="Times New Roman"/>
          <w:lang w:val="ru-RU"/>
        </w:rPr>
      </w:pPr>
    </w:p>
    <w:p w14:paraId="1CB313CE" w14:textId="77777777" w:rsidR="00AF75BD" w:rsidRDefault="0083017F" w:rsidP="00AF75BD">
      <w:pPr>
        <w:ind w:left="-1260"/>
        <w:jc w:val="right"/>
        <w:rPr>
          <w:rFonts w:ascii="Times New Roman" w:hAnsi="Times New Roman"/>
          <w:sz w:val="18"/>
          <w:szCs w:val="18"/>
          <w:lang w:val="ru-RU"/>
        </w:rPr>
      </w:pPr>
      <w:r w:rsidRPr="00495918">
        <w:rPr>
          <w:rFonts w:ascii="Times New Roman" w:hAnsi="Times New Roman"/>
          <w:sz w:val="18"/>
          <w:szCs w:val="18"/>
          <w:lang w:val="ru-RU"/>
        </w:rPr>
        <w:t>Форма 11.2</w:t>
      </w:r>
    </w:p>
    <w:p w14:paraId="1D0B830E" w14:textId="77777777" w:rsidR="00AF75BD" w:rsidRDefault="00AF75BD" w:rsidP="00AF75BD">
      <w:pPr>
        <w:ind w:left="-1260"/>
        <w:jc w:val="right"/>
        <w:rPr>
          <w:rFonts w:ascii="Times New Roman" w:hAnsi="Times New Roman"/>
          <w:sz w:val="18"/>
          <w:szCs w:val="18"/>
          <w:lang w:val="ru-RU"/>
        </w:rPr>
      </w:pPr>
    </w:p>
    <w:p w14:paraId="5DAF72EC" w14:textId="77777777" w:rsidR="0083017F" w:rsidRPr="00945B7C" w:rsidRDefault="0083017F" w:rsidP="00AF75BD">
      <w:pPr>
        <w:ind w:left="-1260"/>
        <w:jc w:val="right"/>
        <w:rPr>
          <w:rFonts w:ascii="Times New Roman" w:hAnsi="Times New Roman"/>
          <w:b/>
          <w:sz w:val="18"/>
          <w:szCs w:val="18"/>
          <w:lang w:val="ru-RU"/>
        </w:rPr>
      </w:pPr>
      <w:r w:rsidRPr="00945B7C">
        <w:rPr>
          <w:rFonts w:ascii="Times New Roman" w:hAnsi="Times New Roman"/>
          <w:b/>
          <w:lang w:val="ru-RU"/>
        </w:rPr>
        <w:t>Конкурсное предложение на лот № ___________ (маршрут __________________________________)</w:t>
      </w:r>
    </w:p>
    <w:p w14:paraId="2ED8A279" w14:textId="77777777" w:rsidR="0083017F" w:rsidRPr="00945B7C" w:rsidRDefault="0083017F" w:rsidP="00AF75BD">
      <w:pPr>
        <w:rPr>
          <w:rFonts w:ascii="Times New Roman" w:hAnsi="Times New Roman"/>
          <w:b/>
          <w:lang w:val="ru-RU"/>
        </w:rPr>
      </w:pPr>
    </w:p>
    <w:p w14:paraId="47DDD486" w14:textId="77777777" w:rsidR="00945B7C" w:rsidRPr="00AF75BD" w:rsidRDefault="00945B7C" w:rsidP="00AF75BD">
      <w:pPr>
        <w:rPr>
          <w:rFonts w:ascii="Times New Roman" w:hAnsi="Times New Roman"/>
          <w:lang w:val="ru-RU"/>
        </w:rPr>
      </w:pPr>
    </w:p>
    <w:tbl>
      <w:tblPr>
        <w:tblW w:w="11149"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800"/>
        <w:gridCol w:w="765"/>
        <w:gridCol w:w="770"/>
        <w:gridCol w:w="783"/>
        <w:gridCol w:w="695"/>
        <w:gridCol w:w="675"/>
        <w:gridCol w:w="1041"/>
        <w:gridCol w:w="851"/>
        <w:gridCol w:w="992"/>
        <w:gridCol w:w="992"/>
        <w:gridCol w:w="709"/>
        <w:gridCol w:w="851"/>
        <w:gridCol w:w="850"/>
      </w:tblGrid>
      <w:tr w:rsidR="0083017F" w:rsidRPr="005C1F55" w14:paraId="16B9CE1B" w14:textId="77777777" w:rsidTr="00AF75BD">
        <w:tc>
          <w:tcPr>
            <w:tcW w:w="375" w:type="dxa"/>
          </w:tcPr>
          <w:p w14:paraId="242EE6FB"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w:t>
            </w:r>
          </w:p>
          <w:p w14:paraId="365FFDE8"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п/п</w:t>
            </w:r>
          </w:p>
        </w:tc>
        <w:tc>
          <w:tcPr>
            <w:tcW w:w="800" w:type="dxa"/>
          </w:tcPr>
          <w:p w14:paraId="1B9C7524"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Марка и модель ТС</w:t>
            </w:r>
          </w:p>
        </w:tc>
        <w:tc>
          <w:tcPr>
            <w:tcW w:w="765" w:type="dxa"/>
          </w:tcPr>
          <w:p w14:paraId="5C46A0F8" w14:textId="77777777" w:rsidR="0083017F" w:rsidRPr="00AF75BD" w:rsidRDefault="0083017F" w:rsidP="00945B7C">
            <w:pPr>
              <w:rPr>
                <w:rFonts w:ascii="Times New Roman" w:hAnsi="Times New Roman"/>
                <w:sz w:val="16"/>
                <w:szCs w:val="16"/>
                <w:lang w:val="ru-RU"/>
              </w:rPr>
            </w:pPr>
            <w:proofErr w:type="spellStart"/>
            <w:proofErr w:type="gramStart"/>
            <w:r w:rsidRPr="00AF75BD">
              <w:rPr>
                <w:rFonts w:ascii="Times New Roman" w:hAnsi="Times New Roman"/>
                <w:sz w:val="16"/>
                <w:szCs w:val="16"/>
                <w:lang w:val="ru-RU"/>
              </w:rPr>
              <w:t>Регист</w:t>
            </w:r>
            <w:proofErr w:type="spellEnd"/>
            <w:r w:rsidRPr="00AF75BD">
              <w:rPr>
                <w:rFonts w:ascii="Times New Roman" w:hAnsi="Times New Roman"/>
                <w:sz w:val="16"/>
                <w:szCs w:val="16"/>
                <w:lang w:val="ru-RU"/>
              </w:rPr>
              <w:t>-рацион-</w:t>
            </w:r>
            <w:proofErr w:type="spellStart"/>
            <w:r w:rsidRPr="00AF75BD">
              <w:rPr>
                <w:rFonts w:ascii="Times New Roman" w:hAnsi="Times New Roman"/>
                <w:sz w:val="16"/>
                <w:szCs w:val="16"/>
                <w:lang w:val="ru-RU"/>
              </w:rPr>
              <w:t>ный</w:t>
            </w:r>
            <w:proofErr w:type="spellEnd"/>
            <w:proofErr w:type="gramEnd"/>
            <w:r w:rsidRPr="00AF75BD">
              <w:rPr>
                <w:rFonts w:ascii="Times New Roman" w:hAnsi="Times New Roman"/>
                <w:sz w:val="16"/>
                <w:szCs w:val="16"/>
                <w:lang w:val="ru-RU"/>
              </w:rPr>
              <w:t xml:space="preserve"> знак ТС</w:t>
            </w:r>
          </w:p>
        </w:tc>
        <w:tc>
          <w:tcPr>
            <w:tcW w:w="770" w:type="dxa"/>
          </w:tcPr>
          <w:p w14:paraId="1C9A4175"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 xml:space="preserve">Год </w:t>
            </w:r>
            <w:proofErr w:type="spellStart"/>
            <w:r w:rsidRPr="00AF75BD">
              <w:rPr>
                <w:rFonts w:ascii="Times New Roman" w:hAnsi="Times New Roman"/>
                <w:sz w:val="16"/>
                <w:szCs w:val="16"/>
                <w:lang w:val="ru-RU"/>
              </w:rPr>
              <w:t>выпу-ска</w:t>
            </w:r>
            <w:proofErr w:type="spellEnd"/>
          </w:p>
        </w:tc>
        <w:tc>
          <w:tcPr>
            <w:tcW w:w="783" w:type="dxa"/>
          </w:tcPr>
          <w:p w14:paraId="64CDE68A"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Эк.</w:t>
            </w:r>
          </w:p>
          <w:p w14:paraId="4A122F72"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класс</w:t>
            </w:r>
          </w:p>
        </w:tc>
        <w:tc>
          <w:tcPr>
            <w:tcW w:w="695" w:type="dxa"/>
          </w:tcPr>
          <w:p w14:paraId="36B31729" w14:textId="77777777" w:rsidR="0083017F" w:rsidRPr="00AF75BD" w:rsidRDefault="0083017F" w:rsidP="00945B7C">
            <w:pPr>
              <w:rPr>
                <w:rFonts w:ascii="Times New Roman" w:hAnsi="Times New Roman"/>
                <w:sz w:val="16"/>
                <w:szCs w:val="16"/>
                <w:lang w:val="ru-RU"/>
              </w:rPr>
            </w:pPr>
            <w:proofErr w:type="gramStart"/>
            <w:r w:rsidRPr="00AF75BD">
              <w:rPr>
                <w:rFonts w:ascii="Times New Roman" w:hAnsi="Times New Roman"/>
                <w:sz w:val="16"/>
                <w:szCs w:val="16"/>
                <w:lang w:val="ru-RU"/>
              </w:rPr>
              <w:t>Конди-</w:t>
            </w:r>
            <w:proofErr w:type="spellStart"/>
            <w:r w:rsidRPr="00AF75BD">
              <w:rPr>
                <w:rFonts w:ascii="Times New Roman" w:hAnsi="Times New Roman"/>
                <w:sz w:val="16"/>
                <w:szCs w:val="16"/>
                <w:lang w:val="ru-RU"/>
              </w:rPr>
              <w:t>цио</w:t>
            </w:r>
            <w:proofErr w:type="spellEnd"/>
            <w:r w:rsidRPr="00AF75BD">
              <w:rPr>
                <w:rFonts w:ascii="Times New Roman" w:hAnsi="Times New Roman"/>
                <w:sz w:val="16"/>
                <w:szCs w:val="16"/>
                <w:lang w:val="ru-RU"/>
              </w:rPr>
              <w:t>-</w:t>
            </w:r>
            <w:proofErr w:type="spellStart"/>
            <w:r w:rsidRPr="00AF75BD">
              <w:rPr>
                <w:rFonts w:ascii="Times New Roman" w:hAnsi="Times New Roman"/>
                <w:sz w:val="16"/>
                <w:szCs w:val="16"/>
                <w:lang w:val="ru-RU"/>
              </w:rPr>
              <w:t>нера</w:t>
            </w:r>
            <w:proofErr w:type="spellEnd"/>
            <w:proofErr w:type="gramEnd"/>
          </w:p>
        </w:tc>
        <w:tc>
          <w:tcPr>
            <w:tcW w:w="675" w:type="dxa"/>
          </w:tcPr>
          <w:p w14:paraId="0F8C4535" w14:textId="77777777" w:rsidR="0083017F" w:rsidRPr="00AF75BD" w:rsidRDefault="0083017F" w:rsidP="00945B7C">
            <w:pPr>
              <w:rPr>
                <w:rFonts w:ascii="Times New Roman" w:hAnsi="Times New Roman"/>
                <w:sz w:val="16"/>
                <w:szCs w:val="16"/>
                <w:lang w:val="ru-RU"/>
              </w:rPr>
            </w:pPr>
            <w:proofErr w:type="gramStart"/>
            <w:r w:rsidRPr="00AF75BD">
              <w:rPr>
                <w:rFonts w:ascii="Times New Roman" w:hAnsi="Times New Roman"/>
                <w:sz w:val="16"/>
                <w:szCs w:val="16"/>
                <w:lang w:val="ru-RU"/>
              </w:rPr>
              <w:t>Низ-кого</w:t>
            </w:r>
            <w:proofErr w:type="gramEnd"/>
            <w:r w:rsidRPr="00AF75BD">
              <w:rPr>
                <w:rFonts w:ascii="Times New Roman" w:hAnsi="Times New Roman"/>
                <w:sz w:val="16"/>
                <w:szCs w:val="16"/>
                <w:lang w:val="ru-RU"/>
              </w:rPr>
              <w:t xml:space="preserve"> пола</w:t>
            </w:r>
          </w:p>
        </w:tc>
        <w:tc>
          <w:tcPr>
            <w:tcW w:w="1041" w:type="dxa"/>
          </w:tcPr>
          <w:p w14:paraId="1347B668"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Оборудо-вания</w:t>
            </w:r>
            <w:proofErr w:type="spellEnd"/>
            <w:r w:rsidRPr="00AF75BD">
              <w:rPr>
                <w:rFonts w:ascii="Times New Roman" w:hAnsi="Times New Roman"/>
                <w:sz w:val="16"/>
                <w:szCs w:val="16"/>
                <w:lang w:val="ru-RU"/>
              </w:rPr>
              <w:t xml:space="preserve"> для перевозок пассажиров из числа инвалидов-</w:t>
            </w:r>
            <w:proofErr w:type="spellStart"/>
            <w:r w:rsidRPr="00AF75BD">
              <w:rPr>
                <w:rFonts w:ascii="Times New Roman" w:hAnsi="Times New Roman"/>
                <w:sz w:val="16"/>
                <w:szCs w:val="16"/>
                <w:lang w:val="ru-RU"/>
              </w:rPr>
              <w:t>колясоч</w:t>
            </w:r>
            <w:proofErr w:type="spellEnd"/>
            <w:r w:rsidRPr="00AF75BD">
              <w:rPr>
                <w:rFonts w:ascii="Times New Roman" w:hAnsi="Times New Roman"/>
                <w:sz w:val="16"/>
                <w:szCs w:val="16"/>
                <w:lang w:val="ru-RU"/>
              </w:rPr>
              <w:t>-</w:t>
            </w:r>
          </w:p>
          <w:p w14:paraId="412D7771"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ников</w:t>
            </w:r>
          </w:p>
        </w:tc>
        <w:tc>
          <w:tcPr>
            <w:tcW w:w="851" w:type="dxa"/>
          </w:tcPr>
          <w:p w14:paraId="084C04B8"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Элект</w:t>
            </w:r>
            <w:proofErr w:type="spellEnd"/>
          </w:p>
          <w:p w14:paraId="675DB213"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рон</w:t>
            </w:r>
            <w:proofErr w:type="spellEnd"/>
            <w:r w:rsidRPr="00AF75BD">
              <w:rPr>
                <w:rFonts w:ascii="Times New Roman" w:hAnsi="Times New Roman"/>
                <w:sz w:val="16"/>
                <w:szCs w:val="16"/>
                <w:lang w:val="ru-RU"/>
              </w:rPr>
              <w:t>-</w:t>
            </w:r>
          </w:p>
          <w:p w14:paraId="10857BB1"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ного</w:t>
            </w:r>
            <w:proofErr w:type="spellEnd"/>
            <w:r w:rsidRPr="00AF75BD">
              <w:rPr>
                <w:rFonts w:ascii="Times New Roman" w:hAnsi="Times New Roman"/>
                <w:sz w:val="16"/>
                <w:szCs w:val="16"/>
                <w:lang w:val="ru-RU"/>
              </w:rPr>
              <w:t xml:space="preserve"> </w:t>
            </w:r>
            <w:proofErr w:type="spellStart"/>
            <w:r w:rsidRPr="00AF75BD">
              <w:rPr>
                <w:rFonts w:ascii="Times New Roman" w:hAnsi="Times New Roman"/>
                <w:sz w:val="16"/>
                <w:szCs w:val="16"/>
                <w:lang w:val="ru-RU"/>
              </w:rPr>
              <w:t>информа</w:t>
            </w:r>
            <w:proofErr w:type="spellEnd"/>
          </w:p>
          <w:p w14:paraId="6BE6E148"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цион-ного</w:t>
            </w:r>
            <w:proofErr w:type="spellEnd"/>
            <w:r w:rsidRPr="00AF75BD">
              <w:rPr>
                <w:rFonts w:ascii="Times New Roman" w:hAnsi="Times New Roman"/>
                <w:sz w:val="16"/>
                <w:szCs w:val="16"/>
                <w:lang w:val="ru-RU"/>
              </w:rPr>
              <w:t xml:space="preserve"> табло</w:t>
            </w:r>
          </w:p>
        </w:tc>
        <w:tc>
          <w:tcPr>
            <w:tcW w:w="992" w:type="dxa"/>
          </w:tcPr>
          <w:p w14:paraId="135D78E7"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Такти-льных</w:t>
            </w:r>
            <w:proofErr w:type="spellEnd"/>
          </w:p>
          <w:p w14:paraId="03F3DF35"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 xml:space="preserve">табличек со шрифтом </w:t>
            </w:r>
            <w:proofErr w:type="spellStart"/>
            <w:r w:rsidRPr="00AF75BD">
              <w:rPr>
                <w:rFonts w:ascii="Times New Roman" w:hAnsi="Times New Roman"/>
                <w:sz w:val="16"/>
                <w:szCs w:val="16"/>
                <w:lang w:val="ru-RU"/>
              </w:rPr>
              <w:t>Брайли</w:t>
            </w:r>
            <w:proofErr w:type="spellEnd"/>
          </w:p>
        </w:tc>
        <w:tc>
          <w:tcPr>
            <w:tcW w:w="992" w:type="dxa"/>
          </w:tcPr>
          <w:p w14:paraId="3DC6AAF4"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Автома-тического</w:t>
            </w:r>
            <w:proofErr w:type="spellEnd"/>
            <w:r w:rsidRPr="00AF75BD">
              <w:rPr>
                <w:rFonts w:ascii="Times New Roman" w:hAnsi="Times New Roman"/>
                <w:sz w:val="16"/>
                <w:szCs w:val="16"/>
                <w:lang w:val="ru-RU"/>
              </w:rPr>
              <w:t xml:space="preserve"> привода двери (дверей) для пасса-</w:t>
            </w:r>
          </w:p>
          <w:p w14:paraId="09991D0C"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жиров</w:t>
            </w:r>
          </w:p>
        </w:tc>
        <w:tc>
          <w:tcPr>
            <w:tcW w:w="709" w:type="dxa"/>
          </w:tcPr>
          <w:p w14:paraId="51FC16FF" w14:textId="77777777" w:rsidR="0083017F" w:rsidRPr="00AF75BD" w:rsidRDefault="0083017F" w:rsidP="00945B7C">
            <w:pPr>
              <w:rPr>
                <w:rFonts w:ascii="Times New Roman" w:hAnsi="Times New Roman"/>
                <w:sz w:val="16"/>
                <w:szCs w:val="16"/>
                <w:lang w:val="ru-RU"/>
              </w:rPr>
            </w:pPr>
            <w:proofErr w:type="gramStart"/>
            <w:r w:rsidRPr="00AF75BD">
              <w:rPr>
                <w:rFonts w:ascii="Times New Roman" w:hAnsi="Times New Roman"/>
                <w:sz w:val="16"/>
                <w:szCs w:val="16"/>
                <w:lang w:val="ru-RU"/>
              </w:rPr>
              <w:t>Меха-</w:t>
            </w:r>
            <w:proofErr w:type="spellStart"/>
            <w:r w:rsidRPr="00AF75BD">
              <w:rPr>
                <w:rFonts w:ascii="Times New Roman" w:hAnsi="Times New Roman"/>
                <w:sz w:val="16"/>
                <w:szCs w:val="16"/>
                <w:lang w:val="ru-RU"/>
              </w:rPr>
              <w:t>низма</w:t>
            </w:r>
            <w:proofErr w:type="spellEnd"/>
            <w:proofErr w:type="gramEnd"/>
            <w:r w:rsidRPr="00AF75BD">
              <w:rPr>
                <w:rFonts w:ascii="Times New Roman" w:hAnsi="Times New Roman"/>
                <w:sz w:val="16"/>
                <w:szCs w:val="16"/>
                <w:lang w:val="ru-RU"/>
              </w:rPr>
              <w:t xml:space="preserve"> регулировки </w:t>
            </w:r>
            <w:proofErr w:type="spellStart"/>
            <w:proofErr w:type="gramStart"/>
            <w:r w:rsidRPr="00AF75BD">
              <w:rPr>
                <w:rFonts w:ascii="Times New Roman" w:hAnsi="Times New Roman"/>
                <w:sz w:val="16"/>
                <w:szCs w:val="16"/>
                <w:lang w:val="ru-RU"/>
              </w:rPr>
              <w:t>нак</w:t>
            </w:r>
            <w:proofErr w:type="spellEnd"/>
            <w:r w:rsidRPr="00AF75BD">
              <w:rPr>
                <w:rFonts w:ascii="Times New Roman" w:hAnsi="Times New Roman"/>
                <w:sz w:val="16"/>
                <w:szCs w:val="16"/>
                <w:lang w:val="ru-RU"/>
              </w:rPr>
              <w:t>-лона</w:t>
            </w:r>
            <w:proofErr w:type="gramEnd"/>
            <w:r w:rsidRPr="00AF75BD">
              <w:rPr>
                <w:rFonts w:ascii="Times New Roman" w:hAnsi="Times New Roman"/>
                <w:sz w:val="16"/>
                <w:szCs w:val="16"/>
                <w:lang w:val="ru-RU"/>
              </w:rPr>
              <w:t xml:space="preserve"> салона</w:t>
            </w:r>
          </w:p>
        </w:tc>
        <w:tc>
          <w:tcPr>
            <w:tcW w:w="851" w:type="dxa"/>
          </w:tcPr>
          <w:p w14:paraId="4F0B12F9"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 xml:space="preserve">Системы </w:t>
            </w:r>
            <w:proofErr w:type="spellStart"/>
            <w:proofErr w:type="gramStart"/>
            <w:r w:rsidRPr="00AF75BD">
              <w:rPr>
                <w:rFonts w:ascii="Times New Roman" w:hAnsi="Times New Roman"/>
                <w:sz w:val="16"/>
                <w:szCs w:val="16"/>
                <w:lang w:val="ru-RU"/>
              </w:rPr>
              <w:t>безна</w:t>
            </w:r>
            <w:proofErr w:type="spellEnd"/>
            <w:r w:rsidRPr="00AF75BD">
              <w:rPr>
                <w:rFonts w:ascii="Times New Roman" w:hAnsi="Times New Roman"/>
                <w:sz w:val="16"/>
                <w:szCs w:val="16"/>
                <w:lang w:val="ru-RU"/>
              </w:rPr>
              <w:t>-личной</w:t>
            </w:r>
            <w:proofErr w:type="gramEnd"/>
            <w:r w:rsidRPr="00AF75BD">
              <w:rPr>
                <w:rFonts w:ascii="Times New Roman" w:hAnsi="Times New Roman"/>
                <w:sz w:val="16"/>
                <w:szCs w:val="16"/>
                <w:lang w:val="ru-RU"/>
              </w:rPr>
              <w:t xml:space="preserve"> оплаты проезда</w:t>
            </w:r>
          </w:p>
        </w:tc>
        <w:tc>
          <w:tcPr>
            <w:tcW w:w="850" w:type="dxa"/>
          </w:tcPr>
          <w:p w14:paraId="76E3A83B"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Оборудо-вания</w:t>
            </w:r>
            <w:proofErr w:type="spellEnd"/>
            <w:r w:rsidRPr="00AF75BD">
              <w:rPr>
                <w:rFonts w:ascii="Times New Roman" w:hAnsi="Times New Roman"/>
                <w:sz w:val="16"/>
                <w:szCs w:val="16"/>
                <w:lang w:val="ru-RU"/>
              </w:rPr>
              <w:t xml:space="preserve"> для </w:t>
            </w:r>
            <w:proofErr w:type="spellStart"/>
            <w:r w:rsidRPr="00AF75BD">
              <w:rPr>
                <w:rFonts w:ascii="Times New Roman" w:hAnsi="Times New Roman"/>
                <w:sz w:val="16"/>
                <w:szCs w:val="16"/>
                <w:lang w:val="ru-RU"/>
              </w:rPr>
              <w:t>использо-вания</w:t>
            </w:r>
            <w:proofErr w:type="spellEnd"/>
            <w:r w:rsidRPr="00AF75BD">
              <w:rPr>
                <w:rFonts w:ascii="Times New Roman" w:hAnsi="Times New Roman"/>
                <w:sz w:val="16"/>
                <w:szCs w:val="16"/>
                <w:lang w:val="ru-RU"/>
              </w:rPr>
              <w:t xml:space="preserve"> </w:t>
            </w:r>
            <w:proofErr w:type="spellStart"/>
            <w:proofErr w:type="gramStart"/>
            <w:r w:rsidRPr="00AF75BD">
              <w:rPr>
                <w:rFonts w:ascii="Times New Roman" w:hAnsi="Times New Roman"/>
                <w:sz w:val="16"/>
                <w:szCs w:val="16"/>
                <w:lang w:val="ru-RU"/>
              </w:rPr>
              <w:t>газомо</w:t>
            </w:r>
            <w:proofErr w:type="spellEnd"/>
            <w:r w:rsidRPr="00AF75BD">
              <w:rPr>
                <w:rFonts w:ascii="Times New Roman" w:hAnsi="Times New Roman"/>
                <w:sz w:val="16"/>
                <w:szCs w:val="16"/>
                <w:lang w:val="ru-RU"/>
              </w:rPr>
              <w:t>-торного</w:t>
            </w:r>
            <w:proofErr w:type="gramEnd"/>
            <w:r w:rsidRPr="00AF75BD">
              <w:rPr>
                <w:rFonts w:ascii="Times New Roman" w:hAnsi="Times New Roman"/>
                <w:sz w:val="16"/>
                <w:szCs w:val="16"/>
                <w:lang w:val="ru-RU"/>
              </w:rPr>
              <w:t xml:space="preserve"> топлива</w:t>
            </w:r>
          </w:p>
        </w:tc>
      </w:tr>
      <w:tr w:rsidR="0083017F" w:rsidRPr="00AF75BD" w14:paraId="07744D25" w14:textId="77777777" w:rsidTr="00AF75BD">
        <w:tc>
          <w:tcPr>
            <w:tcW w:w="375" w:type="dxa"/>
          </w:tcPr>
          <w:p w14:paraId="7124A039"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w:t>
            </w:r>
          </w:p>
        </w:tc>
        <w:tc>
          <w:tcPr>
            <w:tcW w:w="800" w:type="dxa"/>
          </w:tcPr>
          <w:p w14:paraId="25239050"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2</w:t>
            </w:r>
          </w:p>
        </w:tc>
        <w:tc>
          <w:tcPr>
            <w:tcW w:w="765" w:type="dxa"/>
          </w:tcPr>
          <w:p w14:paraId="60640C3A"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3</w:t>
            </w:r>
          </w:p>
        </w:tc>
        <w:tc>
          <w:tcPr>
            <w:tcW w:w="770" w:type="dxa"/>
          </w:tcPr>
          <w:p w14:paraId="7935EBA0"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4</w:t>
            </w:r>
          </w:p>
        </w:tc>
        <w:tc>
          <w:tcPr>
            <w:tcW w:w="783" w:type="dxa"/>
          </w:tcPr>
          <w:p w14:paraId="249D622C"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5</w:t>
            </w:r>
          </w:p>
        </w:tc>
        <w:tc>
          <w:tcPr>
            <w:tcW w:w="695" w:type="dxa"/>
          </w:tcPr>
          <w:p w14:paraId="44CBEE01"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6</w:t>
            </w:r>
          </w:p>
        </w:tc>
        <w:tc>
          <w:tcPr>
            <w:tcW w:w="675" w:type="dxa"/>
          </w:tcPr>
          <w:p w14:paraId="5E7662CB"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7</w:t>
            </w:r>
          </w:p>
        </w:tc>
        <w:tc>
          <w:tcPr>
            <w:tcW w:w="1041" w:type="dxa"/>
          </w:tcPr>
          <w:p w14:paraId="7EB8FC0E"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8</w:t>
            </w:r>
          </w:p>
        </w:tc>
        <w:tc>
          <w:tcPr>
            <w:tcW w:w="851" w:type="dxa"/>
          </w:tcPr>
          <w:p w14:paraId="19AA9E06"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9</w:t>
            </w:r>
          </w:p>
        </w:tc>
        <w:tc>
          <w:tcPr>
            <w:tcW w:w="992" w:type="dxa"/>
          </w:tcPr>
          <w:p w14:paraId="417D0640"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10</w:t>
            </w:r>
          </w:p>
        </w:tc>
        <w:tc>
          <w:tcPr>
            <w:tcW w:w="992" w:type="dxa"/>
          </w:tcPr>
          <w:p w14:paraId="74659652"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11</w:t>
            </w:r>
          </w:p>
        </w:tc>
        <w:tc>
          <w:tcPr>
            <w:tcW w:w="709" w:type="dxa"/>
          </w:tcPr>
          <w:p w14:paraId="7844B628"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12</w:t>
            </w:r>
          </w:p>
        </w:tc>
        <w:tc>
          <w:tcPr>
            <w:tcW w:w="851" w:type="dxa"/>
          </w:tcPr>
          <w:p w14:paraId="7F0D0BCC"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13</w:t>
            </w:r>
          </w:p>
        </w:tc>
        <w:tc>
          <w:tcPr>
            <w:tcW w:w="850" w:type="dxa"/>
          </w:tcPr>
          <w:p w14:paraId="328A8746"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14</w:t>
            </w:r>
          </w:p>
        </w:tc>
      </w:tr>
      <w:tr w:rsidR="0083017F" w:rsidRPr="00AF75BD" w14:paraId="36A8FE0E" w14:textId="77777777" w:rsidTr="00AF75BD">
        <w:tc>
          <w:tcPr>
            <w:tcW w:w="375" w:type="dxa"/>
          </w:tcPr>
          <w:p w14:paraId="13C02736" w14:textId="77777777" w:rsidR="0083017F" w:rsidRPr="00AF75BD" w:rsidRDefault="0083017F" w:rsidP="00AF75BD">
            <w:pPr>
              <w:rPr>
                <w:rFonts w:ascii="Times New Roman" w:hAnsi="Times New Roman"/>
                <w:lang w:val="ru-RU"/>
              </w:rPr>
            </w:pPr>
          </w:p>
        </w:tc>
        <w:tc>
          <w:tcPr>
            <w:tcW w:w="800" w:type="dxa"/>
          </w:tcPr>
          <w:p w14:paraId="4DAD00E2" w14:textId="77777777" w:rsidR="0083017F" w:rsidRPr="00AF75BD" w:rsidRDefault="0083017F" w:rsidP="00AF75BD">
            <w:pPr>
              <w:rPr>
                <w:rFonts w:ascii="Times New Roman" w:hAnsi="Times New Roman"/>
                <w:lang w:val="ru-RU"/>
              </w:rPr>
            </w:pPr>
          </w:p>
        </w:tc>
        <w:tc>
          <w:tcPr>
            <w:tcW w:w="765" w:type="dxa"/>
          </w:tcPr>
          <w:p w14:paraId="0107B5C6" w14:textId="77777777" w:rsidR="0083017F" w:rsidRPr="00AF75BD" w:rsidRDefault="0083017F" w:rsidP="00AF75BD">
            <w:pPr>
              <w:rPr>
                <w:rFonts w:ascii="Times New Roman" w:hAnsi="Times New Roman"/>
                <w:lang w:val="ru-RU"/>
              </w:rPr>
            </w:pPr>
          </w:p>
        </w:tc>
        <w:tc>
          <w:tcPr>
            <w:tcW w:w="770" w:type="dxa"/>
          </w:tcPr>
          <w:p w14:paraId="1FD50DFA" w14:textId="77777777" w:rsidR="0083017F" w:rsidRPr="00AF75BD" w:rsidRDefault="0083017F" w:rsidP="00AF75BD">
            <w:pPr>
              <w:rPr>
                <w:rFonts w:ascii="Times New Roman" w:hAnsi="Times New Roman"/>
                <w:lang w:val="ru-RU"/>
              </w:rPr>
            </w:pPr>
          </w:p>
        </w:tc>
        <w:tc>
          <w:tcPr>
            <w:tcW w:w="783" w:type="dxa"/>
          </w:tcPr>
          <w:p w14:paraId="4B85E745" w14:textId="77777777" w:rsidR="0083017F" w:rsidRPr="00AF75BD" w:rsidRDefault="0083017F" w:rsidP="00AF75BD">
            <w:pPr>
              <w:rPr>
                <w:rFonts w:ascii="Times New Roman" w:hAnsi="Times New Roman"/>
                <w:lang w:val="ru-RU"/>
              </w:rPr>
            </w:pPr>
          </w:p>
        </w:tc>
        <w:tc>
          <w:tcPr>
            <w:tcW w:w="695" w:type="dxa"/>
          </w:tcPr>
          <w:p w14:paraId="6B0610ED" w14:textId="77777777" w:rsidR="0083017F" w:rsidRPr="00AF75BD" w:rsidRDefault="0083017F" w:rsidP="00AF75BD">
            <w:pPr>
              <w:rPr>
                <w:rFonts w:ascii="Times New Roman" w:hAnsi="Times New Roman"/>
                <w:lang w:val="ru-RU"/>
              </w:rPr>
            </w:pPr>
          </w:p>
        </w:tc>
        <w:tc>
          <w:tcPr>
            <w:tcW w:w="675" w:type="dxa"/>
          </w:tcPr>
          <w:p w14:paraId="62C447EF" w14:textId="77777777" w:rsidR="0083017F" w:rsidRPr="00AF75BD" w:rsidRDefault="0083017F" w:rsidP="00AF75BD">
            <w:pPr>
              <w:rPr>
                <w:rFonts w:ascii="Times New Roman" w:hAnsi="Times New Roman"/>
                <w:lang w:val="ru-RU"/>
              </w:rPr>
            </w:pPr>
          </w:p>
        </w:tc>
        <w:tc>
          <w:tcPr>
            <w:tcW w:w="1041" w:type="dxa"/>
          </w:tcPr>
          <w:p w14:paraId="1F089523" w14:textId="77777777" w:rsidR="0083017F" w:rsidRPr="00AF75BD" w:rsidRDefault="0083017F" w:rsidP="00AF75BD">
            <w:pPr>
              <w:rPr>
                <w:rFonts w:ascii="Times New Roman" w:hAnsi="Times New Roman"/>
                <w:lang w:val="ru-RU"/>
              </w:rPr>
            </w:pPr>
          </w:p>
        </w:tc>
        <w:tc>
          <w:tcPr>
            <w:tcW w:w="851" w:type="dxa"/>
          </w:tcPr>
          <w:p w14:paraId="274E161D" w14:textId="77777777" w:rsidR="0083017F" w:rsidRPr="00AF75BD" w:rsidRDefault="0083017F" w:rsidP="00AF75BD">
            <w:pPr>
              <w:rPr>
                <w:rFonts w:ascii="Times New Roman" w:hAnsi="Times New Roman"/>
                <w:lang w:val="ru-RU"/>
              </w:rPr>
            </w:pPr>
          </w:p>
        </w:tc>
        <w:tc>
          <w:tcPr>
            <w:tcW w:w="992" w:type="dxa"/>
          </w:tcPr>
          <w:p w14:paraId="79B32B6D" w14:textId="77777777" w:rsidR="0083017F" w:rsidRPr="00AF75BD" w:rsidRDefault="0083017F" w:rsidP="00AF75BD">
            <w:pPr>
              <w:rPr>
                <w:rFonts w:ascii="Times New Roman" w:hAnsi="Times New Roman"/>
                <w:lang w:val="ru-RU"/>
              </w:rPr>
            </w:pPr>
          </w:p>
        </w:tc>
        <w:tc>
          <w:tcPr>
            <w:tcW w:w="992" w:type="dxa"/>
          </w:tcPr>
          <w:p w14:paraId="6995ED15" w14:textId="77777777" w:rsidR="0083017F" w:rsidRPr="00AF75BD" w:rsidRDefault="0083017F" w:rsidP="00AF75BD">
            <w:pPr>
              <w:rPr>
                <w:rFonts w:ascii="Times New Roman" w:hAnsi="Times New Roman"/>
                <w:lang w:val="ru-RU"/>
              </w:rPr>
            </w:pPr>
          </w:p>
        </w:tc>
        <w:tc>
          <w:tcPr>
            <w:tcW w:w="709" w:type="dxa"/>
          </w:tcPr>
          <w:p w14:paraId="37B51B77" w14:textId="77777777" w:rsidR="0083017F" w:rsidRPr="00AF75BD" w:rsidRDefault="0083017F" w:rsidP="00AF75BD">
            <w:pPr>
              <w:rPr>
                <w:rFonts w:ascii="Times New Roman" w:hAnsi="Times New Roman"/>
                <w:lang w:val="ru-RU"/>
              </w:rPr>
            </w:pPr>
          </w:p>
        </w:tc>
        <w:tc>
          <w:tcPr>
            <w:tcW w:w="851" w:type="dxa"/>
          </w:tcPr>
          <w:p w14:paraId="39EB8018" w14:textId="77777777" w:rsidR="0083017F" w:rsidRPr="00AF75BD" w:rsidRDefault="0083017F" w:rsidP="00AF75BD">
            <w:pPr>
              <w:rPr>
                <w:rFonts w:ascii="Times New Roman" w:hAnsi="Times New Roman"/>
                <w:lang w:val="ru-RU"/>
              </w:rPr>
            </w:pPr>
          </w:p>
        </w:tc>
        <w:tc>
          <w:tcPr>
            <w:tcW w:w="850" w:type="dxa"/>
          </w:tcPr>
          <w:p w14:paraId="1A9DE6B9" w14:textId="77777777" w:rsidR="0083017F" w:rsidRPr="00AF75BD" w:rsidRDefault="0083017F" w:rsidP="00AF75BD">
            <w:pPr>
              <w:rPr>
                <w:rFonts w:ascii="Times New Roman" w:hAnsi="Times New Roman"/>
                <w:lang w:val="ru-RU"/>
              </w:rPr>
            </w:pPr>
          </w:p>
        </w:tc>
      </w:tr>
      <w:tr w:rsidR="0083017F" w:rsidRPr="00AF75BD" w14:paraId="5E032D54" w14:textId="77777777" w:rsidTr="00AF75BD">
        <w:tc>
          <w:tcPr>
            <w:tcW w:w="375" w:type="dxa"/>
          </w:tcPr>
          <w:p w14:paraId="0C27376E" w14:textId="77777777" w:rsidR="0083017F" w:rsidRPr="00AF75BD" w:rsidRDefault="0083017F" w:rsidP="00AF75BD">
            <w:pPr>
              <w:rPr>
                <w:rFonts w:ascii="Times New Roman" w:hAnsi="Times New Roman"/>
                <w:lang w:val="ru-RU"/>
              </w:rPr>
            </w:pPr>
          </w:p>
        </w:tc>
        <w:tc>
          <w:tcPr>
            <w:tcW w:w="800" w:type="dxa"/>
          </w:tcPr>
          <w:p w14:paraId="5786305B" w14:textId="77777777" w:rsidR="0083017F" w:rsidRPr="00AF75BD" w:rsidRDefault="0083017F" w:rsidP="00AF75BD">
            <w:pPr>
              <w:rPr>
                <w:rFonts w:ascii="Times New Roman" w:hAnsi="Times New Roman"/>
                <w:lang w:val="ru-RU"/>
              </w:rPr>
            </w:pPr>
          </w:p>
        </w:tc>
        <w:tc>
          <w:tcPr>
            <w:tcW w:w="765" w:type="dxa"/>
          </w:tcPr>
          <w:p w14:paraId="51F9F224" w14:textId="77777777" w:rsidR="0083017F" w:rsidRPr="00AF75BD" w:rsidRDefault="0083017F" w:rsidP="00AF75BD">
            <w:pPr>
              <w:rPr>
                <w:rFonts w:ascii="Times New Roman" w:hAnsi="Times New Roman"/>
                <w:lang w:val="ru-RU"/>
              </w:rPr>
            </w:pPr>
          </w:p>
        </w:tc>
        <w:tc>
          <w:tcPr>
            <w:tcW w:w="770" w:type="dxa"/>
          </w:tcPr>
          <w:p w14:paraId="7CCB3C2C" w14:textId="77777777" w:rsidR="0083017F" w:rsidRPr="00AF75BD" w:rsidRDefault="0083017F" w:rsidP="00AF75BD">
            <w:pPr>
              <w:rPr>
                <w:rFonts w:ascii="Times New Roman" w:hAnsi="Times New Roman"/>
                <w:lang w:val="ru-RU"/>
              </w:rPr>
            </w:pPr>
          </w:p>
        </w:tc>
        <w:tc>
          <w:tcPr>
            <w:tcW w:w="783" w:type="dxa"/>
          </w:tcPr>
          <w:p w14:paraId="1BD04FCF" w14:textId="77777777" w:rsidR="0083017F" w:rsidRPr="00AF75BD" w:rsidRDefault="0083017F" w:rsidP="00AF75BD">
            <w:pPr>
              <w:rPr>
                <w:rFonts w:ascii="Times New Roman" w:hAnsi="Times New Roman"/>
                <w:lang w:val="ru-RU"/>
              </w:rPr>
            </w:pPr>
          </w:p>
        </w:tc>
        <w:tc>
          <w:tcPr>
            <w:tcW w:w="695" w:type="dxa"/>
          </w:tcPr>
          <w:p w14:paraId="21927A5D" w14:textId="77777777" w:rsidR="0083017F" w:rsidRPr="00AF75BD" w:rsidRDefault="0083017F" w:rsidP="00AF75BD">
            <w:pPr>
              <w:rPr>
                <w:rFonts w:ascii="Times New Roman" w:hAnsi="Times New Roman"/>
                <w:lang w:val="ru-RU"/>
              </w:rPr>
            </w:pPr>
          </w:p>
        </w:tc>
        <w:tc>
          <w:tcPr>
            <w:tcW w:w="675" w:type="dxa"/>
          </w:tcPr>
          <w:p w14:paraId="0B6D042D" w14:textId="77777777" w:rsidR="0083017F" w:rsidRPr="00AF75BD" w:rsidRDefault="0083017F" w:rsidP="00AF75BD">
            <w:pPr>
              <w:rPr>
                <w:rFonts w:ascii="Times New Roman" w:hAnsi="Times New Roman"/>
                <w:lang w:val="ru-RU"/>
              </w:rPr>
            </w:pPr>
          </w:p>
        </w:tc>
        <w:tc>
          <w:tcPr>
            <w:tcW w:w="1041" w:type="dxa"/>
          </w:tcPr>
          <w:p w14:paraId="7045E346" w14:textId="77777777" w:rsidR="0083017F" w:rsidRPr="00AF75BD" w:rsidRDefault="0083017F" w:rsidP="00AF75BD">
            <w:pPr>
              <w:rPr>
                <w:rFonts w:ascii="Times New Roman" w:hAnsi="Times New Roman"/>
                <w:lang w:val="ru-RU"/>
              </w:rPr>
            </w:pPr>
          </w:p>
        </w:tc>
        <w:tc>
          <w:tcPr>
            <w:tcW w:w="851" w:type="dxa"/>
          </w:tcPr>
          <w:p w14:paraId="442CE5B9" w14:textId="77777777" w:rsidR="0083017F" w:rsidRPr="00AF75BD" w:rsidRDefault="0083017F" w:rsidP="00AF75BD">
            <w:pPr>
              <w:rPr>
                <w:rFonts w:ascii="Times New Roman" w:hAnsi="Times New Roman"/>
                <w:lang w:val="ru-RU"/>
              </w:rPr>
            </w:pPr>
          </w:p>
        </w:tc>
        <w:tc>
          <w:tcPr>
            <w:tcW w:w="992" w:type="dxa"/>
          </w:tcPr>
          <w:p w14:paraId="0975B643" w14:textId="77777777" w:rsidR="0083017F" w:rsidRPr="00AF75BD" w:rsidRDefault="0083017F" w:rsidP="00AF75BD">
            <w:pPr>
              <w:rPr>
                <w:rFonts w:ascii="Times New Roman" w:hAnsi="Times New Roman"/>
                <w:lang w:val="ru-RU"/>
              </w:rPr>
            </w:pPr>
          </w:p>
        </w:tc>
        <w:tc>
          <w:tcPr>
            <w:tcW w:w="992" w:type="dxa"/>
          </w:tcPr>
          <w:p w14:paraId="03DDE9D5" w14:textId="77777777" w:rsidR="0083017F" w:rsidRPr="00AF75BD" w:rsidRDefault="0083017F" w:rsidP="00AF75BD">
            <w:pPr>
              <w:rPr>
                <w:rFonts w:ascii="Times New Roman" w:hAnsi="Times New Roman"/>
                <w:lang w:val="ru-RU"/>
              </w:rPr>
            </w:pPr>
          </w:p>
        </w:tc>
        <w:tc>
          <w:tcPr>
            <w:tcW w:w="709" w:type="dxa"/>
          </w:tcPr>
          <w:p w14:paraId="73603A69" w14:textId="77777777" w:rsidR="0083017F" w:rsidRPr="00AF75BD" w:rsidRDefault="0083017F" w:rsidP="00AF75BD">
            <w:pPr>
              <w:rPr>
                <w:rFonts w:ascii="Times New Roman" w:hAnsi="Times New Roman"/>
                <w:lang w:val="ru-RU"/>
              </w:rPr>
            </w:pPr>
          </w:p>
        </w:tc>
        <w:tc>
          <w:tcPr>
            <w:tcW w:w="851" w:type="dxa"/>
          </w:tcPr>
          <w:p w14:paraId="4DADCA86" w14:textId="77777777" w:rsidR="0083017F" w:rsidRPr="00AF75BD" w:rsidRDefault="0083017F" w:rsidP="00AF75BD">
            <w:pPr>
              <w:rPr>
                <w:rFonts w:ascii="Times New Roman" w:hAnsi="Times New Roman"/>
                <w:lang w:val="ru-RU"/>
              </w:rPr>
            </w:pPr>
          </w:p>
        </w:tc>
        <w:tc>
          <w:tcPr>
            <w:tcW w:w="850" w:type="dxa"/>
          </w:tcPr>
          <w:p w14:paraId="1F3F649A" w14:textId="77777777" w:rsidR="0083017F" w:rsidRPr="00AF75BD" w:rsidRDefault="0083017F" w:rsidP="00AF75BD">
            <w:pPr>
              <w:rPr>
                <w:rFonts w:ascii="Times New Roman" w:hAnsi="Times New Roman"/>
                <w:lang w:val="ru-RU"/>
              </w:rPr>
            </w:pPr>
          </w:p>
        </w:tc>
      </w:tr>
      <w:tr w:rsidR="0083017F" w:rsidRPr="00AF75BD" w14:paraId="21968EED" w14:textId="77777777" w:rsidTr="00AF75BD">
        <w:tc>
          <w:tcPr>
            <w:tcW w:w="375" w:type="dxa"/>
          </w:tcPr>
          <w:p w14:paraId="3AEED0FF" w14:textId="77777777" w:rsidR="0083017F" w:rsidRPr="00AF75BD" w:rsidRDefault="0083017F" w:rsidP="00AF75BD">
            <w:pPr>
              <w:rPr>
                <w:rFonts w:ascii="Times New Roman" w:hAnsi="Times New Roman"/>
                <w:lang w:val="ru-RU"/>
              </w:rPr>
            </w:pPr>
          </w:p>
        </w:tc>
        <w:tc>
          <w:tcPr>
            <w:tcW w:w="800" w:type="dxa"/>
          </w:tcPr>
          <w:p w14:paraId="76D4AC89" w14:textId="77777777" w:rsidR="0083017F" w:rsidRPr="00AF75BD" w:rsidRDefault="0083017F" w:rsidP="00AF75BD">
            <w:pPr>
              <w:rPr>
                <w:rFonts w:ascii="Times New Roman" w:hAnsi="Times New Roman"/>
                <w:lang w:val="ru-RU"/>
              </w:rPr>
            </w:pPr>
          </w:p>
        </w:tc>
        <w:tc>
          <w:tcPr>
            <w:tcW w:w="765" w:type="dxa"/>
          </w:tcPr>
          <w:p w14:paraId="57EC052B" w14:textId="77777777" w:rsidR="0083017F" w:rsidRPr="00AF75BD" w:rsidRDefault="0083017F" w:rsidP="00AF75BD">
            <w:pPr>
              <w:rPr>
                <w:rFonts w:ascii="Times New Roman" w:hAnsi="Times New Roman"/>
                <w:lang w:val="ru-RU"/>
              </w:rPr>
            </w:pPr>
          </w:p>
        </w:tc>
        <w:tc>
          <w:tcPr>
            <w:tcW w:w="770" w:type="dxa"/>
          </w:tcPr>
          <w:p w14:paraId="148F3723" w14:textId="77777777" w:rsidR="0083017F" w:rsidRPr="00AF75BD" w:rsidRDefault="0083017F" w:rsidP="00AF75BD">
            <w:pPr>
              <w:rPr>
                <w:rFonts w:ascii="Times New Roman" w:hAnsi="Times New Roman"/>
                <w:lang w:val="ru-RU"/>
              </w:rPr>
            </w:pPr>
          </w:p>
        </w:tc>
        <w:tc>
          <w:tcPr>
            <w:tcW w:w="783" w:type="dxa"/>
          </w:tcPr>
          <w:p w14:paraId="5542FE7F" w14:textId="77777777" w:rsidR="0083017F" w:rsidRPr="00AF75BD" w:rsidRDefault="0083017F" w:rsidP="00AF75BD">
            <w:pPr>
              <w:rPr>
                <w:rFonts w:ascii="Times New Roman" w:hAnsi="Times New Roman"/>
                <w:lang w:val="ru-RU"/>
              </w:rPr>
            </w:pPr>
          </w:p>
        </w:tc>
        <w:tc>
          <w:tcPr>
            <w:tcW w:w="695" w:type="dxa"/>
          </w:tcPr>
          <w:p w14:paraId="062A449A" w14:textId="77777777" w:rsidR="0083017F" w:rsidRPr="00AF75BD" w:rsidRDefault="0083017F" w:rsidP="00AF75BD">
            <w:pPr>
              <w:rPr>
                <w:rFonts w:ascii="Times New Roman" w:hAnsi="Times New Roman"/>
                <w:lang w:val="ru-RU"/>
              </w:rPr>
            </w:pPr>
          </w:p>
        </w:tc>
        <w:tc>
          <w:tcPr>
            <w:tcW w:w="675" w:type="dxa"/>
          </w:tcPr>
          <w:p w14:paraId="1E968218" w14:textId="77777777" w:rsidR="0083017F" w:rsidRPr="00AF75BD" w:rsidRDefault="0083017F" w:rsidP="00AF75BD">
            <w:pPr>
              <w:rPr>
                <w:rFonts w:ascii="Times New Roman" w:hAnsi="Times New Roman"/>
                <w:lang w:val="ru-RU"/>
              </w:rPr>
            </w:pPr>
          </w:p>
        </w:tc>
        <w:tc>
          <w:tcPr>
            <w:tcW w:w="1041" w:type="dxa"/>
          </w:tcPr>
          <w:p w14:paraId="0F098466" w14:textId="77777777" w:rsidR="0083017F" w:rsidRPr="00AF75BD" w:rsidRDefault="0083017F" w:rsidP="00AF75BD">
            <w:pPr>
              <w:rPr>
                <w:rFonts w:ascii="Times New Roman" w:hAnsi="Times New Roman"/>
                <w:lang w:val="ru-RU"/>
              </w:rPr>
            </w:pPr>
          </w:p>
        </w:tc>
        <w:tc>
          <w:tcPr>
            <w:tcW w:w="851" w:type="dxa"/>
          </w:tcPr>
          <w:p w14:paraId="7B2900F0" w14:textId="77777777" w:rsidR="0083017F" w:rsidRPr="00AF75BD" w:rsidRDefault="0083017F" w:rsidP="00AF75BD">
            <w:pPr>
              <w:rPr>
                <w:rFonts w:ascii="Times New Roman" w:hAnsi="Times New Roman"/>
                <w:lang w:val="ru-RU"/>
              </w:rPr>
            </w:pPr>
          </w:p>
        </w:tc>
        <w:tc>
          <w:tcPr>
            <w:tcW w:w="992" w:type="dxa"/>
          </w:tcPr>
          <w:p w14:paraId="6F15E6C1" w14:textId="77777777" w:rsidR="0083017F" w:rsidRPr="00AF75BD" w:rsidRDefault="0083017F" w:rsidP="00AF75BD">
            <w:pPr>
              <w:rPr>
                <w:rFonts w:ascii="Times New Roman" w:hAnsi="Times New Roman"/>
                <w:lang w:val="ru-RU"/>
              </w:rPr>
            </w:pPr>
          </w:p>
        </w:tc>
        <w:tc>
          <w:tcPr>
            <w:tcW w:w="992" w:type="dxa"/>
          </w:tcPr>
          <w:p w14:paraId="364265C9" w14:textId="77777777" w:rsidR="0083017F" w:rsidRPr="00AF75BD" w:rsidRDefault="0083017F" w:rsidP="00AF75BD">
            <w:pPr>
              <w:rPr>
                <w:rFonts w:ascii="Times New Roman" w:hAnsi="Times New Roman"/>
                <w:lang w:val="ru-RU"/>
              </w:rPr>
            </w:pPr>
          </w:p>
        </w:tc>
        <w:tc>
          <w:tcPr>
            <w:tcW w:w="709" w:type="dxa"/>
          </w:tcPr>
          <w:p w14:paraId="2C47AA9C" w14:textId="77777777" w:rsidR="0083017F" w:rsidRPr="00AF75BD" w:rsidRDefault="0083017F" w:rsidP="00AF75BD">
            <w:pPr>
              <w:rPr>
                <w:rFonts w:ascii="Times New Roman" w:hAnsi="Times New Roman"/>
                <w:lang w:val="ru-RU"/>
              </w:rPr>
            </w:pPr>
          </w:p>
        </w:tc>
        <w:tc>
          <w:tcPr>
            <w:tcW w:w="851" w:type="dxa"/>
          </w:tcPr>
          <w:p w14:paraId="5468ED4D" w14:textId="77777777" w:rsidR="0083017F" w:rsidRPr="00AF75BD" w:rsidRDefault="0083017F" w:rsidP="00AF75BD">
            <w:pPr>
              <w:rPr>
                <w:rFonts w:ascii="Times New Roman" w:hAnsi="Times New Roman"/>
                <w:lang w:val="ru-RU"/>
              </w:rPr>
            </w:pPr>
          </w:p>
        </w:tc>
        <w:tc>
          <w:tcPr>
            <w:tcW w:w="850" w:type="dxa"/>
          </w:tcPr>
          <w:p w14:paraId="58647983" w14:textId="77777777" w:rsidR="0083017F" w:rsidRPr="00AF75BD" w:rsidRDefault="0083017F" w:rsidP="00AF75BD">
            <w:pPr>
              <w:rPr>
                <w:rFonts w:ascii="Times New Roman" w:hAnsi="Times New Roman"/>
                <w:lang w:val="ru-RU"/>
              </w:rPr>
            </w:pPr>
          </w:p>
        </w:tc>
      </w:tr>
    </w:tbl>
    <w:p w14:paraId="27F5E900" w14:textId="77777777" w:rsidR="0083017F" w:rsidRPr="00AF75BD" w:rsidRDefault="0083017F" w:rsidP="00AF75BD">
      <w:pPr>
        <w:rPr>
          <w:rFonts w:ascii="Times New Roman" w:hAnsi="Times New Roman"/>
          <w:lang w:val="ru-RU"/>
        </w:rPr>
      </w:pPr>
    </w:p>
    <w:p w14:paraId="1FF862BE" w14:textId="77777777" w:rsidR="0083017F" w:rsidRPr="00AF75BD" w:rsidRDefault="0083017F" w:rsidP="00AF75BD">
      <w:pPr>
        <w:rPr>
          <w:rFonts w:ascii="Times New Roman" w:hAnsi="Times New Roman"/>
          <w:sz w:val="18"/>
          <w:szCs w:val="18"/>
          <w:lang w:val="ru-RU"/>
        </w:rPr>
      </w:pPr>
      <w:r w:rsidRPr="00AF75BD">
        <w:rPr>
          <w:rFonts w:ascii="Times New Roman" w:hAnsi="Times New Roman"/>
          <w:sz w:val="18"/>
          <w:szCs w:val="18"/>
          <w:lang w:val="ru-RU"/>
        </w:rPr>
        <w:t xml:space="preserve">*Столбцы 6-14 заполняются: наличие – </w:t>
      </w:r>
      <w:r w:rsidR="000A0EC9" w:rsidRPr="00AF75BD">
        <w:rPr>
          <w:rFonts w:ascii="Times New Roman" w:hAnsi="Times New Roman"/>
          <w:sz w:val="18"/>
          <w:szCs w:val="18"/>
          <w:lang w:val="ru-RU"/>
        </w:rPr>
        <w:t>да, отсутствие</w:t>
      </w:r>
      <w:r w:rsidRPr="00AF75BD">
        <w:rPr>
          <w:rFonts w:ascii="Times New Roman" w:hAnsi="Times New Roman"/>
          <w:sz w:val="18"/>
          <w:szCs w:val="18"/>
          <w:lang w:val="ru-RU"/>
        </w:rPr>
        <w:t xml:space="preserve"> – нет</w:t>
      </w:r>
    </w:p>
    <w:p w14:paraId="16F0E047" w14:textId="77777777" w:rsidR="0083017F" w:rsidRPr="00AF75BD" w:rsidRDefault="0083017F" w:rsidP="00AF75BD">
      <w:pPr>
        <w:rPr>
          <w:rFonts w:ascii="Times New Roman" w:hAnsi="Times New Roman"/>
          <w:sz w:val="18"/>
          <w:szCs w:val="18"/>
          <w:lang w:val="ru-RU"/>
        </w:rPr>
      </w:pPr>
    </w:p>
    <w:p w14:paraId="31D8C1AF" w14:textId="77777777" w:rsidR="0083017F" w:rsidRPr="00AF75BD" w:rsidRDefault="0083017F" w:rsidP="00AF75BD">
      <w:pPr>
        <w:rPr>
          <w:rFonts w:ascii="Times New Roman" w:hAnsi="Times New Roman"/>
          <w:sz w:val="20"/>
          <w:szCs w:val="20"/>
          <w:lang w:val="ru-RU"/>
        </w:rPr>
      </w:pPr>
    </w:p>
    <w:p w14:paraId="638B31C3" w14:textId="77777777" w:rsidR="0083017F" w:rsidRPr="00AF75BD" w:rsidRDefault="0083017F" w:rsidP="00AF75BD">
      <w:pPr>
        <w:rPr>
          <w:rFonts w:ascii="Times New Roman" w:hAnsi="Times New Roman"/>
          <w:sz w:val="20"/>
          <w:szCs w:val="20"/>
          <w:lang w:val="ru-RU"/>
        </w:rPr>
      </w:pPr>
    </w:p>
    <w:p w14:paraId="6E00E1D9" w14:textId="77777777" w:rsidR="0083017F" w:rsidRPr="00AF75BD" w:rsidRDefault="0083017F" w:rsidP="00AF75BD">
      <w:pPr>
        <w:rPr>
          <w:rFonts w:ascii="Times New Roman" w:hAnsi="Times New Roman"/>
          <w:sz w:val="20"/>
          <w:szCs w:val="20"/>
          <w:lang w:val="ru-RU"/>
        </w:rPr>
      </w:pPr>
    </w:p>
    <w:p w14:paraId="32E54422" w14:textId="77777777" w:rsidR="0083017F" w:rsidRPr="00AF75BD" w:rsidRDefault="0083017F" w:rsidP="00AF75BD">
      <w:pPr>
        <w:rPr>
          <w:rFonts w:ascii="Times New Roman" w:hAnsi="Times New Roman"/>
          <w:sz w:val="20"/>
          <w:szCs w:val="20"/>
          <w:lang w:val="ru-RU"/>
        </w:rPr>
      </w:pPr>
    </w:p>
    <w:p w14:paraId="2073A166" w14:textId="77777777" w:rsidR="0083017F" w:rsidRPr="00AF75BD" w:rsidRDefault="0083017F" w:rsidP="00AF75BD">
      <w:pPr>
        <w:rPr>
          <w:rFonts w:ascii="Times New Roman" w:hAnsi="Times New Roman"/>
          <w:sz w:val="20"/>
          <w:szCs w:val="20"/>
          <w:lang w:val="ru-RU"/>
        </w:rPr>
      </w:pPr>
    </w:p>
    <w:p w14:paraId="0F037FC1" w14:textId="77777777" w:rsidR="0083017F" w:rsidRPr="00AF75BD" w:rsidRDefault="0083017F" w:rsidP="00AF75BD">
      <w:pPr>
        <w:rPr>
          <w:rFonts w:ascii="Times New Roman" w:hAnsi="Times New Roman"/>
          <w:sz w:val="20"/>
          <w:szCs w:val="20"/>
          <w:lang w:val="ru-RU"/>
        </w:rPr>
      </w:pPr>
      <w:r w:rsidRPr="00AF75BD">
        <w:rPr>
          <w:rFonts w:ascii="Times New Roman" w:hAnsi="Times New Roman"/>
          <w:sz w:val="20"/>
          <w:szCs w:val="20"/>
          <w:lang w:val="ru-RU"/>
        </w:rPr>
        <w:t>Руководитель организации (уполномоченное лицо) __________________   ____________________</w:t>
      </w:r>
    </w:p>
    <w:p w14:paraId="1448BD59" w14:textId="77777777" w:rsidR="0083017F" w:rsidRPr="00AF75BD" w:rsidRDefault="0083017F" w:rsidP="00AF75BD">
      <w:pPr>
        <w:rPr>
          <w:rFonts w:ascii="Times New Roman" w:hAnsi="Times New Roman"/>
          <w:sz w:val="18"/>
          <w:szCs w:val="18"/>
          <w:lang w:val="ru-RU"/>
        </w:rPr>
      </w:pP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18"/>
          <w:szCs w:val="18"/>
          <w:lang w:val="ru-RU"/>
        </w:rPr>
        <w:t>Подпись</w:t>
      </w:r>
      <w:r w:rsidRPr="00AF75BD">
        <w:rPr>
          <w:rFonts w:ascii="Times New Roman" w:hAnsi="Times New Roman"/>
          <w:sz w:val="18"/>
          <w:szCs w:val="18"/>
          <w:lang w:val="ru-RU"/>
        </w:rPr>
        <w:tab/>
      </w:r>
      <w:r w:rsidRPr="00AF75BD">
        <w:rPr>
          <w:rFonts w:ascii="Times New Roman" w:hAnsi="Times New Roman"/>
          <w:sz w:val="18"/>
          <w:szCs w:val="18"/>
          <w:lang w:val="ru-RU"/>
        </w:rPr>
        <w:tab/>
      </w:r>
      <w:r w:rsidRPr="00AF75BD">
        <w:rPr>
          <w:rFonts w:ascii="Times New Roman" w:hAnsi="Times New Roman"/>
          <w:sz w:val="18"/>
          <w:szCs w:val="18"/>
          <w:lang w:val="ru-RU"/>
        </w:rPr>
        <w:tab/>
        <w:t>Ф.И.О.</w:t>
      </w:r>
    </w:p>
    <w:p w14:paraId="4594B595" w14:textId="77777777" w:rsidR="0083017F" w:rsidRDefault="0083017F" w:rsidP="00AF75BD">
      <w:pPr>
        <w:rPr>
          <w:rFonts w:ascii="Times New Roman" w:hAnsi="Times New Roman"/>
          <w:sz w:val="20"/>
          <w:szCs w:val="20"/>
          <w:lang w:val="ru-RU"/>
        </w:rPr>
      </w:pPr>
    </w:p>
    <w:p w14:paraId="7506DC15" w14:textId="77777777" w:rsidR="00AF75BD" w:rsidRPr="00AF75BD" w:rsidRDefault="00AF75BD" w:rsidP="00AF75BD">
      <w:pPr>
        <w:rPr>
          <w:rFonts w:ascii="Times New Roman" w:hAnsi="Times New Roman"/>
          <w:sz w:val="20"/>
          <w:szCs w:val="20"/>
          <w:lang w:val="ru-RU"/>
        </w:rPr>
      </w:pPr>
    </w:p>
    <w:p w14:paraId="2336125C" w14:textId="77777777" w:rsidR="0083017F" w:rsidRPr="00AF75BD" w:rsidRDefault="0083017F" w:rsidP="00AF75BD">
      <w:pPr>
        <w:rPr>
          <w:rFonts w:ascii="Times New Roman" w:hAnsi="Times New Roman"/>
          <w:sz w:val="20"/>
          <w:szCs w:val="20"/>
          <w:lang w:val="ru-RU"/>
        </w:rPr>
      </w:pPr>
      <w:r w:rsidRPr="00AF75BD">
        <w:rPr>
          <w:rFonts w:ascii="Times New Roman" w:hAnsi="Times New Roman"/>
          <w:sz w:val="20"/>
          <w:szCs w:val="20"/>
          <w:lang w:val="ru-RU"/>
        </w:rPr>
        <w:t>М.П.</w:t>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t xml:space="preserve">        «___</w:t>
      </w:r>
      <w:proofErr w:type="gramStart"/>
      <w:r w:rsidR="00AF75BD">
        <w:rPr>
          <w:rFonts w:ascii="Times New Roman" w:hAnsi="Times New Roman"/>
          <w:sz w:val="20"/>
          <w:szCs w:val="20"/>
          <w:lang w:val="ru-RU"/>
        </w:rPr>
        <w:t>_»_</w:t>
      </w:r>
      <w:proofErr w:type="gramEnd"/>
      <w:r w:rsidR="00AF75BD">
        <w:rPr>
          <w:rFonts w:ascii="Times New Roman" w:hAnsi="Times New Roman"/>
          <w:sz w:val="20"/>
          <w:szCs w:val="20"/>
          <w:lang w:val="ru-RU"/>
        </w:rPr>
        <w:t>_________20__г.</w:t>
      </w:r>
    </w:p>
    <w:p w14:paraId="6C6B094B" w14:textId="77777777" w:rsidR="0083017F" w:rsidRPr="00AF75BD" w:rsidRDefault="0083017F" w:rsidP="00AF75BD">
      <w:pPr>
        <w:rPr>
          <w:rFonts w:ascii="Times New Roman" w:hAnsi="Times New Roman"/>
          <w:sz w:val="20"/>
          <w:szCs w:val="20"/>
          <w:lang w:val="ru-RU"/>
        </w:rPr>
      </w:pPr>
    </w:p>
    <w:p w14:paraId="61507316" w14:textId="77777777" w:rsidR="0083017F" w:rsidRPr="00AF75BD" w:rsidRDefault="0083017F" w:rsidP="00AF75BD">
      <w:pPr>
        <w:rPr>
          <w:rFonts w:ascii="Times New Roman" w:hAnsi="Times New Roman"/>
          <w:sz w:val="20"/>
          <w:szCs w:val="20"/>
          <w:lang w:val="ru-RU"/>
        </w:rPr>
      </w:pPr>
    </w:p>
    <w:p w14:paraId="665C021C" w14:textId="77777777" w:rsidR="0083017F" w:rsidRPr="00AF75BD" w:rsidRDefault="0083017F" w:rsidP="00AF75BD">
      <w:pPr>
        <w:rPr>
          <w:rFonts w:ascii="Times New Roman" w:hAnsi="Times New Roman"/>
          <w:lang w:val="ru-RU"/>
        </w:rPr>
      </w:pPr>
    </w:p>
    <w:p w14:paraId="72C9D452" w14:textId="77777777" w:rsidR="0083017F" w:rsidRPr="00AF75BD" w:rsidRDefault="0083017F" w:rsidP="00AF75BD">
      <w:pPr>
        <w:rPr>
          <w:rFonts w:ascii="Times New Roman" w:hAnsi="Times New Roman"/>
          <w:lang w:val="ru-RU"/>
        </w:rPr>
      </w:pPr>
    </w:p>
    <w:p w14:paraId="43E33A0F" w14:textId="77777777" w:rsidR="0083017F" w:rsidRPr="00AF75BD" w:rsidRDefault="0083017F" w:rsidP="00AF75BD">
      <w:pPr>
        <w:rPr>
          <w:rFonts w:ascii="Times New Roman" w:hAnsi="Times New Roman"/>
          <w:lang w:val="ru-RU"/>
        </w:rPr>
      </w:pPr>
    </w:p>
    <w:p w14:paraId="7F373D6B" w14:textId="77777777" w:rsidR="0083017F" w:rsidRDefault="0083017F" w:rsidP="00AF75BD">
      <w:pPr>
        <w:rPr>
          <w:rFonts w:ascii="Times New Roman" w:hAnsi="Times New Roman"/>
          <w:lang w:val="ru-RU"/>
        </w:rPr>
      </w:pPr>
    </w:p>
    <w:p w14:paraId="053C2843" w14:textId="77777777" w:rsidR="00945B7C" w:rsidRDefault="00945B7C" w:rsidP="00AF75BD">
      <w:pPr>
        <w:rPr>
          <w:rFonts w:ascii="Times New Roman" w:hAnsi="Times New Roman"/>
          <w:lang w:val="ru-RU"/>
        </w:rPr>
      </w:pPr>
    </w:p>
    <w:p w14:paraId="6FE14583" w14:textId="77777777" w:rsidR="00945B7C" w:rsidRDefault="00945B7C" w:rsidP="00AF75BD">
      <w:pPr>
        <w:rPr>
          <w:rFonts w:ascii="Times New Roman" w:hAnsi="Times New Roman"/>
          <w:lang w:val="ru-RU"/>
        </w:rPr>
      </w:pPr>
    </w:p>
    <w:p w14:paraId="3034B51E" w14:textId="77777777" w:rsidR="00945B7C" w:rsidRDefault="00945B7C" w:rsidP="00AF75BD">
      <w:pPr>
        <w:rPr>
          <w:rFonts w:ascii="Times New Roman" w:hAnsi="Times New Roman"/>
          <w:lang w:val="ru-RU"/>
        </w:rPr>
      </w:pPr>
    </w:p>
    <w:p w14:paraId="7115038E" w14:textId="77777777" w:rsidR="000D399F" w:rsidRDefault="000D399F" w:rsidP="00AF75BD">
      <w:pPr>
        <w:rPr>
          <w:rFonts w:ascii="Times New Roman" w:hAnsi="Times New Roman"/>
          <w:lang w:val="ru-RU"/>
        </w:rPr>
      </w:pPr>
    </w:p>
    <w:p w14:paraId="4E365F9D" w14:textId="77777777" w:rsidR="000D399F" w:rsidRDefault="000D399F" w:rsidP="00AF75BD">
      <w:pPr>
        <w:rPr>
          <w:rFonts w:ascii="Times New Roman" w:hAnsi="Times New Roman"/>
          <w:lang w:val="ru-RU"/>
        </w:rPr>
      </w:pPr>
    </w:p>
    <w:p w14:paraId="16FEDBC9" w14:textId="77777777" w:rsidR="000D399F" w:rsidRDefault="000D399F" w:rsidP="00AF75BD">
      <w:pPr>
        <w:rPr>
          <w:rFonts w:ascii="Times New Roman" w:hAnsi="Times New Roman"/>
          <w:lang w:val="ru-RU"/>
        </w:rPr>
      </w:pPr>
    </w:p>
    <w:p w14:paraId="4A426804" w14:textId="77777777" w:rsidR="000D399F" w:rsidRDefault="000D399F" w:rsidP="00AF75BD">
      <w:pPr>
        <w:rPr>
          <w:rFonts w:ascii="Times New Roman" w:hAnsi="Times New Roman"/>
          <w:lang w:val="ru-RU"/>
        </w:rPr>
      </w:pPr>
    </w:p>
    <w:p w14:paraId="709D2B8E" w14:textId="77777777" w:rsidR="000D399F" w:rsidRDefault="000D399F" w:rsidP="00AF75BD">
      <w:pPr>
        <w:rPr>
          <w:rFonts w:ascii="Times New Roman" w:hAnsi="Times New Roman"/>
          <w:lang w:val="ru-RU"/>
        </w:rPr>
      </w:pPr>
    </w:p>
    <w:p w14:paraId="589CD913" w14:textId="77777777" w:rsidR="000D399F" w:rsidRDefault="000D399F" w:rsidP="00AF75BD">
      <w:pPr>
        <w:rPr>
          <w:rFonts w:ascii="Times New Roman" w:hAnsi="Times New Roman"/>
          <w:lang w:val="ru-RU"/>
        </w:rPr>
      </w:pPr>
    </w:p>
    <w:p w14:paraId="14409CB9" w14:textId="77777777" w:rsidR="000D399F" w:rsidRDefault="000D399F" w:rsidP="00AF75BD">
      <w:pPr>
        <w:rPr>
          <w:rFonts w:ascii="Times New Roman" w:hAnsi="Times New Roman"/>
          <w:lang w:val="ru-RU"/>
        </w:rPr>
      </w:pPr>
    </w:p>
    <w:p w14:paraId="0DC9317D" w14:textId="77777777" w:rsidR="000D399F" w:rsidRDefault="000D399F" w:rsidP="00AF75BD">
      <w:pPr>
        <w:rPr>
          <w:rFonts w:ascii="Times New Roman" w:hAnsi="Times New Roman"/>
          <w:lang w:val="ru-RU"/>
        </w:rPr>
      </w:pPr>
    </w:p>
    <w:p w14:paraId="7A7C3870" w14:textId="77777777" w:rsidR="000D399F" w:rsidRDefault="000D399F" w:rsidP="00AF75BD">
      <w:pPr>
        <w:rPr>
          <w:rFonts w:ascii="Times New Roman" w:hAnsi="Times New Roman"/>
          <w:lang w:val="ru-RU"/>
        </w:rPr>
      </w:pPr>
    </w:p>
    <w:p w14:paraId="0A8E0B17" w14:textId="77777777" w:rsidR="000D399F" w:rsidRDefault="000D399F" w:rsidP="00AF75BD">
      <w:pPr>
        <w:rPr>
          <w:rFonts w:ascii="Times New Roman" w:hAnsi="Times New Roman"/>
          <w:lang w:val="ru-RU"/>
        </w:rPr>
      </w:pPr>
    </w:p>
    <w:p w14:paraId="064C2223" w14:textId="77777777" w:rsidR="000D399F" w:rsidRDefault="000D399F" w:rsidP="00AF75BD">
      <w:pPr>
        <w:rPr>
          <w:rFonts w:ascii="Times New Roman" w:hAnsi="Times New Roman"/>
          <w:lang w:val="ru-RU"/>
        </w:rPr>
      </w:pPr>
    </w:p>
    <w:p w14:paraId="31C655B5" w14:textId="77777777" w:rsidR="000D399F" w:rsidRDefault="000D399F" w:rsidP="00AF75BD">
      <w:pPr>
        <w:rPr>
          <w:rFonts w:ascii="Times New Roman" w:hAnsi="Times New Roman"/>
          <w:lang w:val="ru-RU"/>
        </w:rPr>
      </w:pPr>
    </w:p>
    <w:p w14:paraId="20D2D50D" w14:textId="77777777" w:rsidR="000D399F" w:rsidRDefault="000D399F" w:rsidP="00AF75BD">
      <w:pPr>
        <w:rPr>
          <w:rFonts w:ascii="Times New Roman" w:hAnsi="Times New Roman"/>
          <w:lang w:val="ru-RU"/>
        </w:rPr>
      </w:pPr>
    </w:p>
    <w:p w14:paraId="53441476" w14:textId="77777777" w:rsidR="000D399F" w:rsidRDefault="000D399F" w:rsidP="00AF75BD">
      <w:pPr>
        <w:rPr>
          <w:rFonts w:ascii="Times New Roman" w:hAnsi="Times New Roman"/>
          <w:lang w:val="ru-RU"/>
        </w:rPr>
      </w:pPr>
    </w:p>
    <w:p w14:paraId="75D1CA4E" w14:textId="77777777" w:rsidR="000D399F" w:rsidRDefault="000D399F" w:rsidP="00AF75BD">
      <w:pPr>
        <w:rPr>
          <w:rFonts w:ascii="Times New Roman" w:hAnsi="Times New Roman"/>
          <w:lang w:val="ru-RU"/>
        </w:rPr>
      </w:pPr>
    </w:p>
    <w:p w14:paraId="0C4B1191" w14:textId="77777777" w:rsidR="000D399F" w:rsidRDefault="000D399F" w:rsidP="00AF75BD">
      <w:pPr>
        <w:rPr>
          <w:rFonts w:ascii="Times New Roman" w:hAnsi="Times New Roman"/>
          <w:lang w:val="ru-RU"/>
        </w:rPr>
      </w:pPr>
    </w:p>
    <w:p w14:paraId="36EDABA3" w14:textId="77777777" w:rsidR="000D399F" w:rsidRDefault="000D399F" w:rsidP="00AF75BD">
      <w:pPr>
        <w:rPr>
          <w:rFonts w:ascii="Times New Roman" w:hAnsi="Times New Roman"/>
          <w:lang w:val="ru-RU"/>
        </w:rPr>
      </w:pPr>
    </w:p>
    <w:p w14:paraId="56DE5C63" w14:textId="77777777" w:rsidR="000D399F" w:rsidRDefault="000D399F" w:rsidP="00AF75BD">
      <w:pPr>
        <w:rPr>
          <w:rFonts w:ascii="Times New Roman" w:hAnsi="Times New Roman"/>
          <w:lang w:val="ru-RU"/>
        </w:rPr>
      </w:pPr>
    </w:p>
    <w:p w14:paraId="2B8B2971" w14:textId="77777777" w:rsidR="000D399F" w:rsidRDefault="000D399F" w:rsidP="00AF75BD">
      <w:pPr>
        <w:rPr>
          <w:rFonts w:ascii="Times New Roman" w:hAnsi="Times New Roman"/>
          <w:lang w:val="ru-RU"/>
        </w:rPr>
      </w:pPr>
    </w:p>
    <w:p w14:paraId="14C1A7F9" w14:textId="77777777" w:rsidR="000D399F" w:rsidRDefault="000D399F" w:rsidP="00AF75BD">
      <w:pPr>
        <w:rPr>
          <w:rFonts w:ascii="Times New Roman" w:hAnsi="Times New Roman"/>
          <w:lang w:val="ru-RU"/>
        </w:rPr>
      </w:pPr>
    </w:p>
    <w:p w14:paraId="0DC6BB7A" w14:textId="77777777" w:rsidR="00945B7C" w:rsidRPr="00495918" w:rsidRDefault="00945B7C" w:rsidP="00945B7C">
      <w:pPr>
        <w:ind w:left="-1260"/>
        <w:jc w:val="right"/>
        <w:rPr>
          <w:rFonts w:ascii="Times New Roman" w:hAnsi="Times New Roman"/>
          <w:sz w:val="20"/>
          <w:szCs w:val="20"/>
          <w:lang w:val="ru-RU"/>
        </w:rPr>
      </w:pPr>
      <w:r w:rsidRPr="00495918">
        <w:rPr>
          <w:rFonts w:ascii="Times New Roman" w:hAnsi="Times New Roman"/>
          <w:sz w:val="20"/>
          <w:szCs w:val="20"/>
          <w:lang w:val="ru-RU"/>
        </w:rPr>
        <w:lastRenderedPageBreak/>
        <w:t>Форма 11.3</w:t>
      </w:r>
    </w:p>
    <w:p w14:paraId="1C12F750" w14:textId="77777777" w:rsidR="00945B7C" w:rsidRPr="00495918" w:rsidRDefault="00945B7C" w:rsidP="00945B7C">
      <w:pPr>
        <w:ind w:left="-1260"/>
        <w:jc w:val="right"/>
        <w:rPr>
          <w:rFonts w:ascii="Times New Roman" w:hAnsi="Times New Roman"/>
          <w:sz w:val="20"/>
          <w:szCs w:val="20"/>
          <w:lang w:val="ru-RU"/>
        </w:rPr>
      </w:pPr>
    </w:p>
    <w:p w14:paraId="1EA68730" w14:textId="77777777" w:rsidR="00945B7C" w:rsidRPr="00945B7C" w:rsidRDefault="00945B7C" w:rsidP="00945B7C">
      <w:pPr>
        <w:jc w:val="center"/>
        <w:rPr>
          <w:rStyle w:val="FontStyle21"/>
          <w:sz w:val="24"/>
          <w:szCs w:val="24"/>
          <w:lang w:val="ru-RU"/>
        </w:rPr>
      </w:pPr>
      <w:r w:rsidRPr="00945B7C">
        <w:rPr>
          <w:rStyle w:val="FontStyle21"/>
          <w:sz w:val="24"/>
          <w:szCs w:val="24"/>
          <w:lang w:val="ru-RU"/>
        </w:rPr>
        <w:t>ДОВЕРЕННОСТЬ НА УПОЛНОМОЧЕННОЕ ЛИЦО, ИМЕЮЩЕЕ ПРАВО ПРЕДСТАВЛЕНИЯ ИНТЕРЕСОВ УЧАСТНИКА ОТКРЫТОГО КОНКУРСА</w:t>
      </w:r>
    </w:p>
    <w:p w14:paraId="759D0F15" w14:textId="77777777" w:rsidR="00945B7C" w:rsidRPr="00945B7C" w:rsidRDefault="00945B7C" w:rsidP="00945B7C">
      <w:pPr>
        <w:jc w:val="center"/>
        <w:rPr>
          <w:lang w:val="ru-RU"/>
        </w:rPr>
      </w:pPr>
    </w:p>
    <w:p w14:paraId="25587FE2" w14:textId="77777777" w:rsidR="00945B7C" w:rsidRPr="00945B7C" w:rsidRDefault="00945B7C" w:rsidP="00945B7C">
      <w:pPr>
        <w:jc w:val="center"/>
        <w:rPr>
          <w:rStyle w:val="FontStyle24"/>
          <w:sz w:val="24"/>
          <w:szCs w:val="24"/>
          <w:lang w:val="ru-RU"/>
        </w:rPr>
      </w:pPr>
      <w:r w:rsidRPr="00945B7C">
        <w:rPr>
          <w:rStyle w:val="FontStyle24"/>
          <w:rFonts w:eastAsiaTheme="majorEastAsia"/>
          <w:sz w:val="24"/>
          <w:szCs w:val="24"/>
          <w:lang w:val="ru-RU"/>
        </w:rPr>
        <w:t>ДОВЕРЕННОСТЬ №</w:t>
      </w:r>
    </w:p>
    <w:p w14:paraId="4F2EC044" w14:textId="77777777" w:rsidR="00945B7C" w:rsidRPr="00945B7C" w:rsidRDefault="00945B7C" w:rsidP="00945B7C">
      <w:pPr>
        <w:jc w:val="both"/>
        <w:rPr>
          <w:rFonts w:ascii="Times New Roman" w:hAnsi="Times New Roman"/>
          <w:lang w:val="ru-RU"/>
        </w:rPr>
      </w:pPr>
    </w:p>
    <w:p w14:paraId="4F92CF43" w14:textId="77777777" w:rsidR="00945B7C" w:rsidRPr="00945B7C" w:rsidRDefault="00945B7C" w:rsidP="00945B7C">
      <w:pPr>
        <w:jc w:val="both"/>
        <w:rPr>
          <w:rStyle w:val="FontStyle25"/>
          <w:sz w:val="20"/>
          <w:szCs w:val="20"/>
          <w:lang w:val="ru-RU"/>
        </w:rPr>
      </w:pPr>
      <w:r>
        <w:rPr>
          <w:rFonts w:ascii="Times New Roman" w:hAnsi="Times New Roman"/>
          <w:sz w:val="20"/>
          <w:szCs w:val="20"/>
          <w:lang w:val="ru-RU"/>
        </w:rPr>
        <w:t>г</w:t>
      </w:r>
      <w:r w:rsidRPr="00945B7C">
        <w:rPr>
          <w:rFonts w:ascii="Times New Roman" w:hAnsi="Times New Roman"/>
          <w:sz w:val="20"/>
          <w:szCs w:val="20"/>
          <w:lang w:val="ru-RU"/>
        </w:rPr>
        <w:t xml:space="preserve">. </w:t>
      </w:r>
      <w:r w:rsidRPr="00945B7C">
        <w:rPr>
          <w:rStyle w:val="FontStyle25"/>
          <w:sz w:val="20"/>
          <w:szCs w:val="20"/>
          <w:lang w:val="ru-RU"/>
        </w:rPr>
        <w:t>_________________________________________________________________________________________</w:t>
      </w:r>
    </w:p>
    <w:p w14:paraId="4E262005" w14:textId="77777777" w:rsidR="00945B7C" w:rsidRPr="00945B7C" w:rsidRDefault="00945B7C" w:rsidP="00945B7C">
      <w:pPr>
        <w:jc w:val="center"/>
        <w:rPr>
          <w:rStyle w:val="FontStyle25"/>
          <w:b w:val="0"/>
          <w:sz w:val="18"/>
          <w:szCs w:val="18"/>
          <w:lang w:val="ru-RU"/>
        </w:rPr>
      </w:pPr>
      <w:r>
        <w:rPr>
          <w:rStyle w:val="FontStyle25"/>
          <w:b w:val="0"/>
          <w:sz w:val="18"/>
          <w:szCs w:val="18"/>
          <w:lang w:val="ru-RU"/>
        </w:rPr>
        <w:t>(п</w:t>
      </w:r>
      <w:r w:rsidRPr="00945B7C">
        <w:rPr>
          <w:rStyle w:val="FontStyle25"/>
          <w:b w:val="0"/>
          <w:sz w:val="18"/>
          <w:szCs w:val="18"/>
          <w:lang w:val="ru-RU"/>
        </w:rPr>
        <w:t>рописью число, месяц и год выдачи доверенности</w:t>
      </w:r>
      <w:r>
        <w:rPr>
          <w:rStyle w:val="FontStyle25"/>
          <w:b w:val="0"/>
          <w:sz w:val="18"/>
          <w:szCs w:val="18"/>
          <w:lang w:val="ru-RU"/>
        </w:rPr>
        <w:t>)</w:t>
      </w:r>
    </w:p>
    <w:p w14:paraId="27A74220" w14:textId="77777777" w:rsidR="00945B7C" w:rsidRPr="00945B7C" w:rsidRDefault="00945B7C" w:rsidP="00945B7C">
      <w:pPr>
        <w:jc w:val="both"/>
        <w:rPr>
          <w:rStyle w:val="FontStyle25"/>
          <w:sz w:val="18"/>
          <w:szCs w:val="18"/>
          <w:lang w:val="ru-RU"/>
        </w:rPr>
      </w:pPr>
    </w:p>
    <w:p w14:paraId="56A08517" w14:textId="77777777" w:rsidR="00945B7C" w:rsidRPr="00945B7C" w:rsidRDefault="00945B7C" w:rsidP="00945B7C">
      <w:pPr>
        <w:jc w:val="both"/>
        <w:rPr>
          <w:rStyle w:val="FontStyle25"/>
          <w:b w:val="0"/>
          <w:sz w:val="22"/>
          <w:szCs w:val="22"/>
          <w:lang w:val="ru-RU"/>
        </w:rPr>
      </w:pPr>
      <w:r w:rsidRPr="00945B7C">
        <w:rPr>
          <w:rStyle w:val="FontStyle25"/>
          <w:b w:val="0"/>
          <w:sz w:val="22"/>
          <w:szCs w:val="22"/>
          <w:lang w:val="ru-RU"/>
        </w:rPr>
        <w:t xml:space="preserve">Перевозчик: </w:t>
      </w:r>
      <w:r w:rsidRPr="00945B7C">
        <w:rPr>
          <w:rStyle w:val="FontStyle25"/>
          <w:b w:val="0"/>
          <w:sz w:val="22"/>
          <w:szCs w:val="22"/>
          <w:lang w:val="ru-RU"/>
        </w:rPr>
        <w:tab/>
        <w:t>____________________________________________________________________</w:t>
      </w:r>
      <w:r>
        <w:rPr>
          <w:rStyle w:val="FontStyle25"/>
          <w:b w:val="0"/>
          <w:sz w:val="22"/>
          <w:szCs w:val="22"/>
          <w:lang w:val="ru-RU"/>
        </w:rPr>
        <w:t>__</w:t>
      </w:r>
    </w:p>
    <w:p w14:paraId="671E976C" w14:textId="77777777" w:rsidR="00945B7C" w:rsidRPr="00945B7C" w:rsidRDefault="00945B7C" w:rsidP="00945B7C">
      <w:pPr>
        <w:jc w:val="both"/>
        <w:rPr>
          <w:rStyle w:val="FontStyle25"/>
          <w:b w:val="0"/>
          <w:sz w:val="18"/>
          <w:szCs w:val="18"/>
          <w:lang w:val="ru-RU"/>
        </w:rPr>
      </w:pP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t xml:space="preserve">                     </w:t>
      </w:r>
      <w:r>
        <w:rPr>
          <w:rStyle w:val="FontStyle25"/>
          <w:b w:val="0"/>
          <w:sz w:val="20"/>
          <w:szCs w:val="20"/>
          <w:lang w:val="ru-RU"/>
        </w:rPr>
        <w:t xml:space="preserve">             </w:t>
      </w:r>
      <w:r w:rsidRPr="00945B7C">
        <w:rPr>
          <w:rStyle w:val="FontStyle25"/>
          <w:b w:val="0"/>
          <w:sz w:val="20"/>
          <w:szCs w:val="20"/>
          <w:lang w:val="ru-RU"/>
        </w:rPr>
        <w:t xml:space="preserve">  </w:t>
      </w:r>
      <w:r>
        <w:rPr>
          <w:rStyle w:val="FontStyle25"/>
          <w:b w:val="0"/>
          <w:sz w:val="18"/>
          <w:szCs w:val="18"/>
          <w:lang w:val="ru-RU"/>
        </w:rPr>
        <w:t>(н</w:t>
      </w:r>
      <w:r w:rsidRPr="00945B7C">
        <w:rPr>
          <w:rStyle w:val="FontStyle25"/>
          <w:b w:val="0"/>
          <w:sz w:val="18"/>
          <w:szCs w:val="18"/>
          <w:lang w:val="ru-RU"/>
        </w:rPr>
        <w:t>аименование</w:t>
      </w:r>
      <w:r>
        <w:rPr>
          <w:rStyle w:val="FontStyle25"/>
          <w:b w:val="0"/>
          <w:sz w:val="18"/>
          <w:szCs w:val="18"/>
          <w:lang w:val="ru-RU"/>
        </w:rPr>
        <w:t>)</w:t>
      </w:r>
    </w:p>
    <w:p w14:paraId="1BA402CC" w14:textId="77777777" w:rsidR="00945B7C" w:rsidRPr="00945B7C" w:rsidRDefault="00945B7C" w:rsidP="00945B7C">
      <w:pPr>
        <w:jc w:val="both"/>
        <w:rPr>
          <w:rStyle w:val="FontStyle25"/>
          <w:b w:val="0"/>
          <w:sz w:val="20"/>
          <w:szCs w:val="20"/>
          <w:lang w:val="ru-RU"/>
        </w:rPr>
      </w:pPr>
    </w:p>
    <w:p w14:paraId="7E0C098C" w14:textId="77777777" w:rsidR="00945B7C" w:rsidRPr="00945B7C" w:rsidRDefault="00945B7C" w:rsidP="00945B7C">
      <w:pPr>
        <w:jc w:val="both"/>
        <w:rPr>
          <w:rStyle w:val="FontStyle25"/>
          <w:b w:val="0"/>
          <w:sz w:val="20"/>
          <w:szCs w:val="20"/>
          <w:lang w:val="ru-RU"/>
        </w:rPr>
      </w:pPr>
      <w:r w:rsidRPr="00945B7C">
        <w:rPr>
          <w:rStyle w:val="FontStyle25"/>
          <w:b w:val="0"/>
          <w:sz w:val="22"/>
          <w:szCs w:val="22"/>
          <w:lang w:val="ru-RU"/>
        </w:rPr>
        <w:t xml:space="preserve">доверяет </w:t>
      </w:r>
      <w:r w:rsidRPr="00945B7C">
        <w:rPr>
          <w:rStyle w:val="FontStyle25"/>
          <w:b w:val="0"/>
          <w:sz w:val="20"/>
          <w:szCs w:val="20"/>
          <w:lang w:val="ru-RU"/>
        </w:rPr>
        <w:tab/>
        <w:t>____________________________________________________________________</w:t>
      </w:r>
      <w:r>
        <w:rPr>
          <w:rStyle w:val="FontStyle25"/>
          <w:b w:val="0"/>
          <w:sz w:val="20"/>
          <w:szCs w:val="20"/>
          <w:lang w:val="ru-RU"/>
        </w:rPr>
        <w:t>_________</w:t>
      </w:r>
    </w:p>
    <w:p w14:paraId="2ED73DF7" w14:textId="77777777" w:rsidR="00945B7C" w:rsidRPr="00945B7C" w:rsidRDefault="00945B7C" w:rsidP="00945B7C">
      <w:pPr>
        <w:jc w:val="both"/>
        <w:rPr>
          <w:rStyle w:val="FontStyle25"/>
          <w:b w:val="0"/>
          <w:sz w:val="18"/>
          <w:szCs w:val="18"/>
          <w:lang w:val="ru-RU"/>
        </w:rPr>
      </w:pP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Pr>
          <w:rStyle w:val="FontStyle25"/>
          <w:b w:val="0"/>
          <w:sz w:val="20"/>
          <w:szCs w:val="20"/>
          <w:lang w:val="ru-RU"/>
        </w:rPr>
        <w:t xml:space="preserve">                  </w:t>
      </w:r>
      <w:r>
        <w:rPr>
          <w:rStyle w:val="FontStyle25"/>
          <w:b w:val="0"/>
          <w:sz w:val="18"/>
          <w:szCs w:val="18"/>
          <w:lang w:val="ru-RU"/>
        </w:rPr>
        <w:t>(ф</w:t>
      </w:r>
      <w:r w:rsidRPr="00945B7C">
        <w:rPr>
          <w:rStyle w:val="FontStyle25"/>
          <w:b w:val="0"/>
          <w:sz w:val="18"/>
          <w:szCs w:val="18"/>
          <w:lang w:val="ru-RU"/>
        </w:rPr>
        <w:t xml:space="preserve">амилия, имя, </w:t>
      </w:r>
      <w:r w:rsidR="000A0EC9" w:rsidRPr="00945B7C">
        <w:rPr>
          <w:rStyle w:val="FontStyle25"/>
          <w:b w:val="0"/>
          <w:sz w:val="18"/>
          <w:szCs w:val="18"/>
          <w:lang w:val="ru-RU"/>
        </w:rPr>
        <w:t>отчество, должность</w:t>
      </w:r>
      <w:r>
        <w:rPr>
          <w:rStyle w:val="FontStyle25"/>
          <w:b w:val="0"/>
          <w:sz w:val="18"/>
          <w:szCs w:val="18"/>
          <w:lang w:val="ru-RU"/>
        </w:rPr>
        <w:t>)</w:t>
      </w:r>
      <w:r w:rsidRPr="00945B7C">
        <w:rPr>
          <w:rStyle w:val="FontStyle25"/>
          <w:b w:val="0"/>
          <w:sz w:val="18"/>
          <w:szCs w:val="18"/>
          <w:lang w:val="ru-RU"/>
        </w:rPr>
        <w:t xml:space="preserve"> </w:t>
      </w:r>
    </w:p>
    <w:p w14:paraId="1270FB2F" w14:textId="77777777" w:rsidR="00945B7C" w:rsidRDefault="00945B7C" w:rsidP="00945B7C">
      <w:pPr>
        <w:jc w:val="both"/>
        <w:rPr>
          <w:rStyle w:val="FontStyle25"/>
          <w:b w:val="0"/>
          <w:sz w:val="18"/>
          <w:szCs w:val="18"/>
          <w:lang w:val="ru-RU"/>
        </w:rPr>
      </w:pPr>
    </w:p>
    <w:p w14:paraId="1360F45F" w14:textId="77777777" w:rsidR="00945B7C" w:rsidRPr="00945B7C" w:rsidRDefault="00945B7C" w:rsidP="00945B7C">
      <w:pPr>
        <w:jc w:val="both"/>
        <w:rPr>
          <w:rStyle w:val="FontStyle25"/>
          <w:b w:val="0"/>
          <w:sz w:val="22"/>
          <w:szCs w:val="22"/>
          <w:lang w:val="ru-RU"/>
        </w:rPr>
      </w:pPr>
      <w:r>
        <w:rPr>
          <w:rStyle w:val="FontStyle25"/>
          <w:b w:val="0"/>
          <w:sz w:val="22"/>
          <w:szCs w:val="22"/>
          <w:lang w:val="ru-RU"/>
        </w:rPr>
        <w:t>п</w:t>
      </w:r>
      <w:r w:rsidRPr="00945B7C">
        <w:rPr>
          <w:rStyle w:val="FontStyle25"/>
          <w:b w:val="0"/>
          <w:sz w:val="22"/>
          <w:szCs w:val="22"/>
          <w:lang w:val="ru-RU"/>
        </w:rPr>
        <w:t>аспорт серии ______№ ___________________</w:t>
      </w:r>
      <w:r w:rsidR="000A0EC9" w:rsidRPr="00945B7C">
        <w:rPr>
          <w:rStyle w:val="FontStyle25"/>
          <w:b w:val="0"/>
          <w:sz w:val="22"/>
          <w:szCs w:val="22"/>
          <w:lang w:val="ru-RU"/>
        </w:rPr>
        <w:t xml:space="preserve">выдан </w:t>
      </w:r>
      <w:r w:rsidR="000A0EC9">
        <w:rPr>
          <w:rStyle w:val="FontStyle25"/>
          <w:b w:val="0"/>
          <w:sz w:val="22"/>
          <w:szCs w:val="22"/>
          <w:lang w:val="ru-RU"/>
        </w:rPr>
        <w:t>«</w:t>
      </w:r>
      <w:r w:rsidRPr="00945B7C">
        <w:rPr>
          <w:rStyle w:val="FontStyle25"/>
          <w:b w:val="0"/>
          <w:sz w:val="22"/>
          <w:szCs w:val="22"/>
          <w:lang w:val="ru-RU"/>
        </w:rPr>
        <w:t>___» ______________________г.</w:t>
      </w:r>
    </w:p>
    <w:p w14:paraId="098BA021" w14:textId="77777777" w:rsidR="00945B7C" w:rsidRPr="00945B7C" w:rsidRDefault="00945B7C" w:rsidP="00945B7C">
      <w:pPr>
        <w:jc w:val="both"/>
        <w:rPr>
          <w:rStyle w:val="FontStyle25"/>
          <w:b w:val="0"/>
          <w:sz w:val="22"/>
          <w:szCs w:val="22"/>
          <w:lang w:val="ru-RU"/>
        </w:rPr>
      </w:pPr>
    </w:p>
    <w:p w14:paraId="4C8ACDA1" w14:textId="77777777" w:rsidR="00945B7C" w:rsidRPr="00945B7C" w:rsidRDefault="00945B7C" w:rsidP="00945B7C">
      <w:pPr>
        <w:jc w:val="both"/>
        <w:rPr>
          <w:rStyle w:val="FontStyle25"/>
          <w:b w:val="0"/>
          <w:sz w:val="22"/>
          <w:szCs w:val="22"/>
          <w:lang w:val="ru-RU"/>
        </w:rPr>
      </w:pPr>
      <w:r>
        <w:rPr>
          <w:rStyle w:val="FontStyle25"/>
          <w:b w:val="0"/>
          <w:sz w:val="22"/>
          <w:szCs w:val="22"/>
          <w:lang w:val="ru-RU"/>
        </w:rPr>
        <w:t>п</w:t>
      </w:r>
      <w:r w:rsidRPr="00945B7C">
        <w:rPr>
          <w:rStyle w:val="FontStyle25"/>
          <w:b w:val="0"/>
          <w:sz w:val="22"/>
          <w:szCs w:val="22"/>
          <w:lang w:val="ru-RU"/>
        </w:rPr>
        <w:t>редставлять интересы _____________________________________________________________</w:t>
      </w:r>
    </w:p>
    <w:p w14:paraId="03FF89CF" w14:textId="77777777" w:rsidR="00945B7C" w:rsidRPr="00945B7C" w:rsidRDefault="00945B7C" w:rsidP="00945B7C">
      <w:pPr>
        <w:jc w:val="both"/>
        <w:rPr>
          <w:rStyle w:val="FontStyle25"/>
          <w:b w:val="0"/>
          <w:sz w:val="18"/>
          <w:szCs w:val="18"/>
          <w:lang w:val="ru-RU"/>
        </w:rPr>
      </w:pP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Pr>
          <w:rStyle w:val="FontStyle25"/>
          <w:b w:val="0"/>
          <w:sz w:val="20"/>
          <w:szCs w:val="20"/>
          <w:lang w:val="ru-RU"/>
        </w:rPr>
        <w:t>(</w:t>
      </w:r>
      <w:r>
        <w:rPr>
          <w:rStyle w:val="FontStyle25"/>
          <w:b w:val="0"/>
          <w:sz w:val="18"/>
          <w:szCs w:val="18"/>
          <w:lang w:val="ru-RU"/>
        </w:rPr>
        <w:t>н</w:t>
      </w:r>
      <w:r w:rsidRPr="00945B7C">
        <w:rPr>
          <w:rStyle w:val="FontStyle25"/>
          <w:b w:val="0"/>
          <w:sz w:val="18"/>
          <w:szCs w:val="18"/>
          <w:lang w:val="ru-RU"/>
        </w:rPr>
        <w:t>аименование организации</w:t>
      </w:r>
      <w:r>
        <w:rPr>
          <w:rStyle w:val="FontStyle25"/>
          <w:b w:val="0"/>
          <w:sz w:val="18"/>
          <w:szCs w:val="18"/>
          <w:lang w:val="ru-RU"/>
        </w:rPr>
        <w:t>)</w:t>
      </w:r>
    </w:p>
    <w:p w14:paraId="7D568863" w14:textId="77777777" w:rsidR="00945B7C" w:rsidRPr="00945B7C" w:rsidRDefault="00945B7C" w:rsidP="00945B7C">
      <w:pPr>
        <w:jc w:val="both"/>
        <w:rPr>
          <w:rFonts w:ascii="Times New Roman" w:hAnsi="Times New Roman"/>
          <w:sz w:val="18"/>
          <w:szCs w:val="18"/>
          <w:lang w:val="ru-RU"/>
        </w:rPr>
      </w:pPr>
    </w:p>
    <w:p w14:paraId="7BBB3506" w14:textId="77777777" w:rsidR="00945B7C" w:rsidRPr="00945B7C" w:rsidRDefault="00945B7C" w:rsidP="00945B7C">
      <w:pPr>
        <w:jc w:val="both"/>
        <w:rPr>
          <w:rFonts w:ascii="Times New Roman" w:hAnsi="Times New Roman"/>
          <w:lang w:val="ru-RU"/>
        </w:rPr>
      </w:pPr>
    </w:p>
    <w:p w14:paraId="57EE1925"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на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Кабардино-Балкарской Республики (далее – Конкурс).</w:t>
      </w:r>
    </w:p>
    <w:p w14:paraId="644784EB"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В рамках представления наших интересов он уполномочен от имени доверителя предоставлять Организатору открытого конкурса, Конкурсной комиссии необходимые документы, подписывать и получать от имени доверителя все необходимые документы, а также совершать иные действия, связанные с проведением Конкурса.</w:t>
      </w:r>
    </w:p>
    <w:p w14:paraId="26C31B77" w14:textId="77777777" w:rsidR="00945B7C" w:rsidRPr="00945B7C" w:rsidRDefault="00945B7C" w:rsidP="00945B7C">
      <w:pPr>
        <w:jc w:val="both"/>
        <w:rPr>
          <w:rFonts w:ascii="Times New Roman" w:hAnsi="Times New Roman"/>
          <w:lang w:val="ru-RU"/>
        </w:rPr>
      </w:pPr>
    </w:p>
    <w:p w14:paraId="260173E2" w14:textId="77777777" w:rsidR="00945B7C" w:rsidRPr="00945B7C" w:rsidRDefault="00945B7C" w:rsidP="00945B7C">
      <w:pPr>
        <w:jc w:val="both"/>
        <w:rPr>
          <w:rFonts w:ascii="Times New Roman" w:hAnsi="Times New Roman"/>
          <w:lang w:val="ru-RU"/>
        </w:rPr>
      </w:pPr>
    </w:p>
    <w:p w14:paraId="20C75BCD" w14:textId="77777777" w:rsidR="00945B7C" w:rsidRPr="00945B7C" w:rsidRDefault="00945B7C" w:rsidP="00945B7C">
      <w:pPr>
        <w:jc w:val="both"/>
        <w:rPr>
          <w:rFonts w:ascii="Times New Roman" w:hAnsi="Times New Roman"/>
          <w:lang w:val="ru-RU"/>
        </w:rPr>
      </w:pPr>
    </w:p>
    <w:p w14:paraId="1B1991E1"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 xml:space="preserve">Подпись _________________________ </w:t>
      </w:r>
      <w:r w:rsidRPr="00945B7C">
        <w:rPr>
          <w:rFonts w:ascii="Times New Roman" w:hAnsi="Times New Roman"/>
          <w:lang w:val="ru-RU"/>
        </w:rPr>
        <w:tab/>
        <w:t>____________________________ удостоверяю</w:t>
      </w:r>
    </w:p>
    <w:p w14:paraId="3EFE2660" w14:textId="77777777" w:rsidR="00945B7C" w:rsidRPr="00945B7C" w:rsidRDefault="00945B7C" w:rsidP="00945B7C">
      <w:pPr>
        <w:jc w:val="both"/>
        <w:rPr>
          <w:rFonts w:ascii="Times New Roman" w:hAnsi="Times New Roman"/>
          <w:sz w:val="18"/>
          <w:szCs w:val="18"/>
          <w:lang w:val="ru-RU"/>
        </w:rPr>
      </w:pPr>
      <w:r w:rsidRPr="00945B7C">
        <w:rPr>
          <w:rFonts w:ascii="Times New Roman" w:hAnsi="Times New Roman"/>
          <w:lang w:val="ru-RU"/>
        </w:rPr>
        <w:tab/>
        <w:t xml:space="preserve">      </w:t>
      </w:r>
      <w:r w:rsidR="00EB13CD">
        <w:rPr>
          <w:rFonts w:ascii="Times New Roman" w:hAnsi="Times New Roman"/>
          <w:lang w:val="ru-RU"/>
        </w:rPr>
        <w:t>(</w:t>
      </w:r>
      <w:r w:rsidR="00EB13CD">
        <w:rPr>
          <w:rFonts w:ascii="Times New Roman" w:hAnsi="Times New Roman"/>
          <w:sz w:val="18"/>
          <w:szCs w:val="18"/>
          <w:lang w:val="ru-RU"/>
        </w:rPr>
        <w:t>Ф.И.О</w:t>
      </w:r>
      <w:r w:rsidRPr="00945B7C">
        <w:rPr>
          <w:rFonts w:ascii="Times New Roman" w:hAnsi="Times New Roman"/>
          <w:sz w:val="18"/>
          <w:szCs w:val="18"/>
          <w:lang w:val="ru-RU"/>
        </w:rPr>
        <w:t>. удостоверяемого</w:t>
      </w:r>
      <w:r w:rsidR="00EB13CD">
        <w:rPr>
          <w:rFonts w:ascii="Times New Roman" w:hAnsi="Times New Roman"/>
          <w:sz w:val="18"/>
          <w:szCs w:val="18"/>
          <w:lang w:val="ru-RU"/>
        </w:rPr>
        <w:t>)</w:t>
      </w:r>
      <w:r w:rsidRPr="00945B7C">
        <w:rPr>
          <w:rFonts w:ascii="Times New Roman" w:hAnsi="Times New Roman"/>
          <w:sz w:val="18"/>
          <w:szCs w:val="18"/>
          <w:lang w:val="ru-RU"/>
        </w:rPr>
        <w:tab/>
      </w:r>
      <w:r w:rsidRPr="00945B7C">
        <w:rPr>
          <w:rFonts w:ascii="Times New Roman" w:hAnsi="Times New Roman"/>
          <w:sz w:val="18"/>
          <w:szCs w:val="18"/>
          <w:lang w:val="ru-RU"/>
        </w:rPr>
        <w:tab/>
        <w:t xml:space="preserve"> </w:t>
      </w:r>
      <w:r w:rsidR="00EB13CD">
        <w:rPr>
          <w:rFonts w:ascii="Times New Roman" w:hAnsi="Times New Roman"/>
          <w:sz w:val="18"/>
          <w:szCs w:val="18"/>
          <w:lang w:val="ru-RU"/>
        </w:rPr>
        <w:t xml:space="preserve"> </w:t>
      </w:r>
      <w:proofErr w:type="gramStart"/>
      <w:r w:rsidR="00EB13CD">
        <w:rPr>
          <w:rFonts w:ascii="Times New Roman" w:hAnsi="Times New Roman"/>
          <w:sz w:val="18"/>
          <w:szCs w:val="18"/>
          <w:lang w:val="ru-RU"/>
        </w:rPr>
        <w:t xml:space="preserve">   (</w:t>
      </w:r>
      <w:proofErr w:type="gramEnd"/>
      <w:r w:rsidRPr="00945B7C">
        <w:rPr>
          <w:rFonts w:ascii="Times New Roman" w:hAnsi="Times New Roman"/>
          <w:sz w:val="18"/>
          <w:szCs w:val="18"/>
          <w:lang w:val="ru-RU"/>
        </w:rPr>
        <w:t>подпись удостоверяемого</w:t>
      </w:r>
      <w:r w:rsidR="00EB13CD">
        <w:rPr>
          <w:rFonts w:ascii="Times New Roman" w:hAnsi="Times New Roman"/>
          <w:sz w:val="18"/>
          <w:szCs w:val="18"/>
          <w:lang w:val="ru-RU"/>
        </w:rPr>
        <w:t>)</w:t>
      </w:r>
    </w:p>
    <w:p w14:paraId="37130F36"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ab/>
      </w:r>
    </w:p>
    <w:p w14:paraId="713B5864" w14:textId="77777777" w:rsidR="00945B7C" w:rsidRPr="00945B7C" w:rsidRDefault="00945B7C" w:rsidP="00945B7C">
      <w:pPr>
        <w:jc w:val="both"/>
        <w:rPr>
          <w:rFonts w:ascii="Times New Roman" w:hAnsi="Times New Roman"/>
          <w:lang w:val="ru-RU"/>
        </w:rPr>
      </w:pPr>
    </w:p>
    <w:p w14:paraId="0CBAE300"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Доверенность действительна по «</w:t>
      </w:r>
      <w:r w:rsidR="00EB13CD">
        <w:rPr>
          <w:rFonts w:ascii="Times New Roman" w:hAnsi="Times New Roman"/>
          <w:lang w:val="ru-RU"/>
        </w:rPr>
        <w:t>__</w:t>
      </w:r>
      <w:proofErr w:type="gramStart"/>
      <w:r w:rsidR="00EB13CD">
        <w:rPr>
          <w:rFonts w:ascii="Times New Roman" w:hAnsi="Times New Roman"/>
          <w:lang w:val="ru-RU"/>
        </w:rPr>
        <w:t>_»_</w:t>
      </w:r>
      <w:proofErr w:type="gramEnd"/>
      <w:r w:rsidR="00EB13CD">
        <w:rPr>
          <w:rFonts w:ascii="Times New Roman" w:hAnsi="Times New Roman"/>
          <w:lang w:val="ru-RU"/>
        </w:rPr>
        <w:t>______________20_</w:t>
      </w:r>
      <w:r w:rsidR="00BE5718">
        <w:rPr>
          <w:rFonts w:ascii="Times New Roman" w:hAnsi="Times New Roman"/>
          <w:lang w:val="ru-RU"/>
        </w:rPr>
        <w:t>_</w:t>
      </w:r>
      <w:r w:rsidR="00EB13CD">
        <w:rPr>
          <w:rFonts w:ascii="Times New Roman" w:hAnsi="Times New Roman"/>
          <w:lang w:val="ru-RU"/>
        </w:rPr>
        <w:t>_</w:t>
      </w:r>
      <w:r w:rsidRPr="00945B7C">
        <w:rPr>
          <w:rFonts w:ascii="Times New Roman" w:hAnsi="Times New Roman"/>
          <w:lang w:val="ru-RU"/>
        </w:rPr>
        <w:t>г.</w:t>
      </w:r>
    </w:p>
    <w:p w14:paraId="78A3356A" w14:textId="77777777" w:rsidR="00945B7C" w:rsidRPr="00945B7C" w:rsidRDefault="00945B7C" w:rsidP="00945B7C">
      <w:pPr>
        <w:jc w:val="both"/>
        <w:rPr>
          <w:rFonts w:ascii="Times New Roman" w:hAnsi="Times New Roman"/>
          <w:lang w:val="ru-RU"/>
        </w:rPr>
      </w:pPr>
    </w:p>
    <w:p w14:paraId="2845091D" w14:textId="77777777" w:rsidR="00945B7C" w:rsidRPr="00945B7C" w:rsidRDefault="00945B7C" w:rsidP="00945B7C">
      <w:pPr>
        <w:jc w:val="both"/>
        <w:rPr>
          <w:rFonts w:ascii="Times New Roman" w:hAnsi="Times New Roman"/>
          <w:lang w:val="ru-RU"/>
        </w:rPr>
      </w:pPr>
    </w:p>
    <w:p w14:paraId="7B7B5CB2" w14:textId="77777777" w:rsidR="00945B7C" w:rsidRPr="00945B7C" w:rsidRDefault="00945B7C" w:rsidP="00945B7C">
      <w:pPr>
        <w:jc w:val="both"/>
        <w:rPr>
          <w:rFonts w:ascii="Times New Roman" w:hAnsi="Times New Roman"/>
          <w:lang w:val="ru-RU"/>
        </w:rPr>
      </w:pPr>
    </w:p>
    <w:p w14:paraId="46A01D96"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 xml:space="preserve">Руководитель организации </w:t>
      </w:r>
      <w:r w:rsidR="00EB13CD">
        <w:rPr>
          <w:rFonts w:ascii="Times New Roman" w:hAnsi="Times New Roman"/>
          <w:lang w:val="ru-RU"/>
        </w:rPr>
        <w:t xml:space="preserve">         </w:t>
      </w:r>
      <w:r w:rsidRPr="00945B7C">
        <w:rPr>
          <w:rFonts w:ascii="Times New Roman" w:hAnsi="Times New Roman"/>
          <w:lang w:val="ru-RU"/>
        </w:rPr>
        <w:t>_______________</w:t>
      </w:r>
      <w:r w:rsidR="00EB13CD">
        <w:rPr>
          <w:rFonts w:ascii="Times New Roman" w:hAnsi="Times New Roman"/>
          <w:lang w:val="ru-RU"/>
        </w:rPr>
        <w:t xml:space="preserve"> </w:t>
      </w:r>
      <w:proofErr w:type="gramStart"/>
      <w:r w:rsidR="00EB13CD">
        <w:rPr>
          <w:rFonts w:ascii="Times New Roman" w:hAnsi="Times New Roman"/>
          <w:lang w:val="ru-RU"/>
        </w:rPr>
        <w:t xml:space="preserve">   </w:t>
      </w:r>
      <w:r w:rsidRPr="00945B7C">
        <w:rPr>
          <w:rFonts w:ascii="Times New Roman" w:hAnsi="Times New Roman"/>
          <w:lang w:val="ru-RU"/>
        </w:rPr>
        <w:t>(</w:t>
      </w:r>
      <w:proofErr w:type="gramEnd"/>
      <w:r w:rsidRPr="00945B7C">
        <w:rPr>
          <w:rFonts w:ascii="Times New Roman" w:hAnsi="Times New Roman"/>
          <w:lang w:val="ru-RU"/>
        </w:rPr>
        <w:t>___________________)</w:t>
      </w:r>
    </w:p>
    <w:p w14:paraId="079BE654" w14:textId="77777777" w:rsidR="00945B7C" w:rsidRPr="00EB13CD" w:rsidRDefault="00EB13CD" w:rsidP="00EB13CD">
      <w:pPr>
        <w:ind w:left="4956" w:firstLine="708"/>
        <w:jc w:val="both"/>
        <w:rPr>
          <w:rFonts w:ascii="Times New Roman" w:hAnsi="Times New Roman"/>
          <w:sz w:val="18"/>
          <w:szCs w:val="18"/>
          <w:lang w:val="ru-RU"/>
        </w:rPr>
      </w:pPr>
      <w:r>
        <w:rPr>
          <w:rFonts w:ascii="Times New Roman" w:hAnsi="Times New Roman"/>
          <w:sz w:val="18"/>
          <w:szCs w:val="18"/>
          <w:lang w:val="ru-RU"/>
        </w:rPr>
        <w:t xml:space="preserve">          </w:t>
      </w:r>
      <w:r w:rsidRPr="00EB13CD">
        <w:rPr>
          <w:rFonts w:ascii="Times New Roman" w:hAnsi="Times New Roman"/>
          <w:sz w:val="18"/>
          <w:szCs w:val="18"/>
          <w:lang w:val="ru-RU"/>
        </w:rPr>
        <w:t>(Ф.И.О.)</w:t>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t xml:space="preserve">                </w:t>
      </w:r>
    </w:p>
    <w:p w14:paraId="02DFC809" w14:textId="77777777" w:rsidR="00945B7C" w:rsidRDefault="00945B7C" w:rsidP="00945B7C">
      <w:pPr>
        <w:jc w:val="both"/>
        <w:rPr>
          <w:rFonts w:ascii="Times New Roman" w:hAnsi="Times New Roman"/>
          <w:lang w:val="ru-RU"/>
        </w:rPr>
      </w:pPr>
      <w:r w:rsidRPr="00945B7C">
        <w:rPr>
          <w:rFonts w:ascii="Times New Roman" w:hAnsi="Times New Roman"/>
          <w:lang w:val="ru-RU"/>
        </w:rPr>
        <w:t xml:space="preserve">М.П. </w:t>
      </w:r>
    </w:p>
    <w:p w14:paraId="5E09B87D" w14:textId="77777777" w:rsidR="00945B7C" w:rsidRPr="00945B7C" w:rsidRDefault="00945B7C" w:rsidP="00945B7C">
      <w:pPr>
        <w:jc w:val="both"/>
        <w:rPr>
          <w:rFonts w:ascii="Times New Roman" w:hAnsi="Times New Roman"/>
          <w:lang w:val="ru-RU"/>
        </w:rPr>
      </w:pPr>
    </w:p>
    <w:p w14:paraId="35F78E98" w14:textId="77777777" w:rsidR="00945B7C" w:rsidRDefault="00945B7C" w:rsidP="00945B7C">
      <w:pPr>
        <w:jc w:val="both"/>
        <w:rPr>
          <w:rFonts w:ascii="Times New Roman" w:hAnsi="Times New Roman"/>
          <w:lang w:val="ru-RU"/>
        </w:rPr>
      </w:pPr>
    </w:p>
    <w:p w14:paraId="75263F5F" w14:textId="77777777" w:rsidR="00752BE8" w:rsidRDefault="00752BE8" w:rsidP="008F402C">
      <w:pPr>
        <w:rPr>
          <w:rFonts w:ascii="Times New Roman" w:hAnsi="Times New Roman"/>
          <w:lang w:val="ru-RU"/>
        </w:rPr>
      </w:pPr>
    </w:p>
    <w:p w14:paraId="575A1DC4" w14:textId="77777777" w:rsidR="008F402C" w:rsidRDefault="008F402C" w:rsidP="008F402C">
      <w:pPr>
        <w:rPr>
          <w:rFonts w:ascii="Times New Roman" w:hAnsi="Times New Roman"/>
          <w:sz w:val="18"/>
          <w:szCs w:val="18"/>
          <w:lang w:val="ru-RU"/>
        </w:rPr>
      </w:pPr>
    </w:p>
    <w:p w14:paraId="3734C497" w14:textId="77777777" w:rsidR="008F402C" w:rsidRDefault="008F402C" w:rsidP="0024054B">
      <w:pPr>
        <w:ind w:left="7788" w:firstLine="708"/>
        <w:jc w:val="center"/>
        <w:rPr>
          <w:rFonts w:ascii="Times New Roman" w:hAnsi="Times New Roman"/>
          <w:sz w:val="18"/>
          <w:szCs w:val="18"/>
          <w:lang w:val="ru-RU"/>
        </w:rPr>
      </w:pPr>
    </w:p>
    <w:p w14:paraId="7E66AD44" w14:textId="77777777" w:rsidR="008F402C" w:rsidRDefault="008F402C" w:rsidP="0024054B">
      <w:pPr>
        <w:ind w:left="7788" w:firstLine="708"/>
        <w:jc w:val="center"/>
        <w:rPr>
          <w:rFonts w:ascii="Times New Roman" w:hAnsi="Times New Roman"/>
          <w:sz w:val="18"/>
          <w:szCs w:val="18"/>
          <w:lang w:val="ru-RU"/>
        </w:rPr>
      </w:pPr>
    </w:p>
    <w:p w14:paraId="441216CB" w14:textId="77777777" w:rsidR="008F402C" w:rsidRDefault="008F402C" w:rsidP="0024054B">
      <w:pPr>
        <w:ind w:left="7788" w:firstLine="708"/>
        <w:jc w:val="center"/>
        <w:rPr>
          <w:rFonts w:ascii="Times New Roman" w:hAnsi="Times New Roman"/>
          <w:sz w:val="18"/>
          <w:szCs w:val="18"/>
          <w:lang w:val="ru-RU"/>
        </w:rPr>
      </w:pPr>
    </w:p>
    <w:p w14:paraId="050144CA" w14:textId="77777777" w:rsidR="008F402C" w:rsidRDefault="008F402C" w:rsidP="0024054B">
      <w:pPr>
        <w:ind w:left="7788" w:firstLine="708"/>
        <w:jc w:val="center"/>
        <w:rPr>
          <w:rFonts w:ascii="Times New Roman" w:hAnsi="Times New Roman"/>
          <w:sz w:val="18"/>
          <w:szCs w:val="18"/>
          <w:lang w:val="ru-RU"/>
        </w:rPr>
      </w:pPr>
    </w:p>
    <w:p w14:paraId="1CB8A119" w14:textId="77777777" w:rsidR="008F402C" w:rsidRDefault="008F402C" w:rsidP="0024054B">
      <w:pPr>
        <w:ind w:left="7788" w:firstLine="708"/>
        <w:jc w:val="center"/>
        <w:rPr>
          <w:rFonts w:ascii="Times New Roman" w:hAnsi="Times New Roman"/>
          <w:sz w:val="18"/>
          <w:szCs w:val="18"/>
          <w:lang w:val="ru-RU"/>
        </w:rPr>
      </w:pPr>
    </w:p>
    <w:p w14:paraId="7208F9E5" w14:textId="77777777" w:rsidR="008F402C" w:rsidRDefault="008F402C" w:rsidP="0024054B">
      <w:pPr>
        <w:ind w:left="7788" w:firstLine="708"/>
        <w:jc w:val="center"/>
        <w:rPr>
          <w:rFonts w:ascii="Times New Roman" w:hAnsi="Times New Roman"/>
          <w:sz w:val="18"/>
          <w:szCs w:val="18"/>
          <w:lang w:val="ru-RU"/>
        </w:rPr>
      </w:pPr>
    </w:p>
    <w:p w14:paraId="5D67C0C6" w14:textId="77777777" w:rsidR="008F402C" w:rsidRDefault="008F402C" w:rsidP="0024054B">
      <w:pPr>
        <w:ind w:left="7788" w:firstLine="708"/>
        <w:jc w:val="center"/>
        <w:rPr>
          <w:rFonts w:ascii="Times New Roman" w:hAnsi="Times New Roman"/>
          <w:sz w:val="18"/>
          <w:szCs w:val="18"/>
          <w:lang w:val="ru-RU"/>
        </w:rPr>
      </w:pPr>
    </w:p>
    <w:p w14:paraId="705B4C0F" w14:textId="77777777" w:rsidR="008F402C" w:rsidRDefault="008F402C" w:rsidP="0024054B">
      <w:pPr>
        <w:ind w:left="7788" w:firstLine="708"/>
        <w:jc w:val="center"/>
        <w:rPr>
          <w:rFonts w:ascii="Times New Roman" w:hAnsi="Times New Roman"/>
          <w:sz w:val="18"/>
          <w:szCs w:val="18"/>
          <w:lang w:val="ru-RU"/>
        </w:rPr>
      </w:pPr>
    </w:p>
    <w:p w14:paraId="7981DD5F" w14:textId="77777777" w:rsidR="008F402C" w:rsidRDefault="008F402C" w:rsidP="0024054B">
      <w:pPr>
        <w:ind w:left="7788" w:firstLine="708"/>
        <w:jc w:val="center"/>
        <w:rPr>
          <w:rFonts w:ascii="Times New Roman" w:hAnsi="Times New Roman"/>
          <w:sz w:val="18"/>
          <w:szCs w:val="18"/>
          <w:lang w:val="ru-RU"/>
        </w:rPr>
      </w:pPr>
    </w:p>
    <w:p w14:paraId="06168485" w14:textId="77777777" w:rsidR="008F402C" w:rsidRDefault="008F402C" w:rsidP="0024054B">
      <w:pPr>
        <w:ind w:left="7788" w:firstLine="708"/>
        <w:jc w:val="center"/>
        <w:rPr>
          <w:rFonts w:ascii="Times New Roman" w:hAnsi="Times New Roman"/>
          <w:sz w:val="18"/>
          <w:szCs w:val="18"/>
          <w:lang w:val="ru-RU"/>
        </w:rPr>
      </w:pPr>
    </w:p>
    <w:p w14:paraId="28E6914C" w14:textId="77777777" w:rsidR="008F402C" w:rsidRDefault="008F402C" w:rsidP="0024054B">
      <w:pPr>
        <w:ind w:left="7788" w:firstLine="708"/>
        <w:jc w:val="center"/>
        <w:rPr>
          <w:rFonts w:ascii="Times New Roman" w:hAnsi="Times New Roman"/>
          <w:sz w:val="18"/>
          <w:szCs w:val="18"/>
          <w:lang w:val="ru-RU"/>
        </w:rPr>
      </w:pPr>
    </w:p>
    <w:p w14:paraId="3060E62E" w14:textId="77777777" w:rsidR="008F402C" w:rsidRDefault="008F402C" w:rsidP="0024054B">
      <w:pPr>
        <w:ind w:left="7788" w:firstLine="708"/>
        <w:jc w:val="center"/>
        <w:rPr>
          <w:rFonts w:ascii="Times New Roman" w:hAnsi="Times New Roman"/>
          <w:sz w:val="18"/>
          <w:szCs w:val="18"/>
          <w:lang w:val="ru-RU"/>
        </w:rPr>
      </w:pPr>
    </w:p>
    <w:p w14:paraId="106B36D3" w14:textId="77777777" w:rsidR="008F402C" w:rsidRDefault="008F402C" w:rsidP="0024054B">
      <w:pPr>
        <w:ind w:left="7788" w:firstLine="708"/>
        <w:jc w:val="center"/>
        <w:rPr>
          <w:rFonts w:ascii="Times New Roman" w:hAnsi="Times New Roman"/>
          <w:sz w:val="18"/>
          <w:szCs w:val="18"/>
          <w:lang w:val="ru-RU"/>
        </w:rPr>
      </w:pPr>
    </w:p>
    <w:p w14:paraId="7C22F465" w14:textId="77777777" w:rsidR="008F402C" w:rsidRDefault="008F402C" w:rsidP="0024054B">
      <w:pPr>
        <w:ind w:left="7788" w:firstLine="708"/>
        <w:jc w:val="center"/>
        <w:rPr>
          <w:rFonts w:ascii="Times New Roman" w:hAnsi="Times New Roman"/>
          <w:sz w:val="18"/>
          <w:szCs w:val="18"/>
          <w:lang w:val="ru-RU"/>
        </w:rPr>
      </w:pPr>
    </w:p>
    <w:p w14:paraId="6406CC49" w14:textId="77777777" w:rsidR="008F402C" w:rsidRDefault="008F402C" w:rsidP="0024054B">
      <w:pPr>
        <w:ind w:left="7788" w:firstLine="708"/>
        <w:jc w:val="center"/>
        <w:rPr>
          <w:rFonts w:ascii="Times New Roman" w:hAnsi="Times New Roman"/>
          <w:sz w:val="18"/>
          <w:szCs w:val="18"/>
          <w:lang w:val="ru-RU"/>
        </w:rPr>
      </w:pPr>
    </w:p>
    <w:p w14:paraId="73D807A0" w14:textId="77777777" w:rsidR="00F65375" w:rsidRDefault="00F65375" w:rsidP="0024054B">
      <w:pPr>
        <w:ind w:left="7788" w:firstLine="708"/>
        <w:jc w:val="center"/>
        <w:rPr>
          <w:rFonts w:ascii="Times New Roman" w:hAnsi="Times New Roman"/>
          <w:sz w:val="18"/>
          <w:szCs w:val="18"/>
          <w:lang w:val="ru-RU"/>
        </w:rPr>
      </w:pPr>
    </w:p>
    <w:p w14:paraId="41A96FAC" w14:textId="77777777" w:rsidR="00F65375" w:rsidRDefault="00F65375" w:rsidP="0024054B">
      <w:pPr>
        <w:ind w:left="7788" w:firstLine="708"/>
        <w:jc w:val="center"/>
        <w:rPr>
          <w:rFonts w:ascii="Times New Roman" w:hAnsi="Times New Roman"/>
          <w:sz w:val="18"/>
          <w:szCs w:val="18"/>
          <w:lang w:val="ru-RU"/>
        </w:rPr>
      </w:pPr>
    </w:p>
    <w:p w14:paraId="1C2DFEB7" w14:textId="77777777" w:rsidR="00F65375" w:rsidRDefault="00F65375" w:rsidP="0024054B">
      <w:pPr>
        <w:ind w:left="7788" w:firstLine="708"/>
        <w:jc w:val="center"/>
        <w:rPr>
          <w:rFonts w:ascii="Times New Roman" w:hAnsi="Times New Roman"/>
          <w:sz w:val="18"/>
          <w:szCs w:val="18"/>
          <w:lang w:val="ru-RU"/>
        </w:rPr>
      </w:pPr>
    </w:p>
    <w:p w14:paraId="2B91752B" w14:textId="77777777" w:rsidR="008F402C" w:rsidRDefault="008F402C" w:rsidP="0024054B">
      <w:pPr>
        <w:ind w:left="7788" w:firstLine="708"/>
        <w:jc w:val="center"/>
        <w:rPr>
          <w:rFonts w:ascii="Times New Roman" w:hAnsi="Times New Roman"/>
          <w:sz w:val="18"/>
          <w:szCs w:val="18"/>
          <w:lang w:val="ru-RU"/>
        </w:rPr>
      </w:pPr>
    </w:p>
    <w:p w14:paraId="0648BF6D" w14:textId="77777777" w:rsidR="0024054B" w:rsidRPr="00495918" w:rsidRDefault="0024054B" w:rsidP="0024054B">
      <w:pPr>
        <w:ind w:left="7788" w:firstLine="708"/>
        <w:jc w:val="center"/>
        <w:rPr>
          <w:rFonts w:ascii="Times New Roman" w:hAnsi="Times New Roman"/>
          <w:sz w:val="18"/>
          <w:szCs w:val="18"/>
          <w:lang w:val="ru-RU"/>
        </w:rPr>
      </w:pPr>
      <w:r w:rsidRPr="00495918">
        <w:rPr>
          <w:rFonts w:ascii="Times New Roman" w:hAnsi="Times New Roman"/>
          <w:sz w:val="18"/>
          <w:szCs w:val="18"/>
          <w:lang w:val="ru-RU"/>
        </w:rPr>
        <w:t>Форма 11.4</w:t>
      </w:r>
    </w:p>
    <w:p w14:paraId="2FE4730B" w14:textId="77777777" w:rsidR="0024054B" w:rsidRPr="0024054B" w:rsidRDefault="0024054B" w:rsidP="0024054B">
      <w:pPr>
        <w:pStyle w:val="Style3"/>
        <w:widowControl/>
        <w:spacing w:before="91"/>
        <w:jc w:val="center"/>
        <w:rPr>
          <w:rStyle w:val="FontStyle18"/>
          <w:lang w:val="ru-RU"/>
        </w:rPr>
      </w:pPr>
      <w:r w:rsidRPr="0024054B">
        <w:rPr>
          <w:rStyle w:val="FontStyle18"/>
          <w:lang w:val="ru-RU"/>
        </w:rPr>
        <w:t>СВЕДЕНИЯ ОБ ОПЫТЕ ОСУЩЕСТВЛЕНИЯ РЕГУЛЯРНЫХ ПЕРЕВОЗОК</w:t>
      </w:r>
    </w:p>
    <w:p w14:paraId="6A1E3A8B" w14:textId="77777777" w:rsidR="0024054B" w:rsidRPr="0024054B" w:rsidRDefault="0024054B" w:rsidP="0024054B">
      <w:pPr>
        <w:ind w:firstLine="708"/>
        <w:jc w:val="both"/>
        <w:rPr>
          <w:rStyle w:val="FontStyle18"/>
          <w:b w:val="0"/>
          <w:sz w:val="24"/>
          <w:szCs w:val="24"/>
          <w:lang w:val="ru-RU"/>
        </w:rPr>
      </w:pPr>
      <w:r w:rsidRPr="0024054B">
        <w:rPr>
          <w:rStyle w:val="FontStyle18"/>
          <w:b w:val="0"/>
          <w:sz w:val="24"/>
          <w:szCs w:val="24"/>
          <w:lang w:val="ru-RU"/>
        </w:rPr>
        <w:t>1. Сведения об опыте осуществления регулярных перевозок юридическим лицом или индивидуальным предпринимателем,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14:paraId="24B8E6A0" w14:textId="77777777" w:rsidR="0024054B" w:rsidRPr="0024054B" w:rsidRDefault="0024054B" w:rsidP="0024054B">
      <w:pPr>
        <w:spacing w:after="221" w:line="1" w:lineRule="exact"/>
        <w:rPr>
          <w:rFonts w:ascii="Times New Roman" w:hAnsi="Times New Roman"/>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461"/>
        <w:gridCol w:w="3934"/>
        <w:gridCol w:w="1984"/>
        <w:gridCol w:w="1985"/>
        <w:gridCol w:w="1559"/>
      </w:tblGrid>
      <w:tr w:rsidR="0024054B" w:rsidRPr="005C1F55" w14:paraId="401F6718" w14:textId="77777777" w:rsidTr="0024054B">
        <w:tc>
          <w:tcPr>
            <w:tcW w:w="461" w:type="dxa"/>
            <w:tcBorders>
              <w:top w:val="single" w:sz="6" w:space="0" w:color="auto"/>
              <w:left w:val="single" w:sz="6" w:space="0" w:color="auto"/>
              <w:bottom w:val="single" w:sz="6" w:space="0" w:color="auto"/>
              <w:right w:val="single" w:sz="6" w:space="0" w:color="auto"/>
            </w:tcBorders>
          </w:tcPr>
          <w:p w14:paraId="647452D4" w14:textId="77777777" w:rsidR="0024054B" w:rsidRPr="0024054B" w:rsidRDefault="0024054B" w:rsidP="0024054B">
            <w:pPr>
              <w:pStyle w:val="Style6"/>
              <w:widowControl/>
              <w:ind w:left="5" w:hanging="5"/>
              <w:jc w:val="center"/>
              <w:rPr>
                <w:rStyle w:val="FontStyle21"/>
                <w:b w:val="0"/>
                <w:sz w:val="18"/>
                <w:szCs w:val="18"/>
                <w:lang w:val="ru-RU"/>
              </w:rPr>
            </w:pPr>
            <w:r w:rsidRPr="0024054B">
              <w:rPr>
                <w:rStyle w:val="FontStyle21"/>
                <w:b w:val="0"/>
                <w:sz w:val="18"/>
                <w:szCs w:val="18"/>
                <w:lang w:val="ru-RU"/>
              </w:rPr>
              <w:t>№№ п/п</w:t>
            </w:r>
          </w:p>
        </w:tc>
        <w:tc>
          <w:tcPr>
            <w:tcW w:w="3934" w:type="dxa"/>
            <w:tcBorders>
              <w:top w:val="single" w:sz="6" w:space="0" w:color="auto"/>
              <w:left w:val="single" w:sz="6" w:space="0" w:color="auto"/>
              <w:bottom w:val="single" w:sz="6" w:space="0" w:color="auto"/>
              <w:right w:val="single" w:sz="6" w:space="0" w:color="auto"/>
            </w:tcBorders>
          </w:tcPr>
          <w:p w14:paraId="5D9A6C86"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Наименование исполненного документа, на основании которого осуществлялись регулярные перевозки, с указанием реквизитов (организатор, заказчик, вторая сторона договора, адрес, телефон, контактное лицо)</w:t>
            </w:r>
          </w:p>
        </w:tc>
        <w:tc>
          <w:tcPr>
            <w:tcW w:w="1984" w:type="dxa"/>
            <w:tcBorders>
              <w:top w:val="single" w:sz="6" w:space="0" w:color="auto"/>
              <w:left w:val="single" w:sz="6" w:space="0" w:color="auto"/>
              <w:bottom w:val="single" w:sz="6" w:space="0" w:color="auto"/>
              <w:right w:val="single" w:sz="6" w:space="0" w:color="auto"/>
            </w:tcBorders>
          </w:tcPr>
          <w:p w14:paraId="084244E6"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Вид сообщения (междугородные,</w:t>
            </w:r>
          </w:p>
          <w:p w14:paraId="7159D476"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пригородные, городские)</w:t>
            </w:r>
          </w:p>
        </w:tc>
        <w:tc>
          <w:tcPr>
            <w:tcW w:w="1985" w:type="dxa"/>
            <w:tcBorders>
              <w:top w:val="single" w:sz="6" w:space="0" w:color="auto"/>
              <w:left w:val="single" w:sz="6" w:space="0" w:color="auto"/>
              <w:bottom w:val="single" w:sz="6" w:space="0" w:color="auto"/>
              <w:right w:val="single" w:sz="6" w:space="0" w:color="auto"/>
            </w:tcBorders>
          </w:tcPr>
          <w:p w14:paraId="1E38B9D1"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Дата начала и дата окончания исполнения контракта (договора); дата выдачи маршрутной карты, других документов</w:t>
            </w:r>
          </w:p>
        </w:tc>
        <w:tc>
          <w:tcPr>
            <w:tcW w:w="1559" w:type="dxa"/>
            <w:tcBorders>
              <w:top w:val="single" w:sz="6" w:space="0" w:color="auto"/>
              <w:left w:val="single" w:sz="6" w:space="0" w:color="auto"/>
              <w:bottom w:val="single" w:sz="6" w:space="0" w:color="auto"/>
              <w:right w:val="single" w:sz="6" w:space="0" w:color="auto"/>
            </w:tcBorders>
          </w:tcPr>
          <w:p w14:paraId="013D3FA7"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Срок осуществления регулярных перевозок</w:t>
            </w:r>
          </w:p>
          <w:p w14:paraId="25BF8A0A"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(год, полных месяцев- 30 дней)</w:t>
            </w:r>
          </w:p>
        </w:tc>
      </w:tr>
      <w:tr w:rsidR="0024054B" w:rsidRPr="0024054B" w14:paraId="3509EF81" w14:textId="77777777" w:rsidTr="0024054B">
        <w:tc>
          <w:tcPr>
            <w:tcW w:w="461" w:type="dxa"/>
            <w:tcBorders>
              <w:top w:val="single" w:sz="6" w:space="0" w:color="auto"/>
              <w:left w:val="single" w:sz="6" w:space="0" w:color="auto"/>
              <w:bottom w:val="single" w:sz="6" w:space="0" w:color="auto"/>
              <w:right w:val="single" w:sz="6" w:space="0" w:color="auto"/>
            </w:tcBorders>
          </w:tcPr>
          <w:p w14:paraId="0FC2D14F" w14:textId="77777777" w:rsidR="0024054B" w:rsidRPr="0024054B" w:rsidRDefault="0024054B" w:rsidP="0024054B">
            <w:pPr>
              <w:pStyle w:val="Style7"/>
              <w:widowControl/>
              <w:jc w:val="center"/>
              <w:rPr>
                <w:rStyle w:val="FontStyle20"/>
                <w:i/>
              </w:rPr>
            </w:pPr>
            <w:r w:rsidRPr="0024054B">
              <w:rPr>
                <w:rStyle w:val="FontStyle20"/>
                <w:i/>
              </w:rPr>
              <w:t>1</w:t>
            </w:r>
          </w:p>
        </w:tc>
        <w:tc>
          <w:tcPr>
            <w:tcW w:w="3934" w:type="dxa"/>
            <w:tcBorders>
              <w:top w:val="single" w:sz="6" w:space="0" w:color="auto"/>
              <w:left w:val="single" w:sz="6" w:space="0" w:color="auto"/>
              <w:bottom w:val="single" w:sz="6" w:space="0" w:color="auto"/>
              <w:right w:val="single" w:sz="6" w:space="0" w:color="auto"/>
            </w:tcBorders>
          </w:tcPr>
          <w:p w14:paraId="3FE48DBB" w14:textId="77777777" w:rsidR="0024054B" w:rsidRPr="0024054B" w:rsidRDefault="0024054B" w:rsidP="0024054B">
            <w:pPr>
              <w:pStyle w:val="Style13"/>
              <w:widowControl/>
              <w:ind w:left="1234"/>
              <w:jc w:val="center"/>
              <w:rPr>
                <w:rStyle w:val="FontStyle17"/>
                <w:i/>
                <w:sz w:val="18"/>
                <w:szCs w:val="18"/>
                <w:lang w:val="ru-RU"/>
              </w:rPr>
            </w:pPr>
            <w:r w:rsidRPr="0024054B">
              <w:rPr>
                <w:rStyle w:val="FontStyle17"/>
                <w:i/>
                <w:sz w:val="18"/>
                <w:szCs w:val="18"/>
              </w:rPr>
              <w:t>2</w:t>
            </w:r>
          </w:p>
        </w:tc>
        <w:tc>
          <w:tcPr>
            <w:tcW w:w="1984" w:type="dxa"/>
            <w:tcBorders>
              <w:top w:val="single" w:sz="6" w:space="0" w:color="auto"/>
              <w:left w:val="single" w:sz="6" w:space="0" w:color="auto"/>
              <w:bottom w:val="single" w:sz="6" w:space="0" w:color="auto"/>
              <w:right w:val="single" w:sz="6" w:space="0" w:color="auto"/>
            </w:tcBorders>
          </w:tcPr>
          <w:p w14:paraId="3E1E0418" w14:textId="77777777" w:rsidR="0024054B" w:rsidRPr="0024054B" w:rsidRDefault="0024054B" w:rsidP="0024054B">
            <w:pPr>
              <w:pStyle w:val="Style12"/>
              <w:widowControl/>
              <w:jc w:val="center"/>
              <w:rPr>
                <w:rFonts w:ascii="Times New Roman" w:hAnsi="Times New Roman"/>
                <w:i/>
                <w:sz w:val="18"/>
                <w:szCs w:val="18"/>
                <w:lang w:val="ru-RU"/>
              </w:rPr>
            </w:pPr>
            <w:r w:rsidRPr="0024054B">
              <w:rPr>
                <w:rFonts w:ascii="Times New Roman" w:hAnsi="Times New Roman"/>
                <w:i/>
                <w:sz w:val="18"/>
                <w:szCs w:val="18"/>
                <w:lang w:val="ru-RU"/>
              </w:rPr>
              <w:t>3</w:t>
            </w:r>
          </w:p>
        </w:tc>
        <w:tc>
          <w:tcPr>
            <w:tcW w:w="1985" w:type="dxa"/>
            <w:tcBorders>
              <w:top w:val="single" w:sz="6" w:space="0" w:color="auto"/>
              <w:left w:val="single" w:sz="6" w:space="0" w:color="auto"/>
              <w:bottom w:val="single" w:sz="6" w:space="0" w:color="auto"/>
              <w:right w:val="single" w:sz="6" w:space="0" w:color="auto"/>
            </w:tcBorders>
          </w:tcPr>
          <w:p w14:paraId="208FD94C" w14:textId="77777777" w:rsidR="0024054B" w:rsidRPr="0024054B" w:rsidRDefault="0024054B" w:rsidP="0024054B">
            <w:pPr>
              <w:pStyle w:val="Style13"/>
              <w:widowControl/>
              <w:jc w:val="center"/>
              <w:rPr>
                <w:rStyle w:val="FontStyle17"/>
                <w:i/>
                <w:sz w:val="18"/>
                <w:szCs w:val="18"/>
              </w:rPr>
            </w:pPr>
            <w:r w:rsidRPr="0024054B">
              <w:rPr>
                <w:rStyle w:val="FontStyle17"/>
                <w:i/>
                <w:sz w:val="18"/>
                <w:szCs w:val="18"/>
              </w:rPr>
              <w:t>4</w:t>
            </w:r>
          </w:p>
        </w:tc>
        <w:tc>
          <w:tcPr>
            <w:tcW w:w="1559" w:type="dxa"/>
            <w:tcBorders>
              <w:top w:val="single" w:sz="6" w:space="0" w:color="auto"/>
              <w:left w:val="single" w:sz="6" w:space="0" w:color="auto"/>
              <w:bottom w:val="single" w:sz="6" w:space="0" w:color="auto"/>
              <w:right w:val="single" w:sz="6" w:space="0" w:color="auto"/>
            </w:tcBorders>
          </w:tcPr>
          <w:p w14:paraId="49900483" w14:textId="77777777" w:rsidR="0024054B" w:rsidRPr="0024054B" w:rsidRDefault="0024054B" w:rsidP="0024054B">
            <w:pPr>
              <w:pStyle w:val="Style7"/>
              <w:widowControl/>
              <w:jc w:val="center"/>
              <w:rPr>
                <w:rStyle w:val="FontStyle20"/>
                <w:i/>
              </w:rPr>
            </w:pPr>
            <w:r w:rsidRPr="0024054B">
              <w:rPr>
                <w:rStyle w:val="FontStyle20"/>
                <w:i/>
              </w:rPr>
              <w:t>5</w:t>
            </w:r>
          </w:p>
        </w:tc>
      </w:tr>
      <w:tr w:rsidR="0024054B" w:rsidRPr="005C1F55" w14:paraId="64B3705A" w14:textId="77777777" w:rsidTr="0024054B">
        <w:tc>
          <w:tcPr>
            <w:tcW w:w="461" w:type="dxa"/>
            <w:tcBorders>
              <w:top w:val="single" w:sz="6" w:space="0" w:color="auto"/>
              <w:left w:val="single" w:sz="6" w:space="0" w:color="auto"/>
              <w:bottom w:val="single" w:sz="6" w:space="0" w:color="auto"/>
              <w:right w:val="single" w:sz="6" w:space="0" w:color="auto"/>
            </w:tcBorders>
          </w:tcPr>
          <w:p w14:paraId="59360081" w14:textId="77777777" w:rsidR="0024054B" w:rsidRPr="0024054B" w:rsidRDefault="0024054B" w:rsidP="0024054B">
            <w:pPr>
              <w:pStyle w:val="Style7"/>
              <w:widowControl/>
              <w:jc w:val="center"/>
              <w:rPr>
                <w:rStyle w:val="FontStyle20"/>
                <w:lang w:val="ru-RU"/>
              </w:rPr>
            </w:pPr>
            <w:r w:rsidRPr="0024054B">
              <w:rPr>
                <w:rStyle w:val="FontStyle20"/>
                <w:lang w:val="ru-RU"/>
              </w:rPr>
              <w:t>1</w:t>
            </w:r>
          </w:p>
          <w:p w14:paraId="07BE2A23" w14:textId="77777777" w:rsidR="0024054B" w:rsidRPr="0024054B" w:rsidRDefault="0024054B" w:rsidP="0024054B">
            <w:pPr>
              <w:jc w:val="center"/>
              <w:rPr>
                <w:rFonts w:ascii="Times New Roman" w:hAnsi="Times New Roman"/>
                <w:sz w:val="18"/>
                <w:szCs w:val="18"/>
                <w:lang w:val="ru-RU"/>
              </w:rPr>
            </w:pPr>
          </w:p>
        </w:tc>
        <w:tc>
          <w:tcPr>
            <w:tcW w:w="3934" w:type="dxa"/>
            <w:tcBorders>
              <w:top w:val="single" w:sz="6" w:space="0" w:color="auto"/>
              <w:left w:val="single" w:sz="6" w:space="0" w:color="auto"/>
              <w:bottom w:val="single" w:sz="6" w:space="0" w:color="auto"/>
              <w:right w:val="single" w:sz="6" w:space="0" w:color="auto"/>
            </w:tcBorders>
          </w:tcPr>
          <w:p w14:paraId="256328F4" w14:textId="77777777" w:rsidR="0024054B" w:rsidRPr="0024054B" w:rsidRDefault="0024054B" w:rsidP="00235E30">
            <w:pPr>
              <w:pStyle w:val="Style7"/>
              <w:widowControl/>
              <w:spacing w:line="202" w:lineRule="exact"/>
              <w:rPr>
                <w:rStyle w:val="FontStyle20"/>
                <w:lang w:val="ru-RU"/>
              </w:rPr>
            </w:pPr>
            <w:r w:rsidRPr="0024054B">
              <w:rPr>
                <w:rStyle w:val="FontStyle20"/>
                <w:lang w:val="ru-RU"/>
              </w:rPr>
              <w:t>Государственный, муниципальный контракт либо договор с уполномоченным органом исполнительной власти, уполномоченным органом местного самоуправления (</w:t>
            </w:r>
            <w:r w:rsidR="003F62BD" w:rsidRPr="0024054B">
              <w:rPr>
                <w:rStyle w:val="FontStyle20"/>
                <w:lang w:val="ru-RU"/>
              </w:rPr>
              <w:t>дата. заключения</w:t>
            </w:r>
            <w:r w:rsidRPr="0024054B">
              <w:rPr>
                <w:rStyle w:val="FontStyle20"/>
                <w:lang w:val="ru-RU"/>
              </w:rPr>
              <w:t>, ИНН перевозчика)</w:t>
            </w:r>
          </w:p>
        </w:tc>
        <w:tc>
          <w:tcPr>
            <w:tcW w:w="1984" w:type="dxa"/>
            <w:tcBorders>
              <w:top w:val="single" w:sz="6" w:space="0" w:color="auto"/>
              <w:left w:val="single" w:sz="6" w:space="0" w:color="auto"/>
              <w:bottom w:val="single" w:sz="6" w:space="0" w:color="auto"/>
              <w:right w:val="single" w:sz="6" w:space="0" w:color="auto"/>
            </w:tcBorders>
          </w:tcPr>
          <w:p w14:paraId="6826E0DF"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368DA8BF"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738F8A24" w14:textId="77777777" w:rsidR="0024054B" w:rsidRPr="0024054B" w:rsidRDefault="0024054B" w:rsidP="00235E30">
            <w:pPr>
              <w:pStyle w:val="Style12"/>
              <w:widowControl/>
              <w:rPr>
                <w:rFonts w:ascii="Times New Roman" w:hAnsi="Times New Roman"/>
                <w:sz w:val="18"/>
                <w:szCs w:val="18"/>
                <w:lang w:val="ru-RU"/>
              </w:rPr>
            </w:pPr>
          </w:p>
        </w:tc>
      </w:tr>
      <w:tr w:rsidR="0024054B" w:rsidRPr="005C1F55" w14:paraId="1F8F9BC2" w14:textId="77777777" w:rsidTr="0024054B">
        <w:tc>
          <w:tcPr>
            <w:tcW w:w="461" w:type="dxa"/>
            <w:tcBorders>
              <w:top w:val="single" w:sz="6" w:space="0" w:color="auto"/>
              <w:left w:val="single" w:sz="6" w:space="0" w:color="auto"/>
              <w:bottom w:val="single" w:sz="6" w:space="0" w:color="auto"/>
              <w:right w:val="single" w:sz="6" w:space="0" w:color="auto"/>
            </w:tcBorders>
          </w:tcPr>
          <w:p w14:paraId="52EA0E7A" w14:textId="77777777" w:rsidR="0024054B" w:rsidRPr="0024054B" w:rsidRDefault="0024054B" w:rsidP="0024054B">
            <w:pPr>
              <w:pStyle w:val="Style13"/>
              <w:widowControl/>
              <w:jc w:val="center"/>
              <w:rPr>
                <w:rStyle w:val="FontStyle17"/>
                <w:sz w:val="18"/>
                <w:szCs w:val="18"/>
              </w:rPr>
            </w:pPr>
            <w:r w:rsidRPr="0024054B">
              <w:rPr>
                <w:rStyle w:val="FontStyle17"/>
                <w:sz w:val="18"/>
                <w:szCs w:val="18"/>
              </w:rPr>
              <w:t>2</w:t>
            </w:r>
          </w:p>
        </w:tc>
        <w:tc>
          <w:tcPr>
            <w:tcW w:w="3934" w:type="dxa"/>
            <w:tcBorders>
              <w:top w:val="single" w:sz="6" w:space="0" w:color="auto"/>
              <w:left w:val="single" w:sz="6" w:space="0" w:color="auto"/>
              <w:bottom w:val="single" w:sz="6" w:space="0" w:color="auto"/>
              <w:right w:val="single" w:sz="6" w:space="0" w:color="auto"/>
            </w:tcBorders>
          </w:tcPr>
          <w:p w14:paraId="783A39BB" w14:textId="77777777" w:rsidR="0024054B" w:rsidRPr="0024054B" w:rsidRDefault="0024054B" w:rsidP="00235E30">
            <w:pPr>
              <w:pStyle w:val="Style7"/>
              <w:widowControl/>
              <w:spacing w:line="202" w:lineRule="exact"/>
              <w:rPr>
                <w:rStyle w:val="FontStyle20"/>
                <w:lang w:val="ru-RU"/>
              </w:rPr>
            </w:pPr>
            <w:r w:rsidRPr="0024054B">
              <w:rPr>
                <w:rStyle w:val="FontStyle20"/>
                <w:lang w:val="ru-RU"/>
              </w:rPr>
              <w:t>Свидетельство об осуществлении перевозок (номер, кем выдано, ИНН перевозчика)</w:t>
            </w:r>
          </w:p>
        </w:tc>
        <w:tc>
          <w:tcPr>
            <w:tcW w:w="1984" w:type="dxa"/>
            <w:tcBorders>
              <w:top w:val="single" w:sz="6" w:space="0" w:color="auto"/>
              <w:left w:val="single" w:sz="6" w:space="0" w:color="auto"/>
              <w:bottom w:val="single" w:sz="6" w:space="0" w:color="auto"/>
              <w:right w:val="single" w:sz="6" w:space="0" w:color="auto"/>
            </w:tcBorders>
          </w:tcPr>
          <w:p w14:paraId="6CC5ABD9"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765E99D7"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2640D09B" w14:textId="77777777" w:rsidR="0024054B" w:rsidRPr="0024054B" w:rsidRDefault="0024054B" w:rsidP="00235E30">
            <w:pPr>
              <w:pStyle w:val="Style12"/>
              <w:widowControl/>
              <w:rPr>
                <w:rFonts w:ascii="Times New Roman" w:hAnsi="Times New Roman"/>
                <w:sz w:val="18"/>
                <w:szCs w:val="18"/>
                <w:lang w:val="ru-RU"/>
              </w:rPr>
            </w:pPr>
          </w:p>
        </w:tc>
      </w:tr>
      <w:tr w:rsidR="0024054B" w:rsidRPr="005C1F55" w14:paraId="2CE2DECF" w14:textId="77777777" w:rsidTr="0024054B">
        <w:tc>
          <w:tcPr>
            <w:tcW w:w="461" w:type="dxa"/>
            <w:tcBorders>
              <w:top w:val="single" w:sz="6" w:space="0" w:color="auto"/>
              <w:left w:val="single" w:sz="6" w:space="0" w:color="auto"/>
              <w:bottom w:val="single" w:sz="6" w:space="0" w:color="auto"/>
              <w:right w:val="single" w:sz="6" w:space="0" w:color="auto"/>
            </w:tcBorders>
          </w:tcPr>
          <w:p w14:paraId="635725F6" w14:textId="77777777" w:rsidR="0024054B" w:rsidRPr="0024054B" w:rsidRDefault="0024054B" w:rsidP="0024054B">
            <w:pPr>
              <w:pStyle w:val="Style7"/>
              <w:widowControl/>
              <w:jc w:val="center"/>
              <w:rPr>
                <w:rStyle w:val="FontStyle20"/>
              </w:rPr>
            </w:pPr>
            <w:r w:rsidRPr="0024054B">
              <w:rPr>
                <w:rStyle w:val="FontStyle20"/>
              </w:rPr>
              <w:t>3</w:t>
            </w:r>
          </w:p>
        </w:tc>
        <w:tc>
          <w:tcPr>
            <w:tcW w:w="3934" w:type="dxa"/>
            <w:tcBorders>
              <w:top w:val="single" w:sz="6" w:space="0" w:color="auto"/>
              <w:left w:val="single" w:sz="6" w:space="0" w:color="auto"/>
              <w:bottom w:val="single" w:sz="6" w:space="0" w:color="auto"/>
              <w:right w:val="single" w:sz="6" w:space="0" w:color="auto"/>
            </w:tcBorders>
          </w:tcPr>
          <w:p w14:paraId="215828F5" w14:textId="77777777" w:rsidR="0024054B" w:rsidRPr="0024054B" w:rsidRDefault="0024054B" w:rsidP="00235E30">
            <w:pPr>
              <w:pStyle w:val="Style7"/>
              <w:widowControl/>
              <w:spacing w:line="211" w:lineRule="exact"/>
              <w:rPr>
                <w:rStyle w:val="FontStyle20"/>
                <w:lang w:val="ru-RU"/>
              </w:rPr>
            </w:pPr>
            <w:r w:rsidRPr="0024054B">
              <w:rPr>
                <w:rStyle w:val="FontStyle20"/>
                <w:lang w:val="ru-RU"/>
              </w:rPr>
              <w:t>Маршрутная карта (номер, кем выдана, ИНН перевозчика)</w:t>
            </w:r>
          </w:p>
        </w:tc>
        <w:tc>
          <w:tcPr>
            <w:tcW w:w="1984" w:type="dxa"/>
            <w:tcBorders>
              <w:top w:val="single" w:sz="6" w:space="0" w:color="auto"/>
              <w:left w:val="single" w:sz="6" w:space="0" w:color="auto"/>
              <w:bottom w:val="single" w:sz="6" w:space="0" w:color="auto"/>
              <w:right w:val="single" w:sz="6" w:space="0" w:color="auto"/>
            </w:tcBorders>
          </w:tcPr>
          <w:p w14:paraId="4E2809A2"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71066264"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1CF98EAA" w14:textId="77777777" w:rsidR="0024054B" w:rsidRPr="0024054B" w:rsidRDefault="0024054B" w:rsidP="00235E30">
            <w:pPr>
              <w:pStyle w:val="Style12"/>
              <w:widowControl/>
              <w:rPr>
                <w:rFonts w:ascii="Times New Roman" w:hAnsi="Times New Roman"/>
                <w:sz w:val="18"/>
                <w:szCs w:val="18"/>
                <w:lang w:val="ru-RU"/>
              </w:rPr>
            </w:pPr>
          </w:p>
        </w:tc>
      </w:tr>
      <w:tr w:rsidR="0024054B" w:rsidRPr="0024054B" w14:paraId="789911F1" w14:textId="77777777" w:rsidTr="0024054B">
        <w:tc>
          <w:tcPr>
            <w:tcW w:w="461" w:type="dxa"/>
            <w:tcBorders>
              <w:top w:val="single" w:sz="6" w:space="0" w:color="auto"/>
              <w:left w:val="single" w:sz="6" w:space="0" w:color="auto"/>
              <w:bottom w:val="single" w:sz="6" w:space="0" w:color="auto"/>
              <w:right w:val="single" w:sz="6" w:space="0" w:color="auto"/>
            </w:tcBorders>
          </w:tcPr>
          <w:p w14:paraId="168A76E1" w14:textId="77777777" w:rsidR="0024054B" w:rsidRPr="0024054B" w:rsidRDefault="0024054B" w:rsidP="0024054B">
            <w:pPr>
              <w:pStyle w:val="Style13"/>
              <w:widowControl/>
              <w:jc w:val="center"/>
              <w:rPr>
                <w:rStyle w:val="FontStyle17"/>
                <w:sz w:val="18"/>
                <w:szCs w:val="18"/>
              </w:rPr>
            </w:pPr>
            <w:r w:rsidRPr="0024054B">
              <w:rPr>
                <w:rStyle w:val="FontStyle17"/>
                <w:sz w:val="18"/>
                <w:szCs w:val="18"/>
              </w:rPr>
              <w:t>4</w:t>
            </w:r>
          </w:p>
        </w:tc>
        <w:tc>
          <w:tcPr>
            <w:tcW w:w="3934" w:type="dxa"/>
            <w:tcBorders>
              <w:top w:val="single" w:sz="6" w:space="0" w:color="auto"/>
              <w:left w:val="single" w:sz="6" w:space="0" w:color="auto"/>
              <w:bottom w:val="single" w:sz="6" w:space="0" w:color="auto"/>
              <w:right w:val="single" w:sz="6" w:space="0" w:color="auto"/>
            </w:tcBorders>
          </w:tcPr>
          <w:p w14:paraId="58FF5ABF" w14:textId="77777777" w:rsidR="0024054B" w:rsidRPr="0024054B" w:rsidRDefault="0024054B" w:rsidP="00235E30">
            <w:pPr>
              <w:pStyle w:val="Style6"/>
              <w:widowControl/>
              <w:spacing w:line="240" w:lineRule="auto"/>
              <w:rPr>
                <w:rStyle w:val="FontStyle21"/>
                <w:b w:val="0"/>
                <w:sz w:val="18"/>
                <w:szCs w:val="18"/>
                <w:lang w:val="ru-RU"/>
              </w:rPr>
            </w:pPr>
            <w:proofErr w:type="spellStart"/>
            <w:r w:rsidRPr="0024054B">
              <w:rPr>
                <w:rStyle w:val="FontStyle21"/>
                <w:b w:val="0"/>
                <w:sz w:val="18"/>
                <w:szCs w:val="18"/>
              </w:rPr>
              <w:t>Дт</w:t>
            </w:r>
            <w:proofErr w:type="spellEnd"/>
            <w:r w:rsidRPr="0024054B">
              <w:rPr>
                <w:rStyle w:val="FontStyle21"/>
                <w:b w:val="0"/>
                <w:sz w:val="18"/>
                <w:szCs w:val="18"/>
                <w:lang w:val="ru-RU"/>
              </w:rPr>
              <w:t>Договор</w:t>
            </w:r>
          </w:p>
        </w:tc>
        <w:tc>
          <w:tcPr>
            <w:tcW w:w="1984" w:type="dxa"/>
            <w:tcBorders>
              <w:top w:val="single" w:sz="6" w:space="0" w:color="auto"/>
              <w:left w:val="single" w:sz="6" w:space="0" w:color="auto"/>
              <w:bottom w:val="single" w:sz="6" w:space="0" w:color="auto"/>
              <w:right w:val="single" w:sz="6" w:space="0" w:color="auto"/>
            </w:tcBorders>
          </w:tcPr>
          <w:p w14:paraId="57493664" w14:textId="77777777" w:rsidR="0024054B" w:rsidRPr="0024054B" w:rsidRDefault="0024054B" w:rsidP="00235E30">
            <w:pPr>
              <w:pStyle w:val="Style12"/>
              <w:widowControl/>
              <w:rPr>
                <w:rFonts w:ascii="Times New Roman" w:hAnsi="Times New Roman"/>
                <w:sz w:val="18"/>
                <w:szCs w:val="18"/>
              </w:rPr>
            </w:pPr>
          </w:p>
        </w:tc>
        <w:tc>
          <w:tcPr>
            <w:tcW w:w="1985" w:type="dxa"/>
            <w:tcBorders>
              <w:top w:val="single" w:sz="6" w:space="0" w:color="auto"/>
              <w:left w:val="single" w:sz="6" w:space="0" w:color="auto"/>
              <w:bottom w:val="single" w:sz="6" w:space="0" w:color="auto"/>
              <w:right w:val="single" w:sz="6" w:space="0" w:color="auto"/>
            </w:tcBorders>
          </w:tcPr>
          <w:p w14:paraId="2EB86E79" w14:textId="77777777" w:rsidR="0024054B" w:rsidRPr="0024054B" w:rsidRDefault="0024054B" w:rsidP="00235E30">
            <w:pPr>
              <w:pStyle w:val="Style12"/>
              <w:widowControl/>
              <w:rPr>
                <w:rFonts w:ascii="Times New Roman" w:hAnsi="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7472F11E" w14:textId="77777777" w:rsidR="0024054B" w:rsidRPr="0024054B" w:rsidRDefault="0024054B" w:rsidP="00235E30">
            <w:pPr>
              <w:pStyle w:val="Style12"/>
              <w:widowControl/>
              <w:rPr>
                <w:rFonts w:ascii="Times New Roman" w:hAnsi="Times New Roman"/>
                <w:sz w:val="18"/>
                <w:szCs w:val="18"/>
              </w:rPr>
            </w:pPr>
          </w:p>
        </w:tc>
      </w:tr>
      <w:tr w:rsidR="0024054B" w:rsidRPr="0024054B" w14:paraId="1D75FD1C" w14:textId="77777777" w:rsidTr="0024054B">
        <w:tc>
          <w:tcPr>
            <w:tcW w:w="461" w:type="dxa"/>
            <w:tcBorders>
              <w:top w:val="single" w:sz="6" w:space="0" w:color="auto"/>
              <w:left w:val="single" w:sz="6" w:space="0" w:color="auto"/>
              <w:bottom w:val="single" w:sz="6" w:space="0" w:color="auto"/>
              <w:right w:val="single" w:sz="6" w:space="0" w:color="auto"/>
            </w:tcBorders>
          </w:tcPr>
          <w:p w14:paraId="2352491B" w14:textId="77777777" w:rsidR="0024054B" w:rsidRPr="0024054B" w:rsidRDefault="0024054B" w:rsidP="0024054B">
            <w:pPr>
              <w:pStyle w:val="Style12"/>
              <w:widowControl/>
              <w:jc w:val="center"/>
              <w:rPr>
                <w:rFonts w:ascii="Times New Roman" w:hAnsi="Times New Roman"/>
                <w:sz w:val="18"/>
                <w:szCs w:val="18"/>
                <w:lang w:val="ru-RU"/>
              </w:rPr>
            </w:pPr>
            <w:r w:rsidRPr="0024054B">
              <w:rPr>
                <w:rFonts w:ascii="Times New Roman" w:hAnsi="Times New Roman"/>
                <w:sz w:val="18"/>
                <w:szCs w:val="18"/>
                <w:lang w:val="ru-RU"/>
              </w:rPr>
              <w:t>5</w:t>
            </w:r>
          </w:p>
        </w:tc>
        <w:tc>
          <w:tcPr>
            <w:tcW w:w="3934" w:type="dxa"/>
            <w:tcBorders>
              <w:top w:val="single" w:sz="6" w:space="0" w:color="auto"/>
              <w:left w:val="single" w:sz="6" w:space="0" w:color="auto"/>
              <w:bottom w:val="single" w:sz="6" w:space="0" w:color="auto"/>
              <w:right w:val="single" w:sz="6" w:space="0" w:color="auto"/>
            </w:tcBorders>
          </w:tcPr>
          <w:p w14:paraId="26CB62B5" w14:textId="77777777" w:rsidR="0024054B" w:rsidRPr="0024054B" w:rsidRDefault="0024054B" w:rsidP="00235E30">
            <w:pPr>
              <w:pStyle w:val="Style7"/>
              <w:widowControl/>
              <w:spacing w:line="206" w:lineRule="exact"/>
              <w:rPr>
                <w:rStyle w:val="FontStyle20"/>
                <w:lang w:val="ru-RU"/>
              </w:rPr>
            </w:pPr>
            <w:r w:rsidRPr="0024054B">
              <w:rPr>
                <w:rStyle w:val="FontStyle20"/>
                <w:lang w:val="ru-RU"/>
              </w:rPr>
              <w:t xml:space="preserve">Другие документы, выданные в соответствии с нормативными правовыми актами субъекта Российской Федерации, муниципальными нормативными правовыми актами, подтверждающие опыт </w:t>
            </w:r>
            <w:r w:rsidR="003F62BD" w:rsidRPr="0024054B">
              <w:rPr>
                <w:rStyle w:val="FontStyle20"/>
                <w:lang w:val="ru-RU"/>
              </w:rPr>
              <w:t>осуществления регулярных</w:t>
            </w:r>
            <w:r w:rsidRPr="0024054B">
              <w:rPr>
                <w:rStyle w:val="FontStyle20"/>
                <w:lang w:val="ru-RU"/>
              </w:rPr>
              <w:t xml:space="preserve"> перевозок (наименование, номер, кем выдан, ИНН перевозчика. ОГРН перевозчика)</w:t>
            </w:r>
          </w:p>
        </w:tc>
        <w:tc>
          <w:tcPr>
            <w:tcW w:w="1984" w:type="dxa"/>
            <w:tcBorders>
              <w:top w:val="single" w:sz="6" w:space="0" w:color="auto"/>
              <w:left w:val="single" w:sz="6" w:space="0" w:color="auto"/>
              <w:bottom w:val="single" w:sz="6" w:space="0" w:color="auto"/>
              <w:right w:val="single" w:sz="6" w:space="0" w:color="auto"/>
            </w:tcBorders>
          </w:tcPr>
          <w:p w14:paraId="639681AF"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1FF9FECD"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54B0CB59" w14:textId="77777777" w:rsidR="0024054B" w:rsidRPr="0024054B" w:rsidRDefault="0024054B" w:rsidP="00235E30">
            <w:pPr>
              <w:pStyle w:val="Style12"/>
              <w:widowControl/>
              <w:rPr>
                <w:rFonts w:ascii="Times New Roman" w:hAnsi="Times New Roman"/>
                <w:sz w:val="18"/>
                <w:szCs w:val="18"/>
                <w:lang w:val="ru-RU"/>
              </w:rPr>
            </w:pPr>
          </w:p>
        </w:tc>
      </w:tr>
      <w:tr w:rsidR="0024054B" w:rsidRPr="0024054B" w14:paraId="7A27940D" w14:textId="77777777" w:rsidTr="0024054B">
        <w:tc>
          <w:tcPr>
            <w:tcW w:w="461" w:type="dxa"/>
            <w:tcBorders>
              <w:top w:val="single" w:sz="6" w:space="0" w:color="auto"/>
              <w:left w:val="single" w:sz="6" w:space="0" w:color="auto"/>
              <w:bottom w:val="single" w:sz="6" w:space="0" w:color="auto"/>
              <w:right w:val="single" w:sz="6" w:space="0" w:color="auto"/>
            </w:tcBorders>
          </w:tcPr>
          <w:p w14:paraId="527BE49A" w14:textId="77777777" w:rsidR="0024054B" w:rsidRPr="0024054B" w:rsidRDefault="0024054B" w:rsidP="00235E30">
            <w:pPr>
              <w:pStyle w:val="Style12"/>
              <w:widowControl/>
              <w:rPr>
                <w:rFonts w:ascii="Times New Roman" w:hAnsi="Times New Roman"/>
                <w:sz w:val="18"/>
                <w:szCs w:val="18"/>
                <w:lang w:val="ru-RU"/>
              </w:rPr>
            </w:pPr>
          </w:p>
        </w:tc>
        <w:tc>
          <w:tcPr>
            <w:tcW w:w="3934" w:type="dxa"/>
            <w:tcBorders>
              <w:top w:val="single" w:sz="6" w:space="0" w:color="auto"/>
              <w:left w:val="single" w:sz="6" w:space="0" w:color="auto"/>
              <w:bottom w:val="single" w:sz="6" w:space="0" w:color="auto"/>
              <w:right w:val="single" w:sz="6" w:space="0" w:color="auto"/>
            </w:tcBorders>
          </w:tcPr>
          <w:p w14:paraId="75FDC215" w14:textId="77777777" w:rsidR="0024054B" w:rsidRPr="0024054B" w:rsidRDefault="0024054B" w:rsidP="00235E30">
            <w:pPr>
              <w:pStyle w:val="Style7"/>
              <w:widowControl/>
              <w:ind w:left="1958"/>
              <w:rPr>
                <w:rStyle w:val="FontStyle20"/>
              </w:rPr>
            </w:pPr>
            <w:r w:rsidRPr="0024054B">
              <w:rPr>
                <w:rStyle w:val="FontStyle20"/>
              </w:rPr>
              <w:t>ИТОГО:</w:t>
            </w:r>
          </w:p>
        </w:tc>
        <w:tc>
          <w:tcPr>
            <w:tcW w:w="1984" w:type="dxa"/>
            <w:tcBorders>
              <w:top w:val="single" w:sz="6" w:space="0" w:color="auto"/>
              <w:left w:val="single" w:sz="6" w:space="0" w:color="auto"/>
              <w:bottom w:val="single" w:sz="6" w:space="0" w:color="auto"/>
              <w:right w:val="single" w:sz="6" w:space="0" w:color="auto"/>
            </w:tcBorders>
          </w:tcPr>
          <w:p w14:paraId="230B8D2D" w14:textId="77777777" w:rsidR="0024054B" w:rsidRPr="0024054B" w:rsidRDefault="0024054B" w:rsidP="00235E30">
            <w:pPr>
              <w:pStyle w:val="Style12"/>
              <w:widowControl/>
              <w:rPr>
                <w:rFonts w:ascii="Times New Roman" w:hAnsi="Times New Roman"/>
                <w:sz w:val="18"/>
                <w:szCs w:val="18"/>
              </w:rPr>
            </w:pPr>
          </w:p>
        </w:tc>
        <w:tc>
          <w:tcPr>
            <w:tcW w:w="1985" w:type="dxa"/>
            <w:tcBorders>
              <w:top w:val="single" w:sz="6" w:space="0" w:color="auto"/>
              <w:left w:val="single" w:sz="6" w:space="0" w:color="auto"/>
              <w:bottom w:val="single" w:sz="6" w:space="0" w:color="auto"/>
              <w:right w:val="single" w:sz="6" w:space="0" w:color="auto"/>
            </w:tcBorders>
          </w:tcPr>
          <w:p w14:paraId="0D33C068" w14:textId="77777777" w:rsidR="0024054B" w:rsidRPr="0024054B" w:rsidRDefault="0024054B" w:rsidP="00235E30">
            <w:pPr>
              <w:pStyle w:val="Style12"/>
              <w:widowControl/>
              <w:rPr>
                <w:rFonts w:ascii="Times New Roman" w:hAnsi="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15690D15" w14:textId="77777777" w:rsidR="0024054B" w:rsidRPr="0024054B" w:rsidRDefault="0024054B" w:rsidP="00235E30">
            <w:pPr>
              <w:pStyle w:val="Style12"/>
              <w:widowControl/>
              <w:rPr>
                <w:rFonts w:ascii="Times New Roman" w:hAnsi="Times New Roman"/>
                <w:sz w:val="18"/>
                <w:szCs w:val="18"/>
              </w:rPr>
            </w:pPr>
          </w:p>
        </w:tc>
      </w:tr>
    </w:tbl>
    <w:p w14:paraId="5B67A41E" w14:textId="77777777" w:rsidR="0024054B" w:rsidRPr="0024054B" w:rsidRDefault="0024054B" w:rsidP="0024054B">
      <w:pPr>
        <w:pStyle w:val="Style8"/>
        <w:widowControl/>
        <w:spacing w:line="240" w:lineRule="exact"/>
        <w:ind w:left="830"/>
        <w:rPr>
          <w:rFonts w:ascii="Times New Roman" w:hAnsi="Times New Roman"/>
          <w:sz w:val="20"/>
          <w:szCs w:val="20"/>
        </w:rPr>
      </w:pPr>
    </w:p>
    <w:p w14:paraId="320FF43B" w14:textId="77777777" w:rsidR="0024054B" w:rsidRPr="0024054B" w:rsidRDefault="0024054B" w:rsidP="0024054B">
      <w:pPr>
        <w:pStyle w:val="Style8"/>
        <w:widowControl/>
        <w:spacing w:before="24"/>
        <w:ind w:left="830"/>
        <w:jc w:val="left"/>
        <w:rPr>
          <w:rStyle w:val="FontStyle20"/>
          <w:sz w:val="24"/>
          <w:szCs w:val="24"/>
        </w:rPr>
      </w:pPr>
      <w:proofErr w:type="spellStart"/>
      <w:r w:rsidRPr="0024054B">
        <w:rPr>
          <w:rStyle w:val="FontStyle20"/>
          <w:sz w:val="24"/>
          <w:szCs w:val="24"/>
        </w:rPr>
        <w:t>Приложения</w:t>
      </w:r>
      <w:proofErr w:type="spellEnd"/>
      <w:r w:rsidRPr="0024054B">
        <w:rPr>
          <w:rStyle w:val="FontStyle20"/>
          <w:sz w:val="24"/>
          <w:szCs w:val="24"/>
        </w:rPr>
        <w:t>:</w:t>
      </w:r>
    </w:p>
    <w:p w14:paraId="29195367"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 xml:space="preserve">1.  </w:t>
      </w:r>
      <w:r w:rsidR="00FD3036">
        <w:rPr>
          <w:rStyle w:val="FontStyle20"/>
          <w:sz w:val="24"/>
          <w:szCs w:val="24"/>
          <w:lang w:val="ru-RU"/>
        </w:rPr>
        <w:t xml:space="preserve">  </w:t>
      </w:r>
      <w:r w:rsidRPr="00472174">
        <w:rPr>
          <w:rStyle w:val="FontStyle20"/>
          <w:sz w:val="24"/>
          <w:szCs w:val="24"/>
          <w:lang w:val="ru-RU"/>
        </w:rPr>
        <w:t>Копия    государственного    контракта    об    осуществлении    регулярных    перевозок.</w:t>
      </w:r>
    </w:p>
    <w:p w14:paraId="4BA15356"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2.</w:t>
      </w:r>
      <w:r w:rsidR="00FD3036">
        <w:rPr>
          <w:rStyle w:val="FontStyle20"/>
          <w:sz w:val="24"/>
          <w:szCs w:val="24"/>
          <w:lang w:val="ru-RU"/>
        </w:rPr>
        <w:t xml:space="preserve"> </w:t>
      </w:r>
      <w:r w:rsidRPr="00472174">
        <w:rPr>
          <w:rStyle w:val="FontStyle20"/>
          <w:sz w:val="24"/>
          <w:szCs w:val="24"/>
          <w:lang w:val="ru-RU"/>
        </w:rPr>
        <w:t>Копия муниципального контракта об осуществлении регулярных перевозок с приложением акта выполненных работ по муниципальному контракту ____листов.</w:t>
      </w:r>
    </w:p>
    <w:p w14:paraId="0706D792"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 xml:space="preserve">3. </w:t>
      </w:r>
      <w:r w:rsidR="00FD3036">
        <w:rPr>
          <w:rStyle w:val="FontStyle20"/>
          <w:sz w:val="24"/>
          <w:szCs w:val="24"/>
          <w:lang w:val="ru-RU"/>
        </w:rPr>
        <w:t xml:space="preserve">  </w:t>
      </w:r>
      <w:r w:rsidRPr="00472174">
        <w:rPr>
          <w:rStyle w:val="FontStyle20"/>
          <w:sz w:val="24"/>
          <w:szCs w:val="24"/>
          <w:lang w:val="ru-RU"/>
        </w:rPr>
        <w:t>Копия договора с уполномоченным органом исполнительной власти, уполномоченным органом местного самоуправления об осуществлении регулярных перевозок, с приложением акта выполненных работ по договору _____листов.</w:t>
      </w:r>
    </w:p>
    <w:p w14:paraId="2C88C0E6"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 xml:space="preserve">4. </w:t>
      </w:r>
      <w:r w:rsidR="00FD3036">
        <w:rPr>
          <w:rStyle w:val="FontStyle20"/>
          <w:sz w:val="24"/>
          <w:szCs w:val="24"/>
          <w:lang w:val="ru-RU"/>
        </w:rPr>
        <w:t xml:space="preserve"> </w:t>
      </w:r>
      <w:r w:rsidRPr="00472174">
        <w:rPr>
          <w:rStyle w:val="FontStyle20"/>
          <w:sz w:val="24"/>
          <w:szCs w:val="24"/>
          <w:lang w:val="ru-RU"/>
        </w:rPr>
        <w:t>Копия свидетельства об осуществлении перевозок ____ листов.</w:t>
      </w:r>
    </w:p>
    <w:p w14:paraId="155D0EA0"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5.</w:t>
      </w:r>
      <w:r w:rsidR="00FD3036">
        <w:rPr>
          <w:rStyle w:val="FontStyle20"/>
          <w:sz w:val="24"/>
          <w:szCs w:val="24"/>
          <w:lang w:val="ru-RU"/>
        </w:rPr>
        <w:t xml:space="preserve">  </w:t>
      </w:r>
      <w:r w:rsidRPr="00472174">
        <w:rPr>
          <w:rStyle w:val="FontStyle20"/>
          <w:sz w:val="24"/>
          <w:szCs w:val="24"/>
          <w:lang w:val="ru-RU"/>
        </w:rPr>
        <w:t>Копии маршрутных карт _____ листов</w:t>
      </w:r>
    </w:p>
    <w:p w14:paraId="2E06C626"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6. Копии других документов, выданных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_____ листов.</w:t>
      </w:r>
    </w:p>
    <w:p w14:paraId="54EC7838" w14:textId="77777777" w:rsidR="0024054B" w:rsidRPr="00472174" w:rsidRDefault="0024054B" w:rsidP="0024054B">
      <w:pPr>
        <w:pStyle w:val="Style8"/>
        <w:widowControl/>
        <w:spacing w:before="38" w:line="240" w:lineRule="auto"/>
        <w:jc w:val="both"/>
        <w:rPr>
          <w:rStyle w:val="FontStyle20"/>
          <w:sz w:val="24"/>
          <w:szCs w:val="24"/>
          <w:lang w:val="ru-RU"/>
        </w:rPr>
      </w:pPr>
    </w:p>
    <w:p w14:paraId="0ECCE313" w14:textId="77777777" w:rsidR="0024054B" w:rsidRPr="0024054B" w:rsidRDefault="0024054B" w:rsidP="0024054B">
      <w:pPr>
        <w:pStyle w:val="Style8"/>
        <w:widowControl/>
        <w:spacing w:before="38" w:line="240" w:lineRule="auto"/>
        <w:jc w:val="left"/>
        <w:rPr>
          <w:rStyle w:val="FontStyle20"/>
          <w:lang w:val="ru-RU"/>
        </w:rPr>
      </w:pPr>
    </w:p>
    <w:p w14:paraId="65300480" w14:textId="77777777" w:rsidR="0024054B" w:rsidRPr="0024054B" w:rsidRDefault="0024054B" w:rsidP="0024054B">
      <w:pPr>
        <w:pStyle w:val="Style8"/>
        <w:widowControl/>
        <w:spacing w:before="38" w:line="240" w:lineRule="auto"/>
        <w:jc w:val="left"/>
        <w:rPr>
          <w:rStyle w:val="FontStyle20"/>
          <w:lang w:val="ru-RU"/>
        </w:rPr>
      </w:pPr>
    </w:p>
    <w:p w14:paraId="7E298FF7" w14:textId="77777777" w:rsidR="0024054B" w:rsidRPr="0024054B" w:rsidRDefault="0024054B" w:rsidP="0024054B">
      <w:pPr>
        <w:pStyle w:val="Style8"/>
        <w:widowControl/>
        <w:spacing w:before="38" w:line="240" w:lineRule="auto"/>
        <w:jc w:val="left"/>
        <w:rPr>
          <w:rStyle w:val="FontStyle20"/>
          <w:lang w:val="ru-RU"/>
        </w:rPr>
      </w:pPr>
      <w:r w:rsidRPr="0024054B">
        <w:rPr>
          <w:rStyle w:val="FontStyle20"/>
          <w:lang w:val="ru-RU"/>
        </w:rPr>
        <w:t>_________________________________________</w:t>
      </w:r>
      <w:r w:rsidR="00472174">
        <w:rPr>
          <w:rStyle w:val="FontStyle20"/>
          <w:lang w:val="ru-RU"/>
        </w:rPr>
        <w:tab/>
        <w:t xml:space="preserve"> </w:t>
      </w:r>
      <w:r w:rsidR="00472174">
        <w:rPr>
          <w:rStyle w:val="FontStyle20"/>
          <w:lang w:val="ru-RU"/>
        </w:rPr>
        <w:tab/>
      </w:r>
      <w:r w:rsidR="00472174">
        <w:rPr>
          <w:rStyle w:val="FontStyle20"/>
          <w:lang w:val="ru-RU"/>
        </w:rPr>
        <w:tab/>
      </w:r>
      <w:r w:rsidR="00472174">
        <w:rPr>
          <w:rStyle w:val="FontStyle20"/>
          <w:lang w:val="ru-RU"/>
        </w:rPr>
        <w:tab/>
        <w:t xml:space="preserve">        __________________________________</w:t>
      </w:r>
    </w:p>
    <w:p w14:paraId="1B850565" w14:textId="77777777" w:rsidR="0024054B" w:rsidRPr="0024054B" w:rsidRDefault="0024054B" w:rsidP="0024054B">
      <w:pPr>
        <w:pStyle w:val="Style8"/>
        <w:widowControl/>
        <w:spacing w:before="38" w:line="240" w:lineRule="auto"/>
        <w:jc w:val="left"/>
        <w:rPr>
          <w:rStyle w:val="FontStyle20"/>
          <w:lang w:val="ru-RU"/>
        </w:rPr>
      </w:pPr>
      <w:r w:rsidRPr="0024054B">
        <w:rPr>
          <w:rStyle w:val="FontStyle20"/>
          <w:lang w:val="ru-RU"/>
        </w:rPr>
        <w:t>Должность лица, уполномоченного на действия,</w:t>
      </w:r>
      <w:r w:rsidR="00472174" w:rsidRPr="00472174">
        <w:rPr>
          <w:rStyle w:val="FontStyle20"/>
          <w:lang w:val="ru-RU"/>
        </w:rPr>
        <w:t xml:space="preserve"> </w:t>
      </w:r>
      <w:r w:rsidR="00472174">
        <w:rPr>
          <w:rStyle w:val="FontStyle20"/>
          <w:lang w:val="ru-RU"/>
        </w:rPr>
        <w:tab/>
      </w:r>
      <w:r w:rsidR="00472174">
        <w:rPr>
          <w:rStyle w:val="FontStyle20"/>
          <w:lang w:val="ru-RU"/>
        </w:rPr>
        <w:tab/>
      </w:r>
      <w:r w:rsidR="00472174">
        <w:rPr>
          <w:rStyle w:val="FontStyle20"/>
          <w:lang w:val="ru-RU"/>
        </w:rPr>
        <w:tab/>
      </w:r>
      <w:r w:rsidR="00472174">
        <w:rPr>
          <w:rStyle w:val="FontStyle20"/>
          <w:lang w:val="ru-RU"/>
        </w:rPr>
        <w:tab/>
        <w:t xml:space="preserve">   </w:t>
      </w:r>
      <w:r w:rsidR="00472174">
        <w:rPr>
          <w:rStyle w:val="FontStyle20"/>
          <w:lang w:val="ru-RU"/>
        </w:rPr>
        <w:tab/>
        <w:t xml:space="preserve">                   </w:t>
      </w:r>
      <w:r w:rsidR="00472174" w:rsidRPr="0024054B">
        <w:rPr>
          <w:rStyle w:val="FontStyle20"/>
          <w:lang w:val="ru-RU"/>
        </w:rPr>
        <w:t>Ф.И.О.</w:t>
      </w:r>
    </w:p>
    <w:p w14:paraId="592CC789" w14:textId="77777777" w:rsidR="0024054B" w:rsidRPr="0024054B" w:rsidRDefault="0024054B" w:rsidP="0024054B">
      <w:pPr>
        <w:pStyle w:val="Style8"/>
        <w:widowControl/>
        <w:spacing w:before="38" w:line="240" w:lineRule="auto"/>
        <w:jc w:val="left"/>
        <w:rPr>
          <w:rStyle w:val="FontStyle20"/>
          <w:lang w:val="ru-RU"/>
        </w:rPr>
      </w:pPr>
      <w:r w:rsidRPr="0024054B">
        <w:rPr>
          <w:rStyle w:val="FontStyle20"/>
          <w:lang w:val="ru-RU"/>
        </w:rPr>
        <w:t>осуществление действий от имени Перевозчика</w:t>
      </w:r>
      <w:r w:rsidRPr="0024054B">
        <w:rPr>
          <w:rStyle w:val="FontStyle20"/>
          <w:lang w:val="ru-RU"/>
        </w:rPr>
        <w:tab/>
        <w:t>______________________</w:t>
      </w:r>
      <w:r w:rsidRPr="0024054B">
        <w:rPr>
          <w:rStyle w:val="FontStyle20"/>
          <w:lang w:val="ru-RU"/>
        </w:rPr>
        <w:tab/>
      </w:r>
      <w:r w:rsidR="00472174">
        <w:rPr>
          <w:rStyle w:val="FontStyle20"/>
          <w:lang w:val="ru-RU"/>
        </w:rPr>
        <w:t xml:space="preserve"> </w:t>
      </w:r>
    </w:p>
    <w:p w14:paraId="25EFB66D" w14:textId="77777777" w:rsidR="0024054B" w:rsidRPr="0024054B" w:rsidRDefault="0024054B" w:rsidP="0024054B">
      <w:pPr>
        <w:pStyle w:val="Style8"/>
        <w:widowControl/>
        <w:spacing w:before="38" w:line="240" w:lineRule="auto"/>
        <w:ind w:left="845"/>
        <w:rPr>
          <w:rStyle w:val="FontStyle20"/>
          <w:lang w:val="ru-RU"/>
        </w:rPr>
      </w:pPr>
      <w:r w:rsidRPr="0024054B">
        <w:rPr>
          <w:rStyle w:val="FontStyle20"/>
          <w:lang w:val="ru-RU"/>
        </w:rPr>
        <w:t xml:space="preserve">                    </w:t>
      </w:r>
      <w:r w:rsidR="00472174">
        <w:rPr>
          <w:rStyle w:val="FontStyle20"/>
          <w:lang w:val="ru-RU"/>
        </w:rPr>
        <w:t xml:space="preserve">             </w:t>
      </w:r>
      <w:r w:rsidRPr="0024054B">
        <w:rPr>
          <w:rStyle w:val="FontStyle20"/>
          <w:lang w:val="ru-RU"/>
        </w:rPr>
        <w:t>Подпись</w:t>
      </w:r>
      <w:r w:rsidRPr="0024054B">
        <w:rPr>
          <w:rStyle w:val="FontStyle20"/>
          <w:lang w:val="ru-RU"/>
        </w:rPr>
        <w:tab/>
      </w:r>
      <w:r w:rsidRPr="0024054B">
        <w:rPr>
          <w:rStyle w:val="FontStyle20"/>
          <w:lang w:val="ru-RU"/>
        </w:rPr>
        <w:tab/>
      </w:r>
      <w:r w:rsidRPr="0024054B">
        <w:rPr>
          <w:rStyle w:val="FontStyle20"/>
          <w:lang w:val="ru-RU"/>
        </w:rPr>
        <w:tab/>
        <w:t xml:space="preserve">  </w:t>
      </w:r>
    </w:p>
    <w:p w14:paraId="78363D66" w14:textId="77777777" w:rsidR="0024054B" w:rsidRPr="0024054B" w:rsidRDefault="0024054B" w:rsidP="0024054B">
      <w:pPr>
        <w:rPr>
          <w:rFonts w:ascii="Times New Roman" w:hAnsi="Times New Roman"/>
          <w:lang w:val="ru-RU"/>
        </w:rPr>
      </w:pPr>
    </w:p>
    <w:p w14:paraId="53DE6F09"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lang w:val="ru-RU"/>
        </w:rPr>
        <w:tab/>
      </w:r>
      <w:r w:rsidRPr="0024054B">
        <w:rPr>
          <w:rFonts w:ascii="Times New Roman" w:hAnsi="Times New Roman"/>
          <w:sz w:val="18"/>
          <w:szCs w:val="18"/>
          <w:lang w:val="ru-RU"/>
        </w:rPr>
        <w:tab/>
        <w:t xml:space="preserve">Примечание: Копией документа является документ, полностью воспроизводящий информацию подлинного документа </w:t>
      </w:r>
    </w:p>
    <w:p w14:paraId="17568536"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sz w:val="18"/>
          <w:szCs w:val="18"/>
          <w:lang w:val="ru-RU"/>
        </w:rPr>
        <w:tab/>
      </w:r>
      <w:r w:rsidRPr="0024054B">
        <w:rPr>
          <w:rFonts w:ascii="Times New Roman" w:hAnsi="Times New Roman"/>
          <w:sz w:val="18"/>
          <w:szCs w:val="18"/>
          <w:lang w:val="ru-RU"/>
        </w:rPr>
        <w:tab/>
        <w:t>и все его внешние признаки или часть их.</w:t>
      </w:r>
    </w:p>
    <w:p w14:paraId="6D413365"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sz w:val="18"/>
          <w:szCs w:val="18"/>
          <w:lang w:val="ru-RU"/>
        </w:rPr>
        <w:tab/>
      </w:r>
      <w:r w:rsidRPr="0024054B">
        <w:rPr>
          <w:rFonts w:ascii="Times New Roman" w:hAnsi="Times New Roman"/>
          <w:sz w:val="18"/>
          <w:szCs w:val="18"/>
          <w:lang w:val="ru-RU"/>
        </w:rPr>
        <w:tab/>
        <w:t>Сведения представляются в отношении каждого участника договора простого товарищества.</w:t>
      </w:r>
    </w:p>
    <w:p w14:paraId="795D8E2B"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sz w:val="18"/>
          <w:szCs w:val="18"/>
          <w:lang w:val="ru-RU"/>
        </w:rPr>
        <w:tab/>
      </w:r>
      <w:r w:rsidRPr="0024054B">
        <w:rPr>
          <w:rFonts w:ascii="Times New Roman" w:hAnsi="Times New Roman"/>
          <w:sz w:val="18"/>
          <w:szCs w:val="18"/>
          <w:lang w:val="ru-RU"/>
        </w:rPr>
        <w:tab/>
        <w:t>Непредставление настоящих сведений не являются основанием для отказа в допуске к участию в открытом конкурсе.</w:t>
      </w:r>
    </w:p>
    <w:p w14:paraId="1523F7CB" w14:textId="77777777" w:rsidR="0024054B" w:rsidRDefault="0024054B" w:rsidP="0024054B">
      <w:pPr>
        <w:rPr>
          <w:rFonts w:ascii="Times New Roman" w:hAnsi="Times New Roman"/>
          <w:lang w:val="ru-RU"/>
        </w:rPr>
      </w:pPr>
    </w:p>
    <w:p w14:paraId="1FE5D714" w14:textId="77777777" w:rsidR="000D399F" w:rsidRDefault="000D399F" w:rsidP="00AF7165">
      <w:pPr>
        <w:jc w:val="right"/>
        <w:rPr>
          <w:rFonts w:ascii="Times New Roman" w:hAnsi="Times New Roman"/>
          <w:sz w:val="20"/>
          <w:szCs w:val="20"/>
          <w:lang w:val="ru-RU"/>
        </w:rPr>
      </w:pPr>
    </w:p>
    <w:p w14:paraId="4F78D3CF" w14:textId="77777777" w:rsidR="00752BE8" w:rsidRDefault="00752BE8" w:rsidP="00AF7165">
      <w:pPr>
        <w:jc w:val="right"/>
        <w:rPr>
          <w:rFonts w:ascii="Times New Roman" w:hAnsi="Times New Roman"/>
          <w:sz w:val="20"/>
          <w:szCs w:val="20"/>
          <w:lang w:val="ru-RU"/>
        </w:rPr>
      </w:pPr>
    </w:p>
    <w:p w14:paraId="69629938" w14:textId="77777777" w:rsidR="008F402C" w:rsidRDefault="008F402C" w:rsidP="008F402C">
      <w:pPr>
        <w:jc w:val="right"/>
        <w:rPr>
          <w:rFonts w:ascii="Times New Roman" w:hAnsi="Times New Roman"/>
          <w:sz w:val="20"/>
          <w:szCs w:val="20"/>
          <w:lang w:val="ru-RU"/>
        </w:rPr>
      </w:pPr>
    </w:p>
    <w:p w14:paraId="069CDE33" w14:textId="77777777" w:rsidR="008F402C" w:rsidRDefault="00AF7165" w:rsidP="008F402C">
      <w:pPr>
        <w:jc w:val="right"/>
        <w:rPr>
          <w:rFonts w:ascii="Times New Roman" w:hAnsi="Times New Roman"/>
          <w:sz w:val="20"/>
          <w:szCs w:val="20"/>
          <w:lang w:val="ru-RU"/>
        </w:rPr>
      </w:pPr>
      <w:r w:rsidRPr="00AF7165">
        <w:rPr>
          <w:rFonts w:ascii="Times New Roman" w:hAnsi="Times New Roman"/>
          <w:sz w:val="20"/>
          <w:szCs w:val="20"/>
          <w:lang w:val="ru-RU"/>
        </w:rPr>
        <w:t>Форма 11.5.</w:t>
      </w:r>
    </w:p>
    <w:p w14:paraId="4B0510BC" w14:textId="77777777" w:rsidR="008F402C" w:rsidRPr="008F402C" w:rsidRDefault="008F402C" w:rsidP="008F402C">
      <w:pPr>
        <w:jc w:val="right"/>
        <w:rPr>
          <w:rFonts w:ascii="Times New Roman" w:hAnsi="Times New Roman"/>
          <w:sz w:val="20"/>
          <w:szCs w:val="20"/>
          <w:lang w:val="ru-RU"/>
        </w:rPr>
      </w:pPr>
    </w:p>
    <w:p w14:paraId="1C5FDDB5" w14:textId="77777777" w:rsidR="00AF7165" w:rsidRPr="00AF7165" w:rsidRDefault="00AF7165" w:rsidP="00AF7165">
      <w:pPr>
        <w:rPr>
          <w:rFonts w:ascii="Times New Roman" w:hAnsi="Times New Roman"/>
          <w:lang w:val="ru-RU"/>
        </w:rPr>
      </w:pPr>
    </w:p>
    <w:p w14:paraId="24C92154" w14:textId="77777777" w:rsidR="00AF7165" w:rsidRPr="00AF7165" w:rsidRDefault="00AF7165" w:rsidP="00AF7165">
      <w:pPr>
        <w:jc w:val="center"/>
        <w:rPr>
          <w:rFonts w:ascii="Times New Roman" w:hAnsi="Times New Roman"/>
          <w:b/>
          <w:lang w:val="ru-RU"/>
        </w:rPr>
      </w:pPr>
      <w:r w:rsidRPr="00AF7165">
        <w:rPr>
          <w:rFonts w:ascii="Times New Roman" w:hAnsi="Times New Roman"/>
          <w:b/>
          <w:lang w:val="ru-RU"/>
        </w:rPr>
        <w:t>ЗАПРОС О ДАЧЕ РАЗЪЯСНЕНИЙ</w:t>
      </w:r>
    </w:p>
    <w:p w14:paraId="53104C4F" w14:textId="77777777" w:rsidR="00AF7165" w:rsidRPr="00AF7165" w:rsidRDefault="00AF7165" w:rsidP="00AF7165">
      <w:pPr>
        <w:rPr>
          <w:rFonts w:ascii="Times New Roman" w:hAnsi="Times New Roman"/>
          <w:b/>
          <w:lang w:val="ru-RU"/>
        </w:rPr>
      </w:pPr>
    </w:p>
    <w:p w14:paraId="334C66C4" w14:textId="77777777" w:rsidR="00AF7165" w:rsidRPr="00AF7165" w:rsidRDefault="00AF7165" w:rsidP="00AF7165">
      <w:pPr>
        <w:rPr>
          <w:rFonts w:ascii="Times New Roman" w:hAnsi="Times New Roman"/>
          <w:b/>
          <w:lang w:val="ru-RU"/>
        </w:rPr>
      </w:pPr>
    </w:p>
    <w:p w14:paraId="150F2E8B" w14:textId="77777777" w:rsidR="00AF7165" w:rsidRPr="00AF7165" w:rsidRDefault="00AF7165" w:rsidP="00AF7165">
      <w:pPr>
        <w:ind w:left="6372"/>
        <w:jc w:val="center"/>
        <w:rPr>
          <w:rFonts w:ascii="Times New Roman" w:hAnsi="Times New Roman"/>
          <w:lang w:val="ru-RU"/>
        </w:rPr>
      </w:pPr>
      <w:r w:rsidRPr="00AF7165">
        <w:rPr>
          <w:rFonts w:ascii="Times New Roman" w:hAnsi="Times New Roman"/>
          <w:lang w:val="ru-RU"/>
        </w:rPr>
        <w:t>Заместителю Главы местной</w:t>
      </w:r>
    </w:p>
    <w:p w14:paraId="02794CF6" w14:textId="77777777" w:rsidR="00AF7165" w:rsidRPr="00AF7165" w:rsidRDefault="00AF7165" w:rsidP="00AF7165">
      <w:pPr>
        <w:ind w:left="6372"/>
        <w:jc w:val="center"/>
        <w:rPr>
          <w:rFonts w:ascii="Times New Roman" w:hAnsi="Times New Roman"/>
          <w:lang w:val="ru-RU"/>
        </w:rPr>
      </w:pPr>
      <w:r w:rsidRPr="00AF7165">
        <w:rPr>
          <w:rFonts w:ascii="Times New Roman" w:hAnsi="Times New Roman"/>
          <w:lang w:val="ru-RU"/>
        </w:rPr>
        <w:t xml:space="preserve">администрации </w:t>
      </w:r>
      <w:proofErr w:type="spellStart"/>
      <w:r w:rsidRPr="00AF7165">
        <w:rPr>
          <w:rFonts w:ascii="Times New Roman" w:hAnsi="Times New Roman"/>
          <w:lang w:val="ru-RU"/>
        </w:rPr>
        <w:t>г.о</w:t>
      </w:r>
      <w:proofErr w:type="spellEnd"/>
      <w:r w:rsidRPr="00AF7165">
        <w:rPr>
          <w:rFonts w:ascii="Times New Roman" w:hAnsi="Times New Roman"/>
          <w:lang w:val="ru-RU"/>
        </w:rPr>
        <w:t>. Баксан</w:t>
      </w:r>
    </w:p>
    <w:p w14:paraId="028A3145" w14:textId="77777777" w:rsidR="00AF7165" w:rsidRPr="00AF7165" w:rsidRDefault="00AF7165" w:rsidP="00AF7165">
      <w:pPr>
        <w:ind w:left="6372"/>
        <w:jc w:val="center"/>
        <w:rPr>
          <w:rFonts w:ascii="Times New Roman" w:hAnsi="Times New Roman"/>
          <w:lang w:val="ru-RU"/>
        </w:rPr>
      </w:pPr>
      <w:r w:rsidRPr="00AF7165">
        <w:rPr>
          <w:rFonts w:ascii="Times New Roman" w:hAnsi="Times New Roman"/>
          <w:lang w:val="ru-RU"/>
        </w:rPr>
        <w:t>Карданову Н.М.</w:t>
      </w:r>
    </w:p>
    <w:p w14:paraId="0A90C484" w14:textId="77777777" w:rsidR="00AF7165" w:rsidRPr="00AF7165" w:rsidRDefault="00AF7165" w:rsidP="00AF7165">
      <w:pPr>
        <w:rPr>
          <w:rFonts w:ascii="Times New Roman" w:hAnsi="Times New Roman"/>
          <w:lang w:val="ru-RU"/>
        </w:rPr>
      </w:pPr>
    </w:p>
    <w:p w14:paraId="6ECFB903" w14:textId="77777777" w:rsidR="00AF7165" w:rsidRPr="00AF7165" w:rsidRDefault="00AF7165" w:rsidP="00AF7165">
      <w:pPr>
        <w:rPr>
          <w:rFonts w:ascii="Times New Roman" w:hAnsi="Times New Roman"/>
          <w:lang w:val="ru-RU"/>
        </w:rPr>
      </w:pPr>
    </w:p>
    <w:p w14:paraId="31F9A218" w14:textId="77777777" w:rsidR="00AF7165" w:rsidRPr="00AF7165" w:rsidRDefault="00AF7165" w:rsidP="00AF7165">
      <w:pPr>
        <w:jc w:val="both"/>
        <w:rPr>
          <w:rFonts w:ascii="Times New Roman" w:hAnsi="Times New Roman"/>
          <w:lang w:val="ru-RU"/>
        </w:rPr>
      </w:pPr>
      <w:r w:rsidRPr="00AF7165">
        <w:rPr>
          <w:rFonts w:ascii="Times New Roman" w:hAnsi="Times New Roman"/>
          <w:lang w:val="ru-RU"/>
        </w:rPr>
        <w:tab/>
        <w:t xml:space="preserve">Запрос о даче разъяснений конкурсной документации по проведению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в границах </w:t>
      </w:r>
      <w:proofErr w:type="spellStart"/>
      <w:r w:rsidRPr="00AF7165">
        <w:rPr>
          <w:rFonts w:ascii="Times New Roman" w:hAnsi="Times New Roman"/>
          <w:lang w:val="ru-RU"/>
        </w:rPr>
        <w:t>г.о</w:t>
      </w:r>
      <w:proofErr w:type="spellEnd"/>
      <w:r w:rsidRPr="00AF7165">
        <w:rPr>
          <w:rFonts w:ascii="Times New Roman" w:hAnsi="Times New Roman"/>
          <w:lang w:val="ru-RU"/>
        </w:rPr>
        <w:t>. Баксан по нерегулируемым тарифам</w:t>
      </w:r>
    </w:p>
    <w:p w14:paraId="50CC39AD" w14:textId="77777777" w:rsidR="00AF7165" w:rsidRPr="00AF7165" w:rsidRDefault="00AF7165" w:rsidP="00AF7165">
      <w:pPr>
        <w:rPr>
          <w:rFonts w:ascii="Times New Roman" w:hAnsi="Times New Roman"/>
          <w:lang w:val="ru-RU"/>
        </w:rPr>
      </w:pPr>
    </w:p>
    <w:p w14:paraId="45CD7C36" w14:textId="77777777" w:rsidR="00AF7165" w:rsidRPr="00AF7165" w:rsidRDefault="00AF7165" w:rsidP="00AF7165">
      <w:pPr>
        <w:rPr>
          <w:rFonts w:ascii="Times New Roman" w:hAnsi="Times New Roman"/>
          <w:lang w:val="ru-RU"/>
        </w:rPr>
      </w:pPr>
      <w:r w:rsidRPr="00AF7165">
        <w:rPr>
          <w:rFonts w:ascii="Times New Roman" w:hAnsi="Times New Roman"/>
          <w:lang w:val="ru-RU"/>
        </w:rPr>
        <w:t>Прошу Вас разъяснить следующие положения конкурсной документации</w:t>
      </w:r>
    </w:p>
    <w:p w14:paraId="7722FFB3" w14:textId="77777777" w:rsidR="00AF7165" w:rsidRPr="00AF7165" w:rsidRDefault="00AF7165" w:rsidP="00AF7165">
      <w:pPr>
        <w:rPr>
          <w:rFonts w:ascii="Times New Roman" w:hAnsi="Times New Roman"/>
          <w:lang w:val="ru-RU"/>
        </w:rPr>
      </w:pPr>
    </w:p>
    <w:tbl>
      <w:tblPr>
        <w:tblStyle w:val="af3"/>
        <w:tblW w:w="0" w:type="auto"/>
        <w:tblLook w:val="04A0" w:firstRow="1" w:lastRow="0" w:firstColumn="1" w:lastColumn="0" w:noHBand="0" w:noVBand="1"/>
      </w:tblPr>
      <w:tblGrid>
        <w:gridCol w:w="946"/>
        <w:gridCol w:w="2509"/>
        <w:gridCol w:w="3962"/>
        <w:gridCol w:w="2494"/>
      </w:tblGrid>
      <w:tr w:rsidR="00AF7165" w:rsidRPr="005C1F55" w14:paraId="12645D4F" w14:textId="77777777" w:rsidTr="00235E30">
        <w:tc>
          <w:tcPr>
            <w:tcW w:w="959" w:type="dxa"/>
          </w:tcPr>
          <w:p w14:paraId="14B87F4D"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w:t>
            </w:r>
          </w:p>
          <w:p w14:paraId="04F85776"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п/п</w:t>
            </w:r>
          </w:p>
        </w:tc>
        <w:tc>
          <w:tcPr>
            <w:tcW w:w="2551" w:type="dxa"/>
          </w:tcPr>
          <w:p w14:paraId="463FFCF8"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Раздел конкурсной документации</w:t>
            </w:r>
          </w:p>
        </w:tc>
        <w:tc>
          <w:tcPr>
            <w:tcW w:w="4092" w:type="dxa"/>
          </w:tcPr>
          <w:p w14:paraId="1FD88B4A"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Ссылка на пункт извещения, которого следует разъяснить</w:t>
            </w:r>
          </w:p>
        </w:tc>
        <w:tc>
          <w:tcPr>
            <w:tcW w:w="2535" w:type="dxa"/>
          </w:tcPr>
          <w:p w14:paraId="51645D83"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Содержание запроса о даче разъяснений конкурсной документации</w:t>
            </w:r>
          </w:p>
        </w:tc>
      </w:tr>
      <w:tr w:rsidR="00AF7165" w:rsidRPr="005C1F55" w14:paraId="5BD2DBC7" w14:textId="77777777" w:rsidTr="00235E30">
        <w:tc>
          <w:tcPr>
            <w:tcW w:w="959" w:type="dxa"/>
          </w:tcPr>
          <w:p w14:paraId="2F5C56B3" w14:textId="77777777" w:rsidR="00AF7165" w:rsidRPr="00AF7165" w:rsidRDefault="00AF7165" w:rsidP="00AF7165">
            <w:pPr>
              <w:rPr>
                <w:rFonts w:ascii="Times New Roman" w:hAnsi="Times New Roman"/>
                <w:lang w:val="ru-RU"/>
              </w:rPr>
            </w:pPr>
          </w:p>
        </w:tc>
        <w:tc>
          <w:tcPr>
            <w:tcW w:w="2551" w:type="dxa"/>
          </w:tcPr>
          <w:p w14:paraId="0476D0F2" w14:textId="77777777" w:rsidR="00AF7165" w:rsidRPr="00AF7165" w:rsidRDefault="00AF7165" w:rsidP="00AF7165">
            <w:pPr>
              <w:rPr>
                <w:rFonts w:ascii="Times New Roman" w:hAnsi="Times New Roman"/>
                <w:lang w:val="ru-RU"/>
              </w:rPr>
            </w:pPr>
          </w:p>
        </w:tc>
        <w:tc>
          <w:tcPr>
            <w:tcW w:w="4092" w:type="dxa"/>
          </w:tcPr>
          <w:p w14:paraId="5D3A8511" w14:textId="77777777" w:rsidR="00AF7165" w:rsidRPr="00AF7165" w:rsidRDefault="00AF7165" w:rsidP="00AF7165">
            <w:pPr>
              <w:rPr>
                <w:rFonts w:ascii="Times New Roman" w:hAnsi="Times New Roman"/>
                <w:lang w:val="ru-RU"/>
              </w:rPr>
            </w:pPr>
          </w:p>
        </w:tc>
        <w:tc>
          <w:tcPr>
            <w:tcW w:w="2535" w:type="dxa"/>
          </w:tcPr>
          <w:p w14:paraId="290FBD03" w14:textId="77777777" w:rsidR="00AF7165" w:rsidRPr="00AF7165" w:rsidRDefault="00AF7165" w:rsidP="00AF7165">
            <w:pPr>
              <w:rPr>
                <w:rFonts w:ascii="Times New Roman" w:hAnsi="Times New Roman"/>
                <w:lang w:val="ru-RU"/>
              </w:rPr>
            </w:pPr>
          </w:p>
        </w:tc>
      </w:tr>
      <w:tr w:rsidR="00AF7165" w:rsidRPr="005C1F55" w14:paraId="2EA213DD" w14:textId="77777777" w:rsidTr="00235E30">
        <w:tc>
          <w:tcPr>
            <w:tcW w:w="959" w:type="dxa"/>
          </w:tcPr>
          <w:p w14:paraId="43464A45" w14:textId="77777777" w:rsidR="00AF7165" w:rsidRPr="00AF7165" w:rsidRDefault="00AF7165" w:rsidP="00AF7165">
            <w:pPr>
              <w:rPr>
                <w:rFonts w:ascii="Times New Roman" w:hAnsi="Times New Roman"/>
                <w:lang w:val="ru-RU"/>
              </w:rPr>
            </w:pPr>
          </w:p>
        </w:tc>
        <w:tc>
          <w:tcPr>
            <w:tcW w:w="2551" w:type="dxa"/>
          </w:tcPr>
          <w:p w14:paraId="7A9BFEE5" w14:textId="77777777" w:rsidR="00AF7165" w:rsidRPr="00AF7165" w:rsidRDefault="00AF7165" w:rsidP="00AF7165">
            <w:pPr>
              <w:rPr>
                <w:rFonts w:ascii="Times New Roman" w:hAnsi="Times New Roman"/>
                <w:lang w:val="ru-RU"/>
              </w:rPr>
            </w:pPr>
          </w:p>
        </w:tc>
        <w:tc>
          <w:tcPr>
            <w:tcW w:w="4092" w:type="dxa"/>
          </w:tcPr>
          <w:p w14:paraId="4D8EA27C" w14:textId="77777777" w:rsidR="00AF7165" w:rsidRPr="00AF7165" w:rsidRDefault="00AF7165" w:rsidP="00AF7165">
            <w:pPr>
              <w:rPr>
                <w:rFonts w:ascii="Times New Roman" w:hAnsi="Times New Roman"/>
                <w:lang w:val="ru-RU"/>
              </w:rPr>
            </w:pPr>
          </w:p>
        </w:tc>
        <w:tc>
          <w:tcPr>
            <w:tcW w:w="2535" w:type="dxa"/>
          </w:tcPr>
          <w:p w14:paraId="73FC3C4C" w14:textId="77777777" w:rsidR="00AF7165" w:rsidRPr="00AF7165" w:rsidRDefault="00AF7165" w:rsidP="00AF7165">
            <w:pPr>
              <w:rPr>
                <w:rFonts w:ascii="Times New Roman" w:hAnsi="Times New Roman"/>
                <w:lang w:val="ru-RU"/>
              </w:rPr>
            </w:pPr>
          </w:p>
        </w:tc>
      </w:tr>
      <w:tr w:rsidR="00AF7165" w:rsidRPr="005C1F55" w14:paraId="04412B35" w14:textId="77777777" w:rsidTr="00235E30">
        <w:tc>
          <w:tcPr>
            <w:tcW w:w="959" w:type="dxa"/>
          </w:tcPr>
          <w:p w14:paraId="1AE0E0A0" w14:textId="77777777" w:rsidR="00AF7165" w:rsidRPr="00AF7165" w:rsidRDefault="00AF7165" w:rsidP="00AF7165">
            <w:pPr>
              <w:rPr>
                <w:rFonts w:ascii="Times New Roman" w:hAnsi="Times New Roman"/>
                <w:lang w:val="ru-RU"/>
              </w:rPr>
            </w:pPr>
          </w:p>
        </w:tc>
        <w:tc>
          <w:tcPr>
            <w:tcW w:w="2551" w:type="dxa"/>
          </w:tcPr>
          <w:p w14:paraId="40161DB6" w14:textId="77777777" w:rsidR="00AF7165" w:rsidRPr="00AF7165" w:rsidRDefault="00AF7165" w:rsidP="00AF7165">
            <w:pPr>
              <w:rPr>
                <w:rFonts w:ascii="Times New Roman" w:hAnsi="Times New Roman"/>
                <w:lang w:val="ru-RU"/>
              </w:rPr>
            </w:pPr>
          </w:p>
        </w:tc>
        <w:tc>
          <w:tcPr>
            <w:tcW w:w="4092" w:type="dxa"/>
          </w:tcPr>
          <w:p w14:paraId="2B7EA2D0" w14:textId="77777777" w:rsidR="00AF7165" w:rsidRPr="00AF7165" w:rsidRDefault="00AF7165" w:rsidP="00AF7165">
            <w:pPr>
              <w:rPr>
                <w:rFonts w:ascii="Times New Roman" w:hAnsi="Times New Roman"/>
                <w:lang w:val="ru-RU"/>
              </w:rPr>
            </w:pPr>
          </w:p>
        </w:tc>
        <w:tc>
          <w:tcPr>
            <w:tcW w:w="2535" w:type="dxa"/>
          </w:tcPr>
          <w:p w14:paraId="3438DB48" w14:textId="77777777" w:rsidR="00AF7165" w:rsidRPr="00AF7165" w:rsidRDefault="00AF7165" w:rsidP="00AF7165">
            <w:pPr>
              <w:rPr>
                <w:rFonts w:ascii="Times New Roman" w:hAnsi="Times New Roman"/>
                <w:lang w:val="ru-RU"/>
              </w:rPr>
            </w:pPr>
          </w:p>
        </w:tc>
      </w:tr>
    </w:tbl>
    <w:p w14:paraId="53233FC2" w14:textId="77777777" w:rsidR="00AF7165" w:rsidRPr="00AF7165" w:rsidRDefault="00AF7165" w:rsidP="00AF7165">
      <w:pPr>
        <w:rPr>
          <w:rFonts w:ascii="Times New Roman" w:hAnsi="Times New Roman"/>
          <w:lang w:val="ru-RU"/>
        </w:rPr>
      </w:pPr>
    </w:p>
    <w:p w14:paraId="0A51D577" w14:textId="77777777" w:rsidR="00AF7165" w:rsidRPr="00AF7165" w:rsidRDefault="00AF7165" w:rsidP="00AF7165">
      <w:pPr>
        <w:rPr>
          <w:rFonts w:ascii="Times New Roman" w:hAnsi="Times New Roman"/>
          <w:lang w:val="ru-RU"/>
        </w:rPr>
      </w:pPr>
    </w:p>
    <w:p w14:paraId="0076DD7F" w14:textId="77777777" w:rsidR="00AF7165" w:rsidRPr="00AF7165" w:rsidRDefault="00AF7165" w:rsidP="00AF7165">
      <w:pPr>
        <w:rPr>
          <w:rFonts w:ascii="Times New Roman" w:hAnsi="Times New Roman"/>
          <w:lang w:val="ru-RU"/>
        </w:rPr>
      </w:pPr>
    </w:p>
    <w:p w14:paraId="6B1C0B81" w14:textId="77777777" w:rsidR="00AF7165" w:rsidRPr="00AF7165" w:rsidRDefault="00AF7165" w:rsidP="00AF7165">
      <w:pPr>
        <w:rPr>
          <w:rFonts w:ascii="Times New Roman" w:hAnsi="Times New Roman"/>
          <w:lang w:val="ru-RU"/>
        </w:rPr>
      </w:pPr>
    </w:p>
    <w:p w14:paraId="2DF240D0" w14:textId="77777777" w:rsidR="00AF7165" w:rsidRPr="00AF7165" w:rsidRDefault="00AF7165" w:rsidP="00AF7165">
      <w:pPr>
        <w:rPr>
          <w:rFonts w:ascii="Times New Roman" w:hAnsi="Times New Roman"/>
          <w:lang w:val="ru-RU"/>
        </w:rPr>
      </w:pPr>
    </w:p>
    <w:p w14:paraId="41AD2EA0" w14:textId="77777777" w:rsidR="00AF7165" w:rsidRPr="00AF7165" w:rsidRDefault="00AF7165" w:rsidP="00AF7165">
      <w:pPr>
        <w:rPr>
          <w:rFonts w:ascii="Times New Roman" w:hAnsi="Times New Roman"/>
          <w:lang w:val="ru-RU"/>
        </w:rPr>
      </w:pPr>
      <w:r w:rsidRPr="00AF7165">
        <w:rPr>
          <w:rFonts w:ascii="Times New Roman" w:hAnsi="Times New Roman"/>
          <w:lang w:val="ru-RU"/>
        </w:rPr>
        <w:t>Разъяснения прошу направить по адресу: ________________________________</w:t>
      </w:r>
    </w:p>
    <w:p w14:paraId="2BE27968" w14:textId="77777777" w:rsidR="00AF7165" w:rsidRPr="00AF7165" w:rsidRDefault="00AF7165" w:rsidP="00AF7165">
      <w:pPr>
        <w:rPr>
          <w:rFonts w:ascii="Times New Roman" w:hAnsi="Times New Roman"/>
          <w:lang w:val="ru-RU"/>
        </w:rPr>
      </w:pPr>
    </w:p>
    <w:p w14:paraId="2A5856FC" w14:textId="77777777" w:rsidR="00AF7165" w:rsidRPr="00AF7165" w:rsidRDefault="00AF7165" w:rsidP="00AF7165">
      <w:pPr>
        <w:rPr>
          <w:rFonts w:ascii="Times New Roman" w:hAnsi="Times New Roman"/>
          <w:lang w:val="ru-RU"/>
        </w:rPr>
      </w:pPr>
    </w:p>
    <w:p w14:paraId="1A0DD0F9" w14:textId="77777777" w:rsidR="00AF7165" w:rsidRPr="00AF7165" w:rsidRDefault="00AF7165" w:rsidP="00AF7165">
      <w:pPr>
        <w:rPr>
          <w:rFonts w:ascii="Times New Roman" w:hAnsi="Times New Roman"/>
          <w:lang w:val="ru-RU"/>
        </w:rPr>
      </w:pPr>
    </w:p>
    <w:p w14:paraId="1F16A89E" w14:textId="77777777" w:rsidR="00AF7165" w:rsidRPr="00AF7165" w:rsidRDefault="00AF7165" w:rsidP="00AF7165">
      <w:pPr>
        <w:rPr>
          <w:rFonts w:ascii="Times New Roman" w:hAnsi="Times New Roman"/>
          <w:lang w:val="ru-RU"/>
        </w:rPr>
      </w:pPr>
    </w:p>
    <w:p w14:paraId="434F65CD" w14:textId="77777777" w:rsidR="00AF7165" w:rsidRPr="00AF7165" w:rsidRDefault="00AF7165" w:rsidP="00AF7165">
      <w:pPr>
        <w:rPr>
          <w:rFonts w:ascii="Times New Roman" w:hAnsi="Times New Roman"/>
          <w:lang w:val="ru-RU"/>
        </w:rPr>
      </w:pPr>
      <w:r w:rsidRPr="00AF7165">
        <w:rPr>
          <w:rFonts w:ascii="Times New Roman" w:hAnsi="Times New Roman"/>
          <w:lang w:val="ru-RU"/>
        </w:rPr>
        <w:t>_____________________________</w:t>
      </w:r>
      <w:r w:rsidRPr="00AF7165">
        <w:rPr>
          <w:rFonts w:ascii="Times New Roman" w:hAnsi="Times New Roman"/>
          <w:lang w:val="ru-RU"/>
        </w:rPr>
        <w:tab/>
        <w:t xml:space="preserve">   </w:t>
      </w:r>
      <w:r>
        <w:rPr>
          <w:rFonts w:ascii="Times New Roman" w:hAnsi="Times New Roman"/>
          <w:lang w:val="ru-RU"/>
        </w:rPr>
        <w:tab/>
      </w:r>
      <w:r w:rsidRPr="00AF7165">
        <w:rPr>
          <w:rFonts w:ascii="Times New Roman" w:hAnsi="Times New Roman"/>
          <w:lang w:val="ru-RU"/>
        </w:rPr>
        <w:t>___________</w:t>
      </w:r>
      <w:r>
        <w:rPr>
          <w:rFonts w:ascii="Times New Roman" w:hAnsi="Times New Roman"/>
          <w:lang w:val="ru-RU"/>
        </w:rPr>
        <w:t>____</w:t>
      </w:r>
      <w:r w:rsidRPr="00AF7165">
        <w:rPr>
          <w:rFonts w:ascii="Times New Roman" w:hAnsi="Times New Roman"/>
          <w:lang w:val="ru-RU"/>
        </w:rPr>
        <w:t>_</w:t>
      </w:r>
      <w:r w:rsidRPr="00AF7165">
        <w:rPr>
          <w:rFonts w:ascii="Times New Roman" w:hAnsi="Times New Roman"/>
          <w:lang w:val="ru-RU"/>
        </w:rPr>
        <w:tab/>
      </w:r>
      <w:r w:rsidRPr="00AF7165">
        <w:rPr>
          <w:rFonts w:ascii="Times New Roman" w:hAnsi="Times New Roman"/>
          <w:lang w:val="ru-RU"/>
        </w:rPr>
        <w:tab/>
        <w:t>______</w:t>
      </w:r>
      <w:r>
        <w:rPr>
          <w:rFonts w:ascii="Times New Roman" w:hAnsi="Times New Roman"/>
          <w:lang w:val="ru-RU"/>
        </w:rPr>
        <w:t>___</w:t>
      </w:r>
      <w:r w:rsidRPr="00AF7165">
        <w:rPr>
          <w:rFonts w:ascii="Times New Roman" w:hAnsi="Times New Roman"/>
          <w:lang w:val="ru-RU"/>
        </w:rPr>
        <w:t>____________</w:t>
      </w:r>
    </w:p>
    <w:p w14:paraId="58015059" w14:textId="77777777" w:rsidR="00AF7165" w:rsidRPr="00AF7165" w:rsidRDefault="00AF7165" w:rsidP="00AF7165">
      <w:pPr>
        <w:rPr>
          <w:rFonts w:ascii="Times New Roman" w:hAnsi="Times New Roman"/>
          <w:sz w:val="16"/>
          <w:szCs w:val="16"/>
          <w:lang w:val="ru-RU"/>
        </w:rPr>
      </w:pPr>
      <w:r w:rsidRPr="00AF7165">
        <w:rPr>
          <w:rFonts w:ascii="Times New Roman" w:hAnsi="Times New Roman"/>
          <w:sz w:val="16"/>
          <w:szCs w:val="16"/>
          <w:lang w:val="ru-RU"/>
        </w:rPr>
        <w:t xml:space="preserve">Должность лица, уполномоченного на </w:t>
      </w:r>
      <w:r w:rsidR="000A0EC9" w:rsidRPr="00AF7165">
        <w:rPr>
          <w:rFonts w:ascii="Times New Roman" w:hAnsi="Times New Roman"/>
          <w:sz w:val="16"/>
          <w:szCs w:val="16"/>
          <w:lang w:val="ru-RU"/>
        </w:rPr>
        <w:t xml:space="preserve">действия, </w:t>
      </w:r>
      <w:r w:rsidR="000A0EC9" w:rsidRPr="00AF7165">
        <w:rPr>
          <w:rFonts w:ascii="Times New Roman" w:hAnsi="Times New Roman"/>
          <w:sz w:val="16"/>
          <w:szCs w:val="16"/>
          <w:lang w:val="ru-RU"/>
        </w:rPr>
        <w:tab/>
      </w:r>
      <w:r w:rsidRPr="00AF7165">
        <w:rPr>
          <w:rFonts w:ascii="Times New Roman" w:hAnsi="Times New Roman"/>
          <w:sz w:val="16"/>
          <w:szCs w:val="16"/>
          <w:lang w:val="ru-RU"/>
        </w:rPr>
        <w:tab/>
      </w:r>
      <w:r>
        <w:rPr>
          <w:rFonts w:ascii="Times New Roman" w:hAnsi="Times New Roman"/>
          <w:sz w:val="16"/>
          <w:szCs w:val="16"/>
          <w:lang w:val="ru-RU"/>
        </w:rPr>
        <w:t xml:space="preserve">          </w:t>
      </w:r>
      <w:r w:rsidRPr="00AF7165">
        <w:rPr>
          <w:rFonts w:ascii="Times New Roman" w:hAnsi="Times New Roman"/>
          <w:sz w:val="16"/>
          <w:szCs w:val="16"/>
          <w:lang w:val="ru-RU"/>
        </w:rPr>
        <w:t>подпись</w:t>
      </w:r>
      <w:r w:rsidRPr="00AF7165">
        <w:rPr>
          <w:rFonts w:ascii="Times New Roman" w:hAnsi="Times New Roman"/>
          <w:sz w:val="16"/>
          <w:szCs w:val="16"/>
          <w:lang w:val="ru-RU"/>
        </w:rPr>
        <w:tab/>
      </w:r>
      <w:r w:rsidRPr="00AF7165">
        <w:rPr>
          <w:rFonts w:ascii="Times New Roman" w:hAnsi="Times New Roman"/>
          <w:sz w:val="16"/>
          <w:szCs w:val="16"/>
          <w:lang w:val="ru-RU"/>
        </w:rPr>
        <w:tab/>
      </w:r>
      <w:r w:rsidRPr="00AF7165">
        <w:rPr>
          <w:rFonts w:ascii="Times New Roman" w:hAnsi="Times New Roman"/>
          <w:sz w:val="16"/>
          <w:szCs w:val="16"/>
          <w:lang w:val="ru-RU"/>
        </w:rPr>
        <w:tab/>
      </w:r>
      <w:r w:rsidRPr="00AF7165">
        <w:rPr>
          <w:rFonts w:ascii="Times New Roman" w:hAnsi="Times New Roman"/>
          <w:sz w:val="16"/>
          <w:szCs w:val="16"/>
          <w:lang w:val="ru-RU"/>
        </w:rPr>
        <w:tab/>
        <w:t xml:space="preserve">     ФИО</w:t>
      </w:r>
    </w:p>
    <w:p w14:paraId="45744F3B" w14:textId="77777777" w:rsidR="00AF7165" w:rsidRPr="00AF7165" w:rsidRDefault="00AF7165" w:rsidP="00AF7165">
      <w:pPr>
        <w:rPr>
          <w:rFonts w:ascii="Times New Roman" w:hAnsi="Times New Roman"/>
          <w:sz w:val="16"/>
          <w:szCs w:val="16"/>
          <w:lang w:val="ru-RU"/>
        </w:rPr>
      </w:pPr>
      <w:r w:rsidRPr="00AF7165">
        <w:rPr>
          <w:rFonts w:ascii="Times New Roman" w:hAnsi="Times New Roman"/>
          <w:sz w:val="16"/>
          <w:szCs w:val="16"/>
          <w:lang w:val="ru-RU"/>
        </w:rPr>
        <w:t>осуществление действий от имени участника</w:t>
      </w:r>
    </w:p>
    <w:p w14:paraId="1A106FAA" w14:textId="77777777" w:rsidR="00AF7165" w:rsidRPr="00AF7165" w:rsidRDefault="00AF7165" w:rsidP="00AF7165">
      <w:pPr>
        <w:rPr>
          <w:rFonts w:ascii="Times New Roman" w:hAnsi="Times New Roman"/>
          <w:sz w:val="16"/>
          <w:szCs w:val="16"/>
          <w:lang w:val="ru-RU"/>
        </w:rPr>
      </w:pPr>
      <w:r w:rsidRPr="00AF7165">
        <w:rPr>
          <w:rFonts w:ascii="Times New Roman" w:hAnsi="Times New Roman"/>
          <w:sz w:val="16"/>
          <w:szCs w:val="16"/>
          <w:lang w:val="ru-RU"/>
        </w:rPr>
        <w:t>открытого конкурса</w:t>
      </w:r>
    </w:p>
    <w:p w14:paraId="03988F73" w14:textId="77777777" w:rsidR="00AF7165" w:rsidRPr="00AF7165" w:rsidRDefault="00AF7165" w:rsidP="00AF7165">
      <w:pPr>
        <w:rPr>
          <w:rFonts w:ascii="Times New Roman" w:hAnsi="Times New Roman"/>
          <w:lang w:val="ru-RU"/>
        </w:rPr>
      </w:pPr>
    </w:p>
    <w:p w14:paraId="0EC3D538" w14:textId="77777777" w:rsidR="00AF7165" w:rsidRPr="00AF7165" w:rsidRDefault="00AF7165" w:rsidP="00AF7165">
      <w:pPr>
        <w:rPr>
          <w:rFonts w:ascii="Times New Roman" w:hAnsi="Times New Roman"/>
          <w:lang w:val="ru-RU"/>
        </w:rPr>
      </w:pPr>
    </w:p>
    <w:p w14:paraId="09D77FCB" w14:textId="77777777" w:rsidR="00AF7165" w:rsidRPr="00AF7165" w:rsidRDefault="00AF7165" w:rsidP="00AF7165">
      <w:pPr>
        <w:rPr>
          <w:rFonts w:ascii="Times New Roman" w:hAnsi="Times New Roman"/>
          <w:sz w:val="20"/>
          <w:szCs w:val="20"/>
          <w:lang w:val="ru-RU"/>
        </w:rPr>
      </w:pPr>
    </w:p>
    <w:p w14:paraId="2B4E35EF" w14:textId="77777777" w:rsidR="00AF7165" w:rsidRDefault="00AF7165" w:rsidP="00AF7165">
      <w:pPr>
        <w:rPr>
          <w:rFonts w:ascii="Times New Roman" w:hAnsi="Times New Roman"/>
          <w:sz w:val="20"/>
          <w:szCs w:val="20"/>
          <w:lang w:val="ru-RU"/>
        </w:rPr>
      </w:pPr>
    </w:p>
    <w:p w14:paraId="7277EB96" w14:textId="77777777" w:rsidR="008F402C" w:rsidRDefault="008F402C" w:rsidP="00DB7BCB">
      <w:pPr>
        <w:jc w:val="right"/>
        <w:rPr>
          <w:rFonts w:ascii="Times New Roman" w:hAnsi="Times New Roman"/>
          <w:sz w:val="20"/>
          <w:szCs w:val="20"/>
          <w:lang w:val="ru-RU"/>
        </w:rPr>
      </w:pPr>
    </w:p>
    <w:p w14:paraId="7D95CA8E" w14:textId="77777777" w:rsidR="008F402C" w:rsidRDefault="008F402C" w:rsidP="00DB7BCB">
      <w:pPr>
        <w:jc w:val="right"/>
        <w:rPr>
          <w:rFonts w:ascii="Times New Roman" w:hAnsi="Times New Roman"/>
          <w:sz w:val="18"/>
          <w:szCs w:val="18"/>
          <w:lang w:val="ru-RU"/>
        </w:rPr>
      </w:pPr>
    </w:p>
    <w:p w14:paraId="7688AD88" w14:textId="77777777" w:rsidR="008F402C" w:rsidRDefault="008F402C" w:rsidP="00DB7BCB">
      <w:pPr>
        <w:jc w:val="right"/>
        <w:rPr>
          <w:rFonts w:ascii="Times New Roman" w:hAnsi="Times New Roman"/>
          <w:sz w:val="18"/>
          <w:szCs w:val="18"/>
          <w:lang w:val="ru-RU"/>
        </w:rPr>
      </w:pPr>
    </w:p>
    <w:p w14:paraId="747635A9" w14:textId="77777777" w:rsidR="008F402C" w:rsidRDefault="008F402C" w:rsidP="00DB7BCB">
      <w:pPr>
        <w:jc w:val="right"/>
        <w:rPr>
          <w:rFonts w:ascii="Times New Roman" w:hAnsi="Times New Roman"/>
          <w:sz w:val="18"/>
          <w:szCs w:val="18"/>
          <w:lang w:val="ru-RU"/>
        </w:rPr>
      </w:pPr>
    </w:p>
    <w:p w14:paraId="75F58CF4" w14:textId="77777777" w:rsidR="008F402C" w:rsidRDefault="008F402C" w:rsidP="00DB7BCB">
      <w:pPr>
        <w:jc w:val="right"/>
        <w:rPr>
          <w:rFonts w:ascii="Times New Roman" w:hAnsi="Times New Roman"/>
          <w:sz w:val="18"/>
          <w:szCs w:val="18"/>
          <w:lang w:val="ru-RU"/>
        </w:rPr>
      </w:pPr>
    </w:p>
    <w:p w14:paraId="682D5085" w14:textId="77777777" w:rsidR="008F402C" w:rsidRDefault="008F402C" w:rsidP="00DB7BCB">
      <w:pPr>
        <w:jc w:val="right"/>
        <w:rPr>
          <w:rFonts w:ascii="Times New Roman" w:hAnsi="Times New Roman"/>
          <w:sz w:val="18"/>
          <w:szCs w:val="18"/>
          <w:lang w:val="ru-RU"/>
        </w:rPr>
      </w:pPr>
    </w:p>
    <w:p w14:paraId="2D76DD1A" w14:textId="77777777" w:rsidR="008F402C" w:rsidRDefault="008F402C" w:rsidP="00DB7BCB">
      <w:pPr>
        <w:jc w:val="right"/>
        <w:rPr>
          <w:rFonts w:ascii="Times New Roman" w:hAnsi="Times New Roman"/>
          <w:sz w:val="18"/>
          <w:szCs w:val="18"/>
          <w:lang w:val="ru-RU"/>
        </w:rPr>
      </w:pPr>
    </w:p>
    <w:p w14:paraId="440CFFAB" w14:textId="77777777" w:rsidR="008F402C" w:rsidRDefault="008F402C" w:rsidP="00DB7BCB">
      <w:pPr>
        <w:jc w:val="right"/>
        <w:rPr>
          <w:rFonts w:ascii="Times New Roman" w:hAnsi="Times New Roman"/>
          <w:sz w:val="18"/>
          <w:szCs w:val="18"/>
          <w:lang w:val="ru-RU"/>
        </w:rPr>
      </w:pPr>
    </w:p>
    <w:p w14:paraId="41B91910" w14:textId="77777777" w:rsidR="008F402C" w:rsidRDefault="008F402C" w:rsidP="00DB7BCB">
      <w:pPr>
        <w:jc w:val="right"/>
        <w:rPr>
          <w:rFonts w:ascii="Times New Roman" w:hAnsi="Times New Roman"/>
          <w:sz w:val="18"/>
          <w:szCs w:val="18"/>
          <w:lang w:val="ru-RU"/>
        </w:rPr>
      </w:pPr>
    </w:p>
    <w:p w14:paraId="750361C3" w14:textId="77777777" w:rsidR="008F402C" w:rsidRDefault="008F402C" w:rsidP="00DB7BCB">
      <w:pPr>
        <w:jc w:val="right"/>
        <w:rPr>
          <w:rFonts w:ascii="Times New Roman" w:hAnsi="Times New Roman"/>
          <w:sz w:val="18"/>
          <w:szCs w:val="18"/>
          <w:lang w:val="ru-RU"/>
        </w:rPr>
      </w:pPr>
    </w:p>
    <w:p w14:paraId="1DCA65B6" w14:textId="77777777" w:rsidR="008F402C" w:rsidRDefault="008F402C" w:rsidP="00DB7BCB">
      <w:pPr>
        <w:jc w:val="right"/>
        <w:rPr>
          <w:rFonts w:ascii="Times New Roman" w:hAnsi="Times New Roman"/>
          <w:sz w:val="18"/>
          <w:szCs w:val="18"/>
          <w:lang w:val="ru-RU"/>
        </w:rPr>
      </w:pPr>
    </w:p>
    <w:p w14:paraId="78ACB1EF" w14:textId="77777777" w:rsidR="008F402C" w:rsidRDefault="008F402C" w:rsidP="00DB7BCB">
      <w:pPr>
        <w:jc w:val="right"/>
        <w:rPr>
          <w:rFonts w:ascii="Times New Roman" w:hAnsi="Times New Roman"/>
          <w:sz w:val="18"/>
          <w:szCs w:val="18"/>
          <w:lang w:val="ru-RU"/>
        </w:rPr>
      </w:pPr>
    </w:p>
    <w:p w14:paraId="14330E38" w14:textId="77777777" w:rsidR="008F402C" w:rsidRDefault="008F402C" w:rsidP="00DB7BCB">
      <w:pPr>
        <w:jc w:val="right"/>
        <w:rPr>
          <w:rFonts w:ascii="Times New Roman" w:hAnsi="Times New Roman"/>
          <w:sz w:val="18"/>
          <w:szCs w:val="18"/>
          <w:lang w:val="ru-RU"/>
        </w:rPr>
      </w:pPr>
    </w:p>
    <w:p w14:paraId="05B53F82" w14:textId="77777777" w:rsidR="008F402C" w:rsidRDefault="008F402C" w:rsidP="00DB7BCB">
      <w:pPr>
        <w:jc w:val="right"/>
        <w:rPr>
          <w:rFonts w:ascii="Times New Roman" w:hAnsi="Times New Roman"/>
          <w:sz w:val="18"/>
          <w:szCs w:val="18"/>
          <w:lang w:val="ru-RU"/>
        </w:rPr>
      </w:pPr>
    </w:p>
    <w:p w14:paraId="15520471" w14:textId="77777777" w:rsidR="008F402C" w:rsidRDefault="008F402C" w:rsidP="00DB7BCB">
      <w:pPr>
        <w:jc w:val="right"/>
        <w:rPr>
          <w:rFonts w:ascii="Times New Roman" w:hAnsi="Times New Roman"/>
          <w:sz w:val="18"/>
          <w:szCs w:val="18"/>
          <w:lang w:val="ru-RU"/>
        </w:rPr>
      </w:pPr>
    </w:p>
    <w:p w14:paraId="06812EF5" w14:textId="77777777" w:rsidR="008F402C" w:rsidRDefault="008F402C" w:rsidP="00DB7BCB">
      <w:pPr>
        <w:jc w:val="right"/>
        <w:rPr>
          <w:rFonts w:ascii="Times New Roman" w:hAnsi="Times New Roman"/>
          <w:sz w:val="18"/>
          <w:szCs w:val="18"/>
          <w:lang w:val="ru-RU"/>
        </w:rPr>
      </w:pPr>
    </w:p>
    <w:p w14:paraId="24F3208E" w14:textId="77777777" w:rsidR="008F402C" w:rsidRDefault="008F402C" w:rsidP="00DB7BCB">
      <w:pPr>
        <w:jc w:val="right"/>
        <w:rPr>
          <w:rFonts w:ascii="Times New Roman" w:hAnsi="Times New Roman"/>
          <w:sz w:val="18"/>
          <w:szCs w:val="18"/>
          <w:lang w:val="ru-RU"/>
        </w:rPr>
      </w:pPr>
    </w:p>
    <w:p w14:paraId="1E34C03A" w14:textId="77777777" w:rsidR="008F402C" w:rsidRDefault="008F402C" w:rsidP="00DB7BCB">
      <w:pPr>
        <w:jc w:val="right"/>
        <w:rPr>
          <w:rFonts w:ascii="Times New Roman" w:hAnsi="Times New Roman"/>
          <w:sz w:val="18"/>
          <w:szCs w:val="18"/>
          <w:lang w:val="ru-RU"/>
        </w:rPr>
      </w:pPr>
    </w:p>
    <w:p w14:paraId="68BF4656" w14:textId="77777777" w:rsidR="008F402C" w:rsidRDefault="008F402C" w:rsidP="00DB7BCB">
      <w:pPr>
        <w:jc w:val="right"/>
        <w:rPr>
          <w:rFonts w:ascii="Times New Roman" w:hAnsi="Times New Roman"/>
          <w:sz w:val="18"/>
          <w:szCs w:val="18"/>
          <w:lang w:val="ru-RU"/>
        </w:rPr>
      </w:pPr>
    </w:p>
    <w:p w14:paraId="0CFA4635" w14:textId="77777777" w:rsidR="00F65375" w:rsidRDefault="00F65375" w:rsidP="00DB7BCB">
      <w:pPr>
        <w:jc w:val="right"/>
        <w:rPr>
          <w:rFonts w:ascii="Times New Roman" w:hAnsi="Times New Roman"/>
          <w:sz w:val="18"/>
          <w:szCs w:val="18"/>
          <w:lang w:val="ru-RU"/>
        </w:rPr>
      </w:pPr>
    </w:p>
    <w:p w14:paraId="7864277B" w14:textId="77777777" w:rsidR="00AF7165" w:rsidRPr="008F402C" w:rsidRDefault="00DB7BCB" w:rsidP="00DB7BCB">
      <w:pPr>
        <w:jc w:val="right"/>
        <w:rPr>
          <w:rFonts w:ascii="Times New Roman" w:hAnsi="Times New Roman"/>
          <w:sz w:val="18"/>
          <w:szCs w:val="18"/>
          <w:lang w:val="ru-RU"/>
        </w:rPr>
      </w:pPr>
      <w:r w:rsidRPr="008F402C">
        <w:rPr>
          <w:rFonts w:ascii="Times New Roman" w:hAnsi="Times New Roman"/>
          <w:sz w:val="18"/>
          <w:szCs w:val="18"/>
          <w:lang w:val="ru-RU"/>
        </w:rPr>
        <w:t>Форма 11.</w:t>
      </w:r>
      <w:r w:rsidR="008F402C" w:rsidRPr="008F402C">
        <w:rPr>
          <w:rFonts w:ascii="Times New Roman" w:hAnsi="Times New Roman"/>
          <w:sz w:val="18"/>
          <w:szCs w:val="18"/>
          <w:lang w:val="ru-RU"/>
        </w:rPr>
        <w:t>6</w:t>
      </w:r>
      <w:r w:rsidRPr="008F402C">
        <w:rPr>
          <w:rFonts w:ascii="Times New Roman" w:hAnsi="Times New Roman"/>
          <w:sz w:val="18"/>
          <w:szCs w:val="18"/>
          <w:lang w:val="ru-RU"/>
        </w:rPr>
        <w:t xml:space="preserve">. </w:t>
      </w:r>
    </w:p>
    <w:p w14:paraId="354B9DC8" w14:textId="77777777" w:rsidR="00AF7165" w:rsidRPr="00AF7165" w:rsidRDefault="00AF7165" w:rsidP="00AF7165">
      <w:pPr>
        <w:rPr>
          <w:rFonts w:ascii="Times New Roman" w:hAnsi="Times New Roman"/>
          <w:sz w:val="22"/>
          <w:szCs w:val="22"/>
          <w:lang w:val="ru-RU"/>
        </w:rPr>
      </w:pPr>
    </w:p>
    <w:p w14:paraId="30F0E47D" w14:textId="77777777" w:rsidR="00945B7C" w:rsidRPr="00AF7165" w:rsidRDefault="00945B7C" w:rsidP="00AF7165">
      <w:pPr>
        <w:rPr>
          <w:rFonts w:ascii="Times New Roman" w:hAnsi="Times New Roman"/>
          <w:lang w:val="ru-RU"/>
        </w:rPr>
      </w:pPr>
    </w:p>
    <w:p w14:paraId="247A594B" w14:textId="77777777" w:rsidR="00DB7BCB" w:rsidRPr="00A079D1" w:rsidRDefault="00DB7BCB" w:rsidP="00DB7BCB">
      <w:pPr>
        <w:pStyle w:val="Style3"/>
        <w:widowControl/>
        <w:spacing w:before="62" w:line="235" w:lineRule="exact"/>
        <w:ind w:left="394"/>
        <w:jc w:val="center"/>
        <w:rPr>
          <w:rStyle w:val="FontStyle20"/>
          <w:b/>
          <w:bCs/>
          <w:lang w:val="ru-RU"/>
        </w:rPr>
      </w:pPr>
      <w:r w:rsidRPr="00A079D1">
        <w:rPr>
          <w:rStyle w:val="FontStyle20"/>
          <w:b/>
          <w:bCs/>
          <w:lang w:val="ru-RU"/>
        </w:rPr>
        <w:t>ОПИСЬ ДОКУМЕНТОВ,</w:t>
      </w:r>
    </w:p>
    <w:p w14:paraId="04C04979" w14:textId="77777777" w:rsidR="00DB7BCB" w:rsidRPr="00BF2DB6" w:rsidRDefault="00DB7BCB" w:rsidP="00DB7BCB">
      <w:pPr>
        <w:pStyle w:val="Style4"/>
        <w:widowControl/>
        <w:spacing w:before="5"/>
        <w:ind w:left="883"/>
        <w:jc w:val="center"/>
        <w:rPr>
          <w:rStyle w:val="FontStyle21"/>
          <w:b w:val="0"/>
          <w:sz w:val="18"/>
          <w:szCs w:val="18"/>
          <w:lang w:val="ru-RU"/>
        </w:rPr>
      </w:pPr>
      <w:r w:rsidRPr="00BF2DB6">
        <w:rPr>
          <w:rStyle w:val="FontStyle21"/>
          <w:b w:val="0"/>
          <w:sz w:val="18"/>
          <w:szCs w:val="18"/>
          <w:lang w:val="ru-RU"/>
        </w:rPr>
        <w:t xml:space="preserve">представляемых для участия </w:t>
      </w:r>
      <w:r w:rsidRPr="00BF2DB6">
        <w:rPr>
          <w:rStyle w:val="FontStyle18"/>
          <w:b w:val="0"/>
          <w:sz w:val="18"/>
          <w:szCs w:val="18"/>
          <w:lang w:val="ru-RU"/>
        </w:rPr>
        <w:t xml:space="preserve">в </w:t>
      </w:r>
      <w:r w:rsidRPr="00BF2DB6">
        <w:rPr>
          <w:rStyle w:val="FontStyle21"/>
          <w:b w:val="0"/>
          <w:sz w:val="18"/>
          <w:szCs w:val="18"/>
          <w:lang w:val="ru-RU"/>
        </w:rPr>
        <w:t>открытом конкурсе на право получения свидетельств</w:t>
      </w:r>
    </w:p>
    <w:p w14:paraId="5FCF5569" w14:textId="77777777" w:rsidR="00DB7BCB" w:rsidRPr="00BF2DB6" w:rsidRDefault="00DB7BCB" w:rsidP="00DB7BCB">
      <w:pPr>
        <w:pStyle w:val="Style4"/>
        <w:widowControl/>
        <w:spacing w:before="5"/>
        <w:ind w:left="883"/>
        <w:jc w:val="center"/>
        <w:rPr>
          <w:rStyle w:val="FontStyle21"/>
          <w:b w:val="0"/>
          <w:sz w:val="18"/>
          <w:szCs w:val="18"/>
          <w:lang w:val="ru-RU"/>
        </w:rPr>
      </w:pPr>
      <w:r w:rsidRPr="00BF2DB6">
        <w:rPr>
          <w:rStyle w:val="FontStyle21"/>
          <w:b w:val="0"/>
          <w:sz w:val="18"/>
          <w:szCs w:val="18"/>
          <w:lang w:val="ru-RU"/>
        </w:rPr>
        <w:t xml:space="preserve"> об осуществлении перевозок по одному или нескольким муниципальным маршрутам регулярных </w:t>
      </w:r>
    </w:p>
    <w:p w14:paraId="300C8EAA" w14:textId="77777777" w:rsidR="00DB7BCB" w:rsidRPr="00BF2DB6" w:rsidRDefault="00DB7BCB" w:rsidP="00DB7BCB">
      <w:pPr>
        <w:pStyle w:val="Style4"/>
        <w:widowControl/>
        <w:spacing w:before="5"/>
        <w:ind w:left="883"/>
        <w:jc w:val="center"/>
        <w:rPr>
          <w:rStyle w:val="FontStyle21"/>
          <w:b w:val="0"/>
          <w:sz w:val="18"/>
          <w:szCs w:val="18"/>
          <w:lang w:val="ru-RU"/>
        </w:rPr>
      </w:pPr>
      <w:r w:rsidRPr="00BF2DB6">
        <w:rPr>
          <w:rStyle w:val="FontStyle21"/>
          <w:b w:val="0"/>
          <w:sz w:val="18"/>
          <w:szCs w:val="18"/>
          <w:lang w:val="ru-RU"/>
        </w:rPr>
        <w:t xml:space="preserve">перевозок в </w:t>
      </w:r>
      <w:r w:rsidR="003F62BD" w:rsidRPr="00BF2DB6">
        <w:rPr>
          <w:rStyle w:val="FontStyle21"/>
          <w:b w:val="0"/>
          <w:sz w:val="18"/>
          <w:szCs w:val="18"/>
          <w:lang w:val="ru-RU"/>
        </w:rPr>
        <w:t xml:space="preserve">границах </w:t>
      </w:r>
      <w:proofErr w:type="spellStart"/>
      <w:r w:rsidR="003F62BD" w:rsidRPr="00BF2DB6">
        <w:rPr>
          <w:rStyle w:val="FontStyle21"/>
          <w:b w:val="0"/>
          <w:sz w:val="18"/>
          <w:szCs w:val="18"/>
          <w:lang w:val="ru-RU"/>
        </w:rPr>
        <w:t>г.о</w:t>
      </w:r>
      <w:proofErr w:type="spellEnd"/>
      <w:r w:rsidR="003F62BD" w:rsidRPr="00BF2DB6">
        <w:rPr>
          <w:rStyle w:val="FontStyle21"/>
          <w:b w:val="0"/>
          <w:sz w:val="18"/>
          <w:szCs w:val="18"/>
          <w:lang w:val="ru-RU"/>
        </w:rPr>
        <w:t>.</w:t>
      </w:r>
      <w:r w:rsidRPr="00BF2DB6">
        <w:rPr>
          <w:rStyle w:val="FontStyle21"/>
          <w:b w:val="0"/>
          <w:sz w:val="18"/>
          <w:szCs w:val="18"/>
          <w:lang w:val="ru-RU"/>
        </w:rPr>
        <w:t xml:space="preserve"> Баксан Кабардино-Балкарской </w:t>
      </w:r>
      <w:r w:rsidR="003F62BD" w:rsidRPr="00BF2DB6">
        <w:rPr>
          <w:rStyle w:val="FontStyle21"/>
          <w:b w:val="0"/>
          <w:sz w:val="18"/>
          <w:szCs w:val="18"/>
          <w:lang w:val="ru-RU"/>
        </w:rPr>
        <w:t>Республики,</w:t>
      </w:r>
      <w:r w:rsidRPr="00BF2DB6">
        <w:rPr>
          <w:rStyle w:val="FontStyle21"/>
          <w:b w:val="0"/>
          <w:sz w:val="18"/>
          <w:szCs w:val="18"/>
          <w:lang w:val="ru-RU"/>
        </w:rPr>
        <w:t xml:space="preserve"> но нерегулируемым тарифам</w:t>
      </w:r>
    </w:p>
    <w:p w14:paraId="6CC9CA59" w14:textId="77777777" w:rsidR="00DB7BCB" w:rsidRPr="00BF2DB6" w:rsidRDefault="00DB7BCB" w:rsidP="00DB7BCB">
      <w:pPr>
        <w:pStyle w:val="Style4"/>
        <w:widowControl/>
        <w:spacing w:before="5"/>
        <w:ind w:left="883"/>
        <w:jc w:val="center"/>
        <w:rPr>
          <w:rStyle w:val="FontStyle21"/>
          <w:b w:val="0"/>
          <w:sz w:val="18"/>
          <w:szCs w:val="18"/>
          <w:lang w:val="ru-RU"/>
        </w:rPr>
      </w:pPr>
    </w:p>
    <w:p w14:paraId="1464BA30" w14:textId="77777777" w:rsidR="00DB7BCB" w:rsidRPr="00DB7BCB" w:rsidRDefault="00DB7BCB" w:rsidP="00DB7BCB">
      <w:pPr>
        <w:pStyle w:val="Style4"/>
        <w:widowControl/>
        <w:spacing w:before="5"/>
        <w:ind w:left="883"/>
        <w:jc w:val="center"/>
        <w:rPr>
          <w:rStyle w:val="FontStyle21"/>
          <w:sz w:val="18"/>
          <w:szCs w:val="18"/>
          <w:lang w:val="ru-RU"/>
        </w:rPr>
      </w:pPr>
    </w:p>
    <w:p w14:paraId="77476EAB" w14:textId="77777777" w:rsidR="00DB7BCB" w:rsidRPr="00BF2DB6" w:rsidRDefault="00DB7BCB" w:rsidP="00DB7BCB">
      <w:pPr>
        <w:ind w:firstLine="708"/>
        <w:jc w:val="both"/>
        <w:rPr>
          <w:rStyle w:val="FontStyle23"/>
          <w:rFonts w:eastAsiaTheme="majorEastAsia"/>
          <w:lang w:val="ru-RU"/>
        </w:rPr>
      </w:pPr>
      <w:r w:rsidRPr="00BF2DB6">
        <w:rPr>
          <w:rStyle w:val="FontStyle23"/>
          <w:rFonts w:eastAsiaTheme="majorEastAsia"/>
          <w:lang w:val="ru-RU"/>
        </w:rPr>
        <w:t xml:space="preserve">Настоящим, </w:t>
      </w:r>
      <w:r w:rsidRPr="00BF2DB6">
        <w:rPr>
          <w:rStyle w:val="FontStyle22"/>
          <w:rFonts w:eastAsiaTheme="majorEastAsia"/>
          <w:sz w:val="20"/>
          <w:szCs w:val="20"/>
          <w:lang w:val="ru-RU"/>
        </w:rPr>
        <w:t xml:space="preserve">(наименование участника открытого конкурса: наименование юридического лица, фамилия, имя, отчество индивидуального предпринимателя, наименование (если имеется) и/ или состава участников договора простого товарищества) </w:t>
      </w:r>
      <w:r w:rsidRPr="00BF2DB6">
        <w:rPr>
          <w:rStyle w:val="FontStyle23"/>
          <w:rFonts w:eastAsiaTheme="majorEastAsia"/>
          <w:lang w:val="ru-RU"/>
        </w:rPr>
        <w:t>направляет следующие документы 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в границах Кабардино-Балкарской Республики по нерегулируемым тарифам:</w:t>
      </w:r>
    </w:p>
    <w:p w14:paraId="0A6D8EE9" w14:textId="77777777" w:rsidR="00DB7BCB" w:rsidRPr="00BF2DB6" w:rsidRDefault="00DB7BCB" w:rsidP="00DB7BCB">
      <w:pPr>
        <w:spacing w:after="264" w:line="1" w:lineRule="exact"/>
        <w:rPr>
          <w:rFonts w:ascii="Times New Roman" w:hAnsi="Times New Roman"/>
          <w:sz w:val="20"/>
          <w:szCs w:val="20"/>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624"/>
        <w:gridCol w:w="10"/>
        <w:gridCol w:w="8013"/>
        <w:gridCol w:w="1134"/>
      </w:tblGrid>
      <w:tr w:rsidR="00DB7BCB" w:rsidRPr="007F24E9" w14:paraId="3F13341B"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28102CA1" w14:textId="77777777" w:rsidR="00DB7BCB" w:rsidRPr="007F24E9" w:rsidRDefault="007F24E9" w:rsidP="007F24E9">
            <w:pPr>
              <w:rPr>
                <w:rStyle w:val="FontStyle25"/>
                <w:sz w:val="20"/>
                <w:szCs w:val="20"/>
              </w:rPr>
            </w:pPr>
            <w:r w:rsidRPr="007F24E9">
              <w:rPr>
                <w:rStyle w:val="FontStyle26"/>
                <w:rFonts w:ascii="Times New Roman" w:hAnsi="Times New Roman" w:cs="Times New Roman"/>
                <w:i w:val="0"/>
                <w:sz w:val="20"/>
                <w:szCs w:val="20"/>
                <w:lang w:val="ru-RU"/>
              </w:rPr>
              <w:t xml:space="preserve"> № № </w:t>
            </w:r>
          </w:p>
        </w:tc>
        <w:tc>
          <w:tcPr>
            <w:tcW w:w="8013" w:type="dxa"/>
            <w:tcBorders>
              <w:top w:val="single" w:sz="6" w:space="0" w:color="auto"/>
              <w:left w:val="single" w:sz="6" w:space="0" w:color="auto"/>
              <w:bottom w:val="single" w:sz="6" w:space="0" w:color="auto"/>
              <w:right w:val="single" w:sz="6" w:space="0" w:color="auto"/>
            </w:tcBorders>
          </w:tcPr>
          <w:p w14:paraId="0F8CE7DF" w14:textId="77777777" w:rsidR="00DB7BCB" w:rsidRPr="007F24E9" w:rsidRDefault="000A0EC9" w:rsidP="007F24E9">
            <w:pPr>
              <w:jc w:val="center"/>
              <w:rPr>
                <w:rStyle w:val="FontStyle21"/>
                <w:b w:val="0"/>
                <w:sz w:val="20"/>
                <w:szCs w:val="20"/>
              </w:rPr>
            </w:pPr>
            <w:proofErr w:type="spellStart"/>
            <w:r w:rsidRPr="007F24E9">
              <w:rPr>
                <w:rStyle w:val="FontStyle21"/>
                <w:b w:val="0"/>
                <w:sz w:val="20"/>
                <w:szCs w:val="20"/>
              </w:rPr>
              <w:t>Наименование</w:t>
            </w:r>
            <w:proofErr w:type="spellEnd"/>
            <w:r w:rsidRPr="007F24E9">
              <w:rPr>
                <w:rStyle w:val="FontStyle21"/>
                <w:b w:val="0"/>
                <w:sz w:val="20"/>
                <w:szCs w:val="20"/>
                <w:lang w:val="ru-RU"/>
              </w:rPr>
              <w:t xml:space="preserve"> </w:t>
            </w:r>
            <w:proofErr w:type="spellStart"/>
            <w:r w:rsidRPr="007F24E9">
              <w:rPr>
                <w:rStyle w:val="FontStyle21"/>
                <w:b w:val="0"/>
                <w:sz w:val="20"/>
                <w:szCs w:val="20"/>
              </w:rPr>
              <w:t>документа</w:t>
            </w:r>
            <w:proofErr w:type="spellEnd"/>
          </w:p>
        </w:tc>
        <w:tc>
          <w:tcPr>
            <w:tcW w:w="1134" w:type="dxa"/>
            <w:tcBorders>
              <w:top w:val="single" w:sz="6" w:space="0" w:color="auto"/>
              <w:left w:val="single" w:sz="6" w:space="0" w:color="auto"/>
              <w:bottom w:val="single" w:sz="6" w:space="0" w:color="auto"/>
              <w:right w:val="single" w:sz="6" w:space="0" w:color="auto"/>
            </w:tcBorders>
          </w:tcPr>
          <w:p w14:paraId="2BA7FF26" w14:textId="77777777" w:rsidR="00DB7BCB" w:rsidRPr="007F24E9" w:rsidRDefault="00DB7BCB" w:rsidP="007F24E9">
            <w:pPr>
              <w:jc w:val="center"/>
              <w:rPr>
                <w:rStyle w:val="FontStyle21"/>
                <w:b w:val="0"/>
                <w:sz w:val="20"/>
                <w:szCs w:val="20"/>
                <w:lang w:val="ru-RU"/>
              </w:rPr>
            </w:pPr>
            <w:r w:rsidRPr="007F24E9">
              <w:rPr>
                <w:rStyle w:val="FontStyle21"/>
                <w:b w:val="0"/>
                <w:sz w:val="20"/>
                <w:szCs w:val="20"/>
                <w:lang w:val="ru-RU"/>
              </w:rPr>
              <w:t>Номера</w:t>
            </w:r>
          </w:p>
          <w:p w14:paraId="66F423ED" w14:textId="77777777" w:rsidR="00DB7BCB" w:rsidRPr="00BF2DB6" w:rsidRDefault="00BF2DB6" w:rsidP="007F24E9">
            <w:pPr>
              <w:jc w:val="center"/>
              <w:rPr>
                <w:rStyle w:val="FontStyle25"/>
                <w:b w:val="0"/>
                <w:bCs w:val="0"/>
                <w:sz w:val="20"/>
                <w:szCs w:val="20"/>
                <w:lang w:val="ru-RU"/>
              </w:rPr>
            </w:pPr>
            <w:r>
              <w:rPr>
                <w:rStyle w:val="FontStyle20"/>
                <w:sz w:val="20"/>
                <w:szCs w:val="20"/>
                <w:lang w:val="ru-RU"/>
              </w:rPr>
              <w:t xml:space="preserve"> страниц</w:t>
            </w:r>
          </w:p>
        </w:tc>
      </w:tr>
      <w:tr w:rsidR="00DB7BCB" w:rsidRPr="005C1F55" w14:paraId="27B2F024"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5EC2D70F" w14:textId="77777777" w:rsidR="00DB7BCB" w:rsidRPr="007F24E9" w:rsidRDefault="00DB7BCB" w:rsidP="00DB7BCB">
            <w:pPr>
              <w:rPr>
                <w:rStyle w:val="FontStyle24"/>
                <w:rFonts w:eastAsiaTheme="majorEastAsia"/>
                <w:b w:val="0"/>
                <w:sz w:val="16"/>
                <w:szCs w:val="16"/>
              </w:rPr>
            </w:pPr>
            <w:r w:rsidRPr="007F24E9">
              <w:rPr>
                <w:rStyle w:val="FontStyle24"/>
                <w:rFonts w:eastAsiaTheme="majorEastAsia"/>
                <w:b w:val="0"/>
                <w:sz w:val="16"/>
                <w:szCs w:val="16"/>
              </w:rPr>
              <w:t>1</w:t>
            </w:r>
          </w:p>
        </w:tc>
        <w:tc>
          <w:tcPr>
            <w:tcW w:w="8013" w:type="dxa"/>
            <w:tcBorders>
              <w:top w:val="single" w:sz="6" w:space="0" w:color="auto"/>
              <w:left w:val="single" w:sz="6" w:space="0" w:color="auto"/>
              <w:bottom w:val="single" w:sz="6" w:space="0" w:color="auto"/>
              <w:right w:val="single" w:sz="6" w:space="0" w:color="auto"/>
            </w:tcBorders>
          </w:tcPr>
          <w:p w14:paraId="73C13FD3" w14:textId="77777777" w:rsidR="00DB7BCB" w:rsidRPr="007F24E9" w:rsidRDefault="00DB7BCB" w:rsidP="00BF2DB6">
            <w:pPr>
              <w:jc w:val="both"/>
              <w:rPr>
                <w:rStyle w:val="FontStyle21"/>
                <w:b w:val="0"/>
                <w:sz w:val="16"/>
                <w:szCs w:val="16"/>
                <w:lang w:val="ru-RU"/>
              </w:rPr>
            </w:pPr>
            <w:r w:rsidRPr="007F24E9">
              <w:rPr>
                <w:rStyle w:val="FontStyle25"/>
                <w:b w:val="0"/>
                <w:sz w:val="16"/>
                <w:szCs w:val="16"/>
                <w:lang w:val="ru-RU"/>
              </w:rPr>
              <w:t xml:space="preserve"> Заявка на участие в открытом конкурсе на право осуществления перевозок по одному или нескольким муниципальным маршрутам регулярных перевозок автомобильным транспортом на территории Кабардино-Балкарской Республики (форма 11.1)</w:t>
            </w:r>
          </w:p>
        </w:tc>
        <w:tc>
          <w:tcPr>
            <w:tcW w:w="1134" w:type="dxa"/>
            <w:tcBorders>
              <w:top w:val="single" w:sz="6" w:space="0" w:color="auto"/>
              <w:left w:val="single" w:sz="6" w:space="0" w:color="auto"/>
              <w:bottom w:val="single" w:sz="6" w:space="0" w:color="auto"/>
              <w:right w:val="single" w:sz="6" w:space="0" w:color="auto"/>
            </w:tcBorders>
          </w:tcPr>
          <w:p w14:paraId="57BA78A3" w14:textId="77777777" w:rsidR="00DB7BCB" w:rsidRPr="007F24E9" w:rsidRDefault="00DB7BCB" w:rsidP="00DB7BCB">
            <w:pPr>
              <w:rPr>
                <w:rFonts w:ascii="Times New Roman" w:hAnsi="Times New Roman"/>
                <w:b/>
                <w:sz w:val="16"/>
                <w:szCs w:val="16"/>
                <w:lang w:val="ru-RU"/>
              </w:rPr>
            </w:pPr>
          </w:p>
        </w:tc>
      </w:tr>
      <w:tr w:rsidR="00DB7BCB" w:rsidRPr="005C1F55" w14:paraId="211ADB43"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16B35046" w14:textId="77777777" w:rsidR="00DB7BCB" w:rsidRPr="007F24E9" w:rsidRDefault="00DB7BCB" w:rsidP="00DB7BCB">
            <w:pPr>
              <w:rPr>
                <w:rStyle w:val="FontStyle25"/>
                <w:b w:val="0"/>
                <w:sz w:val="16"/>
                <w:szCs w:val="16"/>
              </w:rPr>
            </w:pPr>
            <w:r w:rsidRPr="007F24E9">
              <w:rPr>
                <w:rStyle w:val="FontStyle25"/>
                <w:b w:val="0"/>
                <w:sz w:val="16"/>
                <w:szCs w:val="16"/>
              </w:rPr>
              <w:t>2</w:t>
            </w:r>
          </w:p>
        </w:tc>
        <w:tc>
          <w:tcPr>
            <w:tcW w:w="8013" w:type="dxa"/>
            <w:tcBorders>
              <w:top w:val="single" w:sz="6" w:space="0" w:color="auto"/>
              <w:left w:val="single" w:sz="6" w:space="0" w:color="auto"/>
              <w:bottom w:val="single" w:sz="6" w:space="0" w:color="auto"/>
              <w:right w:val="single" w:sz="6" w:space="0" w:color="auto"/>
            </w:tcBorders>
          </w:tcPr>
          <w:p w14:paraId="781B53EF" w14:textId="77777777" w:rsidR="00DB7BCB" w:rsidRPr="007F24E9" w:rsidRDefault="00DB7BCB" w:rsidP="00BF2DB6">
            <w:pPr>
              <w:jc w:val="both"/>
              <w:rPr>
                <w:rStyle w:val="FontStyle21"/>
                <w:b w:val="0"/>
                <w:sz w:val="16"/>
                <w:szCs w:val="16"/>
                <w:lang w:val="ru-RU"/>
              </w:rPr>
            </w:pPr>
            <w:r w:rsidRPr="007F24E9">
              <w:rPr>
                <w:rStyle w:val="FontStyle25"/>
                <w:b w:val="0"/>
                <w:sz w:val="16"/>
                <w:szCs w:val="16"/>
                <w:lang w:val="ru-RU"/>
              </w:rPr>
              <w:t xml:space="preserve"> Конкурсное предложение на лот, заполненное согласно Форме 11.2</w:t>
            </w:r>
          </w:p>
        </w:tc>
        <w:tc>
          <w:tcPr>
            <w:tcW w:w="1134" w:type="dxa"/>
            <w:tcBorders>
              <w:top w:val="single" w:sz="6" w:space="0" w:color="auto"/>
              <w:left w:val="single" w:sz="6" w:space="0" w:color="auto"/>
              <w:bottom w:val="single" w:sz="6" w:space="0" w:color="auto"/>
              <w:right w:val="single" w:sz="6" w:space="0" w:color="auto"/>
            </w:tcBorders>
          </w:tcPr>
          <w:p w14:paraId="4B6FF51B" w14:textId="77777777" w:rsidR="00DB7BCB" w:rsidRPr="007F24E9" w:rsidRDefault="00DB7BCB" w:rsidP="00DB7BCB">
            <w:pPr>
              <w:rPr>
                <w:rFonts w:ascii="Times New Roman" w:hAnsi="Times New Roman"/>
                <w:b/>
                <w:sz w:val="16"/>
                <w:szCs w:val="16"/>
                <w:lang w:val="ru-RU"/>
              </w:rPr>
            </w:pPr>
          </w:p>
        </w:tc>
      </w:tr>
      <w:tr w:rsidR="00DB7BCB" w:rsidRPr="007F24E9" w14:paraId="42578622"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1E5A53A3"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3</w:t>
            </w:r>
          </w:p>
        </w:tc>
        <w:tc>
          <w:tcPr>
            <w:tcW w:w="8013" w:type="dxa"/>
            <w:tcBorders>
              <w:top w:val="single" w:sz="6" w:space="0" w:color="auto"/>
              <w:left w:val="single" w:sz="6" w:space="0" w:color="auto"/>
              <w:bottom w:val="single" w:sz="6" w:space="0" w:color="auto"/>
              <w:right w:val="single" w:sz="6" w:space="0" w:color="auto"/>
            </w:tcBorders>
          </w:tcPr>
          <w:p w14:paraId="0A4753D5" w14:textId="77777777" w:rsidR="00DB7BCB" w:rsidRPr="007F24E9" w:rsidRDefault="00DB7BCB" w:rsidP="00BF2DB6">
            <w:pPr>
              <w:jc w:val="both"/>
              <w:rPr>
                <w:rStyle w:val="FontStyle21"/>
                <w:b w:val="0"/>
                <w:sz w:val="16"/>
                <w:szCs w:val="16"/>
                <w:lang w:val="ru-RU"/>
              </w:rPr>
            </w:pPr>
            <w:r w:rsidRPr="007F24E9">
              <w:rPr>
                <w:rStyle w:val="FontStyle25"/>
                <w:b w:val="0"/>
                <w:sz w:val="16"/>
                <w:szCs w:val="16"/>
                <w:lang w:val="ru-RU"/>
              </w:rPr>
              <w:t>Копии учредительных документов претендента</w:t>
            </w:r>
          </w:p>
        </w:tc>
        <w:tc>
          <w:tcPr>
            <w:tcW w:w="1134" w:type="dxa"/>
            <w:tcBorders>
              <w:top w:val="single" w:sz="6" w:space="0" w:color="auto"/>
              <w:left w:val="single" w:sz="6" w:space="0" w:color="auto"/>
              <w:bottom w:val="single" w:sz="6" w:space="0" w:color="auto"/>
              <w:right w:val="single" w:sz="6" w:space="0" w:color="auto"/>
            </w:tcBorders>
          </w:tcPr>
          <w:p w14:paraId="6D67CE05" w14:textId="77777777" w:rsidR="00DB7BCB" w:rsidRPr="007F24E9" w:rsidRDefault="00DB7BCB" w:rsidP="00DB7BCB">
            <w:pPr>
              <w:rPr>
                <w:rFonts w:ascii="Times New Roman" w:hAnsi="Times New Roman"/>
                <w:b/>
                <w:sz w:val="16"/>
                <w:szCs w:val="16"/>
              </w:rPr>
            </w:pPr>
          </w:p>
        </w:tc>
      </w:tr>
      <w:tr w:rsidR="00DB7BCB" w:rsidRPr="005C1F55" w14:paraId="486BC1C1"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32C1AAFB" w14:textId="77777777" w:rsidR="00DB7BCB" w:rsidRPr="007F24E9" w:rsidRDefault="00DB7BCB" w:rsidP="00DB7BCB">
            <w:pPr>
              <w:rPr>
                <w:rStyle w:val="FontStyle21"/>
                <w:b w:val="0"/>
                <w:sz w:val="16"/>
                <w:szCs w:val="16"/>
              </w:rPr>
            </w:pPr>
            <w:r w:rsidRPr="007F24E9">
              <w:rPr>
                <w:rStyle w:val="FontStyle21"/>
                <w:b w:val="0"/>
                <w:sz w:val="16"/>
                <w:szCs w:val="16"/>
              </w:rPr>
              <w:t>4</w:t>
            </w:r>
          </w:p>
        </w:tc>
        <w:tc>
          <w:tcPr>
            <w:tcW w:w="8013" w:type="dxa"/>
            <w:tcBorders>
              <w:top w:val="single" w:sz="6" w:space="0" w:color="auto"/>
              <w:left w:val="single" w:sz="6" w:space="0" w:color="auto"/>
              <w:bottom w:val="single" w:sz="6" w:space="0" w:color="auto"/>
              <w:right w:val="single" w:sz="6" w:space="0" w:color="auto"/>
            </w:tcBorders>
          </w:tcPr>
          <w:p w14:paraId="4AC936D9"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Выписка из единого государственного реестра юридических лиц или заверенную претендентом копию такой выписки (для юридических лиц), выписка из единого государственного реестра индивидуальных предпринимателей или заверенную претендентом копию такой выписки (для индивидуальных предпринимателей)</w:t>
            </w:r>
          </w:p>
        </w:tc>
        <w:tc>
          <w:tcPr>
            <w:tcW w:w="1134" w:type="dxa"/>
            <w:tcBorders>
              <w:top w:val="single" w:sz="6" w:space="0" w:color="auto"/>
              <w:left w:val="single" w:sz="6" w:space="0" w:color="auto"/>
              <w:bottom w:val="single" w:sz="6" w:space="0" w:color="auto"/>
              <w:right w:val="single" w:sz="6" w:space="0" w:color="auto"/>
            </w:tcBorders>
          </w:tcPr>
          <w:p w14:paraId="244A109B" w14:textId="77777777" w:rsidR="00DB7BCB" w:rsidRPr="007F24E9" w:rsidRDefault="00DB7BCB" w:rsidP="00DB7BCB">
            <w:pPr>
              <w:rPr>
                <w:rFonts w:ascii="Times New Roman" w:hAnsi="Times New Roman"/>
                <w:b/>
                <w:sz w:val="16"/>
                <w:szCs w:val="16"/>
                <w:lang w:val="ru-RU"/>
              </w:rPr>
            </w:pPr>
          </w:p>
        </w:tc>
      </w:tr>
      <w:tr w:rsidR="00DB7BCB" w:rsidRPr="005C1F55" w14:paraId="6E92B55A"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68F4F2D6"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5</w:t>
            </w:r>
          </w:p>
        </w:tc>
        <w:tc>
          <w:tcPr>
            <w:tcW w:w="8013" w:type="dxa"/>
            <w:tcBorders>
              <w:top w:val="single" w:sz="6" w:space="0" w:color="auto"/>
              <w:left w:val="single" w:sz="6" w:space="0" w:color="auto"/>
              <w:bottom w:val="single" w:sz="6" w:space="0" w:color="auto"/>
              <w:right w:val="single" w:sz="6" w:space="0" w:color="auto"/>
            </w:tcBorders>
          </w:tcPr>
          <w:p w14:paraId="1814E0E6"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Заверенная участником открытого конкурса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tc>
        <w:tc>
          <w:tcPr>
            <w:tcW w:w="1134" w:type="dxa"/>
            <w:tcBorders>
              <w:top w:val="single" w:sz="6" w:space="0" w:color="auto"/>
              <w:left w:val="single" w:sz="6" w:space="0" w:color="auto"/>
              <w:bottom w:val="single" w:sz="6" w:space="0" w:color="auto"/>
              <w:right w:val="single" w:sz="6" w:space="0" w:color="auto"/>
            </w:tcBorders>
          </w:tcPr>
          <w:p w14:paraId="74049345" w14:textId="77777777" w:rsidR="00DB7BCB" w:rsidRPr="007F24E9" w:rsidRDefault="00DB7BCB" w:rsidP="00DB7BCB">
            <w:pPr>
              <w:rPr>
                <w:rFonts w:ascii="Times New Roman" w:hAnsi="Times New Roman"/>
                <w:b/>
                <w:sz w:val="16"/>
                <w:szCs w:val="16"/>
                <w:lang w:val="ru-RU"/>
              </w:rPr>
            </w:pPr>
          </w:p>
        </w:tc>
      </w:tr>
      <w:tr w:rsidR="00DB7BCB" w:rsidRPr="005C1F55" w14:paraId="484DF51F"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0D441E22"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6</w:t>
            </w:r>
          </w:p>
        </w:tc>
        <w:tc>
          <w:tcPr>
            <w:tcW w:w="8013" w:type="dxa"/>
            <w:tcBorders>
              <w:top w:val="single" w:sz="6" w:space="0" w:color="auto"/>
              <w:left w:val="single" w:sz="6" w:space="0" w:color="auto"/>
              <w:bottom w:val="single" w:sz="6" w:space="0" w:color="auto"/>
              <w:right w:val="single" w:sz="6" w:space="0" w:color="auto"/>
            </w:tcBorders>
          </w:tcPr>
          <w:p w14:paraId="0944A924"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Документы претендента на право владения автобусами, в том числе:</w:t>
            </w:r>
          </w:p>
          <w:p w14:paraId="2A1972B1"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копии паспортов транспортных средств;</w:t>
            </w:r>
          </w:p>
          <w:p w14:paraId="2D51B503"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свидетельств о регистрации транспортного средства;</w:t>
            </w:r>
          </w:p>
          <w:p w14:paraId="3299FD39"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копии договоров </w:t>
            </w:r>
            <w:r w:rsidR="003F62BD" w:rsidRPr="007F24E9">
              <w:rPr>
                <w:rStyle w:val="FontStyle25"/>
                <w:b w:val="0"/>
                <w:sz w:val="16"/>
                <w:szCs w:val="16"/>
                <w:lang w:val="ru-RU"/>
              </w:rPr>
              <w:t>аренды (лизинга),</w:t>
            </w:r>
            <w:r w:rsidRPr="007F24E9">
              <w:rPr>
                <w:rStyle w:val="FontStyle25"/>
                <w:b w:val="0"/>
                <w:sz w:val="16"/>
                <w:szCs w:val="16"/>
                <w:lang w:val="ru-RU"/>
              </w:rPr>
              <w:t xml:space="preserve"> имеющихся в наличии или иные документы, подтверждающие право претендента использовать автобусы,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c>
          <w:tcPr>
            <w:tcW w:w="1134" w:type="dxa"/>
            <w:tcBorders>
              <w:top w:val="single" w:sz="6" w:space="0" w:color="auto"/>
              <w:left w:val="single" w:sz="6" w:space="0" w:color="auto"/>
              <w:bottom w:val="single" w:sz="6" w:space="0" w:color="auto"/>
              <w:right w:val="single" w:sz="6" w:space="0" w:color="auto"/>
            </w:tcBorders>
          </w:tcPr>
          <w:p w14:paraId="589431F9" w14:textId="77777777" w:rsidR="00DB7BCB" w:rsidRPr="007F24E9" w:rsidRDefault="00DB7BCB" w:rsidP="00DB7BCB">
            <w:pPr>
              <w:rPr>
                <w:rFonts w:ascii="Times New Roman" w:hAnsi="Times New Roman"/>
                <w:b/>
                <w:sz w:val="16"/>
                <w:szCs w:val="16"/>
                <w:lang w:val="ru-RU"/>
              </w:rPr>
            </w:pPr>
          </w:p>
        </w:tc>
      </w:tr>
      <w:tr w:rsidR="00DB7BCB" w:rsidRPr="005C1F55" w14:paraId="75C2620A"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71C19407"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7</w:t>
            </w:r>
          </w:p>
        </w:tc>
        <w:tc>
          <w:tcPr>
            <w:tcW w:w="8013" w:type="dxa"/>
            <w:tcBorders>
              <w:top w:val="single" w:sz="6" w:space="0" w:color="auto"/>
              <w:left w:val="single" w:sz="6" w:space="0" w:color="auto"/>
              <w:bottom w:val="single" w:sz="6" w:space="0" w:color="auto"/>
              <w:right w:val="single" w:sz="6" w:space="0" w:color="auto"/>
            </w:tcBorders>
          </w:tcPr>
          <w:p w14:paraId="2A58D4B8" w14:textId="77777777" w:rsidR="00DB7BCB" w:rsidRPr="007F24E9" w:rsidRDefault="00883A78" w:rsidP="00BF2DB6">
            <w:pPr>
              <w:jc w:val="both"/>
              <w:rPr>
                <w:rStyle w:val="FontStyle26"/>
                <w:rFonts w:ascii="Times New Roman" w:hAnsi="Times New Roman" w:cs="Times New Roman"/>
                <w:b/>
                <w:i w:val="0"/>
                <w:sz w:val="16"/>
                <w:szCs w:val="16"/>
                <w:lang w:val="ru-RU"/>
              </w:rPr>
            </w:pPr>
            <w:r>
              <w:rPr>
                <w:rStyle w:val="FontStyle25"/>
                <w:b w:val="0"/>
                <w:sz w:val="16"/>
                <w:szCs w:val="16"/>
                <w:lang w:val="ru-RU"/>
              </w:rPr>
              <w:t xml:space="preserve"> Справка</w:t>
            </w:r>
            <w:r w:rsidR="00DB7BCB" w:rsidRPr="007F24E9">
              <w:rPr>
                <w:rStyle w:val="FontStyle25"/>
                <w:b w:val="0"/>
                <w:sz w:val="16"/>
                <w:szCs w:val="16"/>
                <w:lang w:val="ru-RU"/>
              </w:rPr>
              <w:t xml:space="preserve"> территориального органа Федеральной налоговой службы по месту постановки на налоговый учет об отсутствии задолженности по налогам и сборам в бюджеты и государственные внебюджетные фонды за последний завершенный отчетный период (для участников договора простого товарищества – в отношении каждого участника)</w:t>
            </w:r>
          </w:p>
        </w:tc>
        <w:tc>
          <w:tcPr>
            <w:tcW w:w="1134" w:type="dxa"/>
            <w:tcBorders>
              <w:top w:val="single" w:sz="6" w:space="0" w:color="auto"/>
              <w:left w:val="single" w:sz="6" w:space="0" w:color="auto"/>
              <w:bottom w:val="single" w:sz="6" w:space="0" w:color="auto"/>
              <w:right w:val="single" w:sz="6" w:space="0" w:color="auto"/>
            </w:tcBorders>
          </w:tcPr>
          <w:p w14:paraId="2CE55A35" w14:textId="77777777" w:rsidR="00DB7BCB" w:rsidRPr="007F24E9" w:rsidRDefault="00DB7BCB" w:rsidP="00DB7BCB">
            <w:pPr>
              <w:rPr>
                <w:rFonts w:ascii="Times New Roman" w:hAnsi="Times New Roman"/>
                <w:b/>
                <w:sz w:val="16"/>
                <w:szCs w:val="16"/>
                <w:lang w:val="ru-RU"/>
              </w:rPr>
            </w:pPr>
          </w:p>
        </w:tc>
      </w:tr>
      <w:tr w:rsidR="00DB7BCB" w:rsidRPr="005C1F55" w14:paraId="08E7CCFA"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3D382214" w14:textId="77777777" w:rsidR="00DB7BCB" w:rsidRPr="007F24E9" w:rsidRDefault="00DB7BCB" w:rsidP="00DB7BCB">
            <w:pPr>
              <w:rPr>
                <w:rStyle w:val="FontStyle25"/>
                <w:b w:val="0"/>
                <w:sz w:val="16"/>
                <w:szCs w:val="16"/>
              </w:rPr>
            </w:pPr>
            <w:r w:rsidRPr="007F24E9">
              <w:rPr>
                <w:rStyle w:val="FontStyle25"/>
                <w:b w:val="0"/>
                <w:sz w:val="16"/>
                <w:szCs w:val="16"/>
              </w:rPr>
              <w:t>8</w:t>
            </w:r>
          </w:p>
        </w:tc>
        <w:tc>
          <w:tcPr>
            <w:tcW w:w="8013" w:type="dxa"/>
            <w:tcBorders>
              <w:top w:val="single" w:sz="6" w:space="0" w:color="auto"/>
              <w:left w:val="single" w:sz="6" w:space="0" w:color="auto"/>
              <w:bottom w:val="single" w:sz="6" w:space="0" w:color="auto"/>
              <w:right w:val="single" w:sz="6" w:space="0" w:color="auto"/>
            </w:tcBorders>
          </w:tcPr>
          <w:p w14:paraId="2D802A44" w14:textId="77777777" w:rsidR="00DB7BCB" w:rsidRPr="007F24E9" w:rsidRDefault="00DB7BCB" w:rsidP="00BF2DB6">
            <w:pPr>
              <w:jc w:val="both"/>
              <w:rPr>
                <w:rStyle w:val="FontStyle26"/>
                <w:rFonts w:ascii="Times New Roman" w:hAnsi="Times New Roman" w:cs="Times New Roman"/>
                <w:b/>
                <w:i w:val="0"/>
                <w:sz w:val="16"/>
                <w:szCs w:val="16"/>
                <w:lang w:val="ru-RU"/>
              </w:rPr>
            </w:pPr>
            <w:r w:rsidRPr="007F24E9">
              <w:rPr>
                <w:rStyle w:val="FontStyle25"/>
                <w:b w:val="0"/>
                <w:sz w:val="16"/>
                <w:szCs w:val="16"/>
                <w:lang w:val="ru-RU"/>
              </w:rPr>
              <w:t xml:space="preserve"> Копия договора простого товарищества в письменной форме (для участников договора простого товарищества)</w:t>
            </w:r>
          </w:p>
        </w:tc>
        <w:tc>
          <w:tcPr>
            <w:tcW w:w="1134" w:type="dxa"/>
            <w:tcBorders>
              <w:top w:val="single" w:sz="6" w:space="0" w:color="auto"/>
              <w:left w:val="single" w:sz="6" w:space="0" w:color="auto"/>
              <w:bottom w:val="single" w:sz="6" w:space="0" w:color="auto"/>
              <w:right w:val="single" w:sz="6" w:space="0" w:color="auto"/>
            </w:tcBorders>
          </w:tcPr>
          <w:p w14:paraId="28E233BE" w14:textId="77777777" w:rsidR="00DB7BCB" w:rsidRPr="007F24E9" w:rsidRDefault="00DB7BCB" w:rsidP="00DB7BCB">
            <w:pPr>
              <w:rPr>
                <w:rFonts w:ascii="Times New Roman" w:hAnsi="Times New Roman"/>
                <w:b/>
                <w:sz w:val="16"/>
                <w:szCs w:val="16"/>
                <w:lang w:val="ru-RU"/>
              </w:rPr>
            </w:pPr>
          </w:p>
        </w:tc>
      </w:tr>
      <w:tr w:rsidR="00DB7BCB" w:rsidRPr="005C1F55" w14:paraId="1C5463A9"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3FAF5B34"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9</w:t>
            </w:r>
          </w:p>
        </w:tc>
        <w:tc>
          <w:tcPr>
            <w:tcW w:w="8013" w:type="dxa"/>
            <w:tcBorders>
              <w:top w:val="single" w:sz="6" w:space="0" w:color="auto"/>
              <w:left w:val="single" w:sz="6" w:space="0" w:color="auto"/>
              <w:bottom w:val="single" w:sz="6" w:space="0" w:color="auto"/>
              <w:right w:val="single" w:sz="6" w:space="0" w:color="auto"/>
            </w:tcBorders>
          </w:tcPr>
          <w:p w14:paraId="454A9F33" w14:textId="77777777" w:rsidR="00DB7BCB" w:rsidRPr="007F24E9" w:rsidRDefault="00DB7BCB" w:rsidP="00BF2DB6">
            <w:pPr>
              <w:jc w:val="both"/>
              <w:rPr>
                <w:rStyle w:val="FontStyle26"/>
                <w:rFonts w:ascii="Times New Roman" w:hAnsi="Times New Roman" w:cs="Times New Roman"/>
                <w:b/>
                <w:i w:val="0"/>
                <w:sz w:val="16"/>
                <w:szCs w:val="16"/>
                <w:lang w:val="ru-RU"/>
              </w:rPr>
            </w:pPr>
            <w:r w:rsidRPr="007F24E9">
              <w:rPr>
                <w:rStyle w:val="FontStyle25"/>
                <w:b w:val="0"/>
                <w:sz w:val="16"/>
                <w:szCs w:val="16"/>
                <w:lang w:val="ru-RU"/>
              </w:rPr>
              <w:t xml:space="preserve">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первичного размещения извещения, полученная из ОГИБДД МО МВД КБР в Баксанском районе (для участников договора простого товарищества – в отношении каждого участника)</w:t>
            </w:r>
          </w:p>
        </w:tc>
        <w:tc>
          <w:tcPr>
            <w:tcW w:w="1134" w:type="dxa"/>
            <w:tcBorders>
              <w:top w:val="single" w:sz="6" w:space="0" w:color="auto"/>
              <w:left w:val="single" w:sz="6" w:space="0" w:color="auto"/>
              <w:bottom w:val="single" w:sz="6" w:space="0" w:color="auto"/>
              <w:right w:val="single" w:sz="6" w:space="0" w:color="auto"/>
            </w:tcBorders>
          </w:tcPr>
          <w:p w14:paraId="5ACA420A" w14:textId="77777777" w:rsidR="00DB7BCB" w:rsidRPr="007F24E9" w:rsidRDefault="00DB7BCB" w:rsidP="00DB7BCB">
            <w:pPr>
              <w:rPr>
                <w:rFonts w:ascii="Times New Roman" w:hAnsi="Times New Roman"/>
                <w:b/>
                <w:sz w:val="16"/>
                <w:szCs w:val="16"/>
                <w:lang w:val="ru-RU"/>
              </w:rPr>
            </w:pPr>
          </w:p>
        </w:tc>
      </w:tr>
      <w:tr w:rsidR="00D87709" w:rsidRPr="005C1F55" w14:paraId="7E86F5B4"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6C7FFEB1" w14:textId="77777777" w:rsidR="00D87709" w:rsidRPr="00D87709" w:rsidRDefault="00D87709" w:rsidP="00DB7BCB">
            <w:pPr>
              <w:rPr>
                <w:rStyle w:val="FontStyle23"/>
                <w:rFonts w:eastAsiaTheme="majorEastAsia"/>
                <w:sz w:val="16"/>
                <w:szCs w:val="16"/>
                <w:lang w:val="ru-RU"/>
              </w:rPr>
            </w:pPr>
            <w:r>
              <w:rPr>
                <w:rStyle w:val="FontStyle23"/>
                <w:rFonts w:eastAsiaTheme="majorEastAsia"/>
                <w:sz w:val="16"/>
                <w:szCs w:val="16"/>
                <w:lang w:val="ru-RU"/>
              </w:rPr>
              <w:t>10</w:t>
            </w:r>
          </w:p>
        </w:tc>
        <w:tc>
          <w:tcPr>
            <w:tcW w:w="8013" w:type="dxa"/>
            <w:tcBorders>
              <w:top w:val="single" w:sz="6" w:space="0" w:color="auto"/>
              <w:left w:val="single" w:sz="6" w:space="0" w:color="auto"/>
              <w:bottom w:val="single" w:sz="6" w:space="0" w:color="auto"/>
              <w:right w:val="single" w:sz="6" w:space="0" w:color="auto"/>
            </w:tcBorders>
          </w:tcPr>
          <w:p w14:paraId="055AC444" w14:textId="77777777" w:rsidR="00BF2DB6" w:rsidRDefault="00D87709" w:rsidP="00DB7BCB">
            <w:pPr>
              <w:rPr>
                <w:rStyle w:val="FontStyle25"/>
                <w:b w:val="0"/>
                <w:sz w:val="16"/>
                <w:szCs w:val="16"/>
                <w:lang w:val="ru-RU"/>
              </w:rPr>
            </w:pPr>
            <w:r>
              <w:rPr>
                <w:rStyle w:val="FontStyle25"/>
                <w:b w:val="0"/>
                <w:sz w:val="16"/>
                <w:szCs w:val="16"/>
                <w:lang w:val="ru-RU"/>
              </w:rPr>
              <w:t>Сведения об опыте осуществления</w:t>
            </w:r>
            <w:r w:rsidR="00BF2DB6">
              <w:rPr>
                <w:rStyle w:val="FontStyle25"/>
                <w:b w:val="0"/>
                <w:sz w:val="16"/>
                <w:szCs w:val="16"/>
                <w:lang w:val="ru-RU"/>
              </w:rPr>
              <w:t xml:space="preserve"> регулярных перевозок (форма 11.4) </w:t>
            </w:r>
          </w:p>
          <w:p w14:paraId="062810D7" w14:textId="77777777" w:rsidR="00D87709" w:rsidRPr="007F24E9" w:rsidRDefault="00BF2DB6" w:rsidP="00DB7BCB">
            <w:pPr>
              <w:rPr>
                <w:rStyle w:val="FontStyle25"/>
                <w:b w:val="0"/>
                <w:sz w:val="16"/>
                <w:szCs w:val="16"/>
                <w:lang w:val="ru-RU"/>
              </w:rPr>
            </w:pPr>
            <w:r>
              <w:rPr>
                <w:rStyle w:val="FontStyle25"/>
                <w:b w:val="0"/>
                <w:sz w:val="16"/>
                <w:szCs w:val="16"/>
                <w:lang w:val="ru-RU"/>
              </w:rPr>
              <w:t>(для участников простого товарищества – в отношении каждого участника)</w:t>
            </w:r>
            <w:r w:rsidR="00D87709">
              <w:rPr>
                <w:rStyle w:val="FontStyle25"/>
                <w:b w:val="0"/>
                <w:sz w:val="16"/>
                <w:szCs w:val="16"/>
                <w:lang w:val="ru-RU"/>
              </w:rPr>
              <w:t xml:space="preserve"> </w:t>
            </w:r>
          </w:p>
        </w:tc>
        <w:tc>
          <w:tcPr>
            <w:tcW w:w="1134" w:type="dxa"/>
            <w:tcBorders>
              <w:top w:val="single" w:sz="6" w:space="0" w:color="auto"/>
              <w:left w:val="single" w:sz="6" w:space="0" w:color="auto"/>
              <w:bottom w:val="single" w:sz="6" w:space="0" w:color="auto"/>
              <w:right w:val="single" w:sz="6" w:space="0" w:color="auto"/>
            </w:tcBorders>
          </w:tcPr>
          <w:p w14:paraId="4A1ABB0E" w14:textId="77777777" w:rsidR="00D87709" w:rsidRPr="007F24E9" w:rsidRDefault="00D87709" w:rsidP="00DB7BCB">
            <w:pPr>
              <w:rPr>
                <w:rFonts w:ascii="Times New Roman" w:hAnsi="Times New Roman"/>
                <w:b/>
                <w:sz w:val="16"/>
                <w:szCs w:val="16"/>
                <w:lang w:val="ru-RU"/>
              </w:rPr>
            </w:pPr>
          </w:p>
        </w:tc>
      </w:tr>
      <w:tr w:rsidR="00DB7BCB" w:rsidRPr="005C1F55" w14:paraId="4FE40962" w14:textId="77777777" w:rsidTr="00FF7F6C">
        <w:tc>
          <w:tcPr>
            <w:tcW w:w="624" w:type="dxa"/>
            <w:tcBorders>
              <w:top w:val="single" w:sz="6" w:space="0" w:color="auto"/>
              <w:left w:val="single" w:sz="6" w:space="0" w:color="auto"/>
              <w:bottom w:val="single" w:sz="6" w:space="0" w:color="auto"/>
              <w:right w:val="single" w:sz="6" w:space="0" w:color="auto"/>
            </w:tcBorders>
          </w:tcPr>
          <w:p w14:paraId="1A8CF0A1" w14:textId="77777777" w:rsidR="00DB7BCB" w:rsidRPr="007F24E9" w:rsidRDefault="00DB7BCB" w:rsidP="00DB7BCB">
            <w:pPr>
              <w:rPr>
                <w:rStyle w:val="FontStyle14"/>
                <w:b w:val="0"/>
                <w:lang w:val="ru-RU"/>
              </w:rPr>
            </w:pPr>
            <w:r w:rsidRPr="00BF2DB6">
              <w:rPr>
                <w:rStyle w:val="FontStyle14"/>
                <w:b w:val="0"/>
                <w:lang w:val="ru-RU"/>
              </w:rPr>
              <w:t>1</w:t>
            </w:r>
            <w:r w:rsidR="007F24E9">
              <w:rPr>
                <w:rStyle w:val="FontStyle14"/>
                <w:b w:val="0"/>
                <w:lang w:val="ru-RU"/>
              </w:rPr>
              <w:t>1</w:t>
            </w:r>
          </w:p>
        </w:tc>
        <w:tc>
          <w:tcPr>
            <w:tcW w:w="8023" w:type="dxa"/>
            <w:gridSpan w:val="2"/>
            <w:tcBorders>
              <w:top w:val="single" w:sz="6" w:space="0" w:color="auto"/>
              <w:left w:val="single" w:sz="6" w:space="0" w:color="auto"/>
              <w:bottom w:val="single" w:sz="6" w:space="0" w:color="auto"/>
              <w:right w:val="single" w:sz="6" w:space="0" w:color="auto"/>
            </w:tcBorders>
          </w:tcPr>
          <w:p w14:paraId="2BF81C3E" w14:textId="77777777" w:rsidR="00DB7BCB" w:rsidRPr="007F24E9" w:rsidRDefault="00BF2DB6" w:rsidP="00BF2DB6">
            <w:pPr>
              <w:jc w:val="both"/>
              <w:rPr>
                <w:rStyle w:val="FontStyle13"/>
                <w:rFonts w:ascii="Times New Roman" w:hAnsi="Times New Roman" w:cs="Times New Roman"/>
                <w:i w:val="0"/>
                <w:sz w:val="16"/>
                <w:szCs w:val="16"/>
                <w:lang w:val="ru-RU"/>
              </w:rPr>
            </w:pPr>
            <w:r>
              <w:rPr>
                <w:rStyle w:val="FontStyle12"/>
                <w:sz w:val="16"/>
                <w:szCs w:val="16"/>
                <w:lang w:val="ru-RU"/>
              </w:rPr>
              <w:t>Копии д</w:t>
            </w:r>
            <w:r w:rsidR="00DB7BCB" w:rsidRPr="007F24E9">
              <w:rPr>
                <w:rStyle w:val="FontStyle12"/>
                <w:sz w:val="16"/>
                <w:szCs w:val="16"/>
                <w:lang w:val="ru-RU"/>
              </w:rPr>
              <w:t>окументов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Pr>
                <w:rStyle w:val="FontStyle12"/>
                <w:sz w:val="16"/>
                <w:szCs w:val="16"/>
                <w:lang w:val="ru-RU"/>
              </w:rPr>
              <w:t>) (при наличии)</w:t>
            </w:r>
          </w:p>
        </w:tc>
        <w:tc>
          <w:tcPr>
            <w:tcW w:w="1134" w:type="dxa"/>
            <w:tcBorders>
              <w:top w:val="single" w:sz="6" w:space="0" w:color="auto"/>
              <w:left w:val="single" w:sz="6" w:space="0" w:color="auto"/>
              <w:bottom w:val="single" w:sz="6" w:space="0" w:color="auto"/>
              <w:right w:val="single" w:sz="6" w:space="0" w:color="auto"/>
            </w:tcBorders>
          </w:tcPr>
          <w:p w14:paraId="68604280" w14:textId="77777777" w:rsidR="00DB7BCB" w:rsidRPr="007F24E9" w:rsidRDefault="00DB7BCB" w:rsidP="00DB7BCB">
            <w:pPr>
              <w:rPr>
                <w:rFonts w:ascii="Times New Roman" w:hAnsi="Times New Roman"/>
                <w:b/>
                <w:sz w:val="16"/>
                <w:szCs w:val="16"/>
                <w:lang w:val="ru-RU"/>
              </w:rPr>
            </w:pPr>
          </w:p>
        </w:tc>
      </w:tr>
      <w:tr w:rsidR="00DB7BCB" w:rsidRPr="005C1F55" w14:paraId="23DD2D49" w14:textId="77777777" w:rsidTr="00FF7F6C">
        <w:tc>
          <w:tcPr>
            <w:tcW w:w="624" w:type="dxa"/>
            <w:tcBorders>
              <w:top w:val="single" w:sz="6" w:space="0" w:color="auto"/>
              <w:left w:val="single" w:sz="6" w:space="0" w:color="auto"/>
              <w:bottom w:val="single" w:sz="6" w:space="0" w:color="auto"/>
              <w:right w:val="single" w:sz="6" w:space="0" w:color="auto"/>
            </w:tcBorders>
          </w:tcPr>
          <w:p w14:paraId="7A48C91E" w14:textId="77777777" w:rsidR="00DB7BCB" w:rsidRPr="007F24E9" w:rsidRDefault="00DB7BCB" w:rsidP="00DB7BCB">
            <w:pPr>
              <w:rPr>
                <w:rStyle w:val="FontStyle14"/>
                <w:b w:val="0"/>
                <w:lang w:val="ru-RU"/>
              </w:rPr>
            </w:pPr>
            <w:r w:rsidRPr="007F24E9">
              <w:rPr>
                <w:rStyle w:val="FontStyle14"/>
                <w:b w:val="0"/>
              </w:rPr>
              <w:t>1</w:t>
            </w:r>
            <w:r w:rsidR="007F24E9">
              <w:rPr>
                <w:rStyle w:val="FontStyle14"/>
                <w:b w:val="0"/>
                <w:lang w:val="ru-RU"/>
              </w:rPr>
              <w:t>2</w:t>
            </w:r>
          </w:p>
        </w:tc>
        <w:tc>
          <w:tcPr>
            <w:tcW w:w="8023" w:type="dxa"/>
            <w:gridSpan w:val="2"/>
            <w:tcBorders>
              <w:top w:val="single" w:sz="6" w:space="0" w:color="auto"/>
              <w:left w:val="single" w:sz="6" w:space="0" w:color="auto"/>
              <w:bottom w:val="single" w:sz="6" w:space="0" w:color="auto"/>
              <w:right w:val="single" w:sz="6" w:space="0" w:color="auto"/>
            </w:tcBorders>
          </w:tcPr>
          <w:p w14:paraId="55587FE7" w14:textId="77777777" w:rsidR="00DB7BCB" w:rsidRPr="007F24E9" w:rsidRDefault="00DB7BCB" w:rsidP="00BF2DB6">
            <w:pPr>
              <w:jc w:val="both"/>
              <w:rPr>
                <w:rStyle w:val="FontStyle13"/>
                <w:rFonts w:ascii="Times New Roman" w:hAnsi="Times New Roman" w:cs="Times New Roman"/>
                <w:b w:val="0"/>
                <w:i w:val="0"/>
                <w:sz w:val="16"/>
                <w:szCs w:val="16"/>
                <w:lang w:val="ru-RU"/>
              </w:rPr>
            </w:pPr>
            <w:r w:rsidRPr="007F24E9">
              <w:rPr>
                <w:rStyle w:val="FontStyle12"/>
                <w:sz w:val="16"/>
                <w:szCs w:val="16"/>
                <w:lang w:val="ru-RU"/>
              </w:rPr>
              <w:t xml:space="preserve">Справка произвольной формы, подтверждающая,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w:t>
            </w:r>
            <w:r w:rsidR="00BF2DB6">
              <w:rPr>
                <w:rStyle w:val="FontStyle12"/>
                <w:sz w:val="16"/>
                <w:szCs w:val="16"/>
                <w:lang w:val="ru-RU"/>
              </w:rPr>
              <w:t>(для участников договора простого товарищества – в отношении каждого участника)</w:t>
            </w:r>
            <w:r w:rsidR="00BF2DB6">
              <w:rPr>
                <w:rStyle w:val="FontStyle13"/>
                <w:rFonts w:ascii="Times New Roman" w:hAnsi="Times New Roman" w:cs="Times New Roman"/>
                <w:b w:val="0"/>
                <w:i w:val="0"/>
                <w:sz w:val="16"/>
                <w:szCs w:val="16"/>
                <w:lang w:val="ru-RU"/>
              </w:rPr>
              <w:t xml:space="preserve"> </w:t>
            </w:r>
          </w:p>
        </w:tc>
        <w:tc>
          <w:tcPr>
            <w:tcW w:w="1134" w:type="dxa"/>
            <w:tcBorders>
              <w:top w:val="single" w:sz="6" w:space="0" w:color="auto"/>
              <w:left w:val="single" w:sz="6" w:space="0" w:color="auto"/>
              <w:bottom w:val="single" w:sz="6" w:space="0" w:color="auto"/>
              <w:right w:val="single" w:sz="6" w:space="0" w:color="auto"/>
            </w:tcBorders>
          </w:tcPr>
          <w:p w14:paraId="3F2FB26F" w14:textId="77777777" w:rsidR="00DB7BCB" w:rsidRPr="007F24E9" w:rsidRDefault="00DB7BCB" w:rsidP="00DB7BCB">
            <w:pPr>
              <w:rPr>
                <w:rFonts w:ascii="Times New Roman" w:hAnsi="Times New Roman"/>
                <w:b/>
                <w:sz w:val="16"/>
                <w:szCs w:val="16"/>
                <w:lang w:val="ru-RU"/>
              </w:rPr>
            </w:pPr>
          </w:p>
        </w:tc>
      </w:tr>
      <w:tr w:rsidR="00DB7BCB" w:rsidRPr="005C1F55" w14:paraId="222B491E" w14:textId="77777777" w:rsidTr="00FF7F6C">
        <w:tc>
          <w:tcPr>
            <w:tcW w:w="624" w:type="dxa"/>
            <w:tcBorders>
              <w:top w:val="single" w:sz="6" w:space="0" w:color="auto"/>
              <w:left w:val="single" w:sz="6" w:space="0" w:color="auto"/>
              <w:bottom w:val="single" w:sz="6" w:space="0" w:color="auto"/>
              <w:right w:val="single" w:sz="6" w:space="0" w:color="auto"/>
            </w:tcBorders>
          </w:tcPr>
          <w:p w14:paraId="771EFEA4" w14:textId="77777777" w:rsidR="00DB7BCB" w:rsidRPr="007F24E9" w:rsidRDefault="00DB7BCB" w:rsidP="00DB7BCB">
            <w:pPr>
              <w:rPr>
                <w:rStyle w:val="FontStyle14"/>
                <w:b w:val="0"/>
                <w:lang w:val="ru-RU"/>
              </w:rPr>
            </w:pPr>
            <w:r w:rsidRPr="007F24E9">
              <w:rPr>
                <w:rStyle w:val="FontStyle14"/>
                <w:b w:val="0"/>
              </w:rPr>
              <w:t>1</w:t>
            </w:r>
            <w:r w:rsidR="007F24E9">
              <w:rPr>
                <w:rStyle w:val="FontStyle14"/>
                <w:b w:val="0"/>
                <w:lang w:val="ru-RU"/>
              </w:rPr>
              <w:t>3</w:t>
            </w:r>
          </w:p>
        </w:tc>
        <w:tc>
          <w:tcPr>
            <w:tcW w:w="8023" w:type="dxa"/>
            <w:gridSpan w:val="2"/>
            <w:tcBorders>
              <w:top w:val="single" w:sz="6" w:space="0" w:color="auto"/>
              <w:left w:val="single" w:sz="6" w:space="0" w:color="auto"/>
              <w:bottom w:val="single" w:sz="6" w:space="0" w:color="auto"/>
              <w:right w:val="single" w:sz="6" w:space="0" w:color="auto"/>
            </w:tcBorders>
          </w:tcPr>
          <w:p w14:paraId="7B1BD176" w14:textId="77777777" w:rsidR="00DB7BCB" w:rsidRPr="007F24E9" w:rsidRDefault="00DB7BCB" w:rsidP="00BF2DB6">
            <w:pPr>
              <w:jc w:val="both"/>
              <w:rPr>
                <w:rStyle w:val="FontStyle11"/>
                <w:rFonts w:ascii="Times New Roman" w:hAnsi="Times New Roman" w:cs="Times New Roman"/>
                <w:sz w:val="16"/>
                <w:szCs w:val="16"/>
                <w:lang w:val="ru-RU"/>
              </w:rPr>
            </w:pPr>
            <w:r w:rsidRPr="007F24E9">
              <w:rPr>
                <w:rStyle w:val="FontStyle12"/>
                <w:sz w:val="16"/>
                <w:szCs w:val="16"/>
                <w:lang w:val="ru-RU"/>
              </w:rPr>
              <w:t>Документ, подтверждающий полномочия лица на осуществление действий от имели претендента юридического лица (копия решения или об одобрении либо приказам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заверенный печатью претендента и подписанный руководителем претендента либо нотариально заверенный (для индивидуальных предпринимателей).</w:t>
            </w:r>
            <w:r w:rsidR="00BF2DB6">
              <w:rPr>
                <w:rStyle w:val="FontStyle12"/>
                <w:sz w:val="16"/>
                <w:szCs w:val="16"/>
                <w:lang w:val="ru-RU"/>
              </w:rPr>
              <w:t>В случае если от имени претендента действует уполномоченный участник договора простого товарищества, представляется доверенность, выданная ему остальными товарищами или письменный договор простого товарищества, в соответствии с которым ему предоставлено право совершать от имени всех товарищей сделки с третьими лицами (форма 1.3)</w:t>
            </w:r>
            <w:r w:rsidRPr="007F24E9">
              <w:rPr>
                <w:rStyle w:val="FontStyle12"/>
                <w:sz w:val="16"/>
                <w:szCs w:val="16"/>
                <w:lang w:val="ru-RU"/>
              </w:rPr>
              <w:t xml:space="preserve"> </w:t>
            </w:r>
            <w:r w:rsidR="00BF2DB6">
              <w:rPr>
                <w:rStyle w:val="FontStyle13"/>
                <w:rFonts w:ascii="Times New Roman" w:hAnsi="Times New Roman" w:cs="Times New Roman"/>
                <w:b w:val="0"/>
                <w:i w:val="0"/>
                <w:sz w:val="16"/>
                <w:szCs w:val="16"/>
                <w:lang w:val="ru-RU"/>
              </w:rPr>
              <w:t xml:space="preserve"> </w:t>
            </w:r>
          </w:p>
        </w:tc>
        <w:tc>
          <w:tcPr>
            <w:tcW w:w="1134" w:type="dxa"/>
            <w:tcBorders>
              <w:top w:val="single" w:sz="6" w:space="0" w:color="auto"/>
              <w:left w:val="single" w:sz="6" w:space="0" w:color="auto"/>
              <w:bottom w:val="single" w:sz="6" w:space="0" w:color="auto"/>
              <w:right w:val="single" w:sz="6" w:space="0" w:color="auto"/>
            </w:tcBorders>
          </w:tcPr>
          <w:p w14:paraId="753F8DAE" w14:textId="77777777" w:rsidR="00DB7BCB" w:rsidRPr="007F24E9" w:rsidRDefault="00DB7BCB" w:rsidP="00DB7BCB">
            <w:pPr>
              <w:rPr>
                <w:rFonts w:ascii="Times New Roman" w:hAnsi="Times New Roman"/>
                <w:b/>
                <w:sz w:val="16"/>
                <w:szCs w:val="16"/>
                <w:lang w:val="ru-RU"/>
              </w:rPr>
            </w:pPr>
          </w:p>
        </w:tc>
      </w:tr>
      <w:tr w:rsidR="00DB7BCB" w:rsidRPr="005C1F55" w14:paraId="035962F3" w14:textId="77777777" w:rsidTr="00FF7F6C">
        <w:tc>
          <w:tcPr>
            <w:tcW w:w="624" w:type="dxa"/>
            <w:tcBorders>
              <w:top w:val="single" w:sz="6" w:space="0" w:color="auto"/>
              <w:left w:val="single" w:sz="6" w:space="0" w:color="auto"/>
              <w:bottom w:val="single" w:sz="6" w:space="0" w:color="auto"/>
              <w:right w:val="single" w:sz="6" w:space="0" w:color="auto"/>
            </w:tcBorders>
          </w:tcPr>
          <w:p w14:paraId="71A0D5F1" w14:textId="77777777" w:rsidR="00DB7BCB" w:rsidRPr="00BF2DB6" w:rsidRDefault="00DB7BCB" w:rsidP="00DB7BCB">
            <w:pPr>
              <w:rPr>
                <w:rStyle w:val="FontStyle14"/>
                <w:b w:val="0"/>
                <w:lang w:val="ru-RU"/>
              </w:rPr>
            </w:pPr>
            <w:r w:rsidRPr="00BF2DB6">
              <w:rPr>
                <w:rStyle w:val="FontStyle14"/>
                <w:b w:val="0"/>
                <w:lang w:val="ru-RU"/>
              </w:rPr>
              <w:t>1</w:t>
            </w:r>
            <w:r w:rsidR="007F24E9" w:rsidRPr="00BF2DB6">
              <w:rPr>
                <w:rStyle w:val="FontStyle14"/>
                <w:b w:val="0"/>
                <w:lang w:val="ru-RU"/>
              </w:rPr>
              <w:t>4</w:t>
            </w:r>
          </w:p>
        </w:tc>
        <w:tc>
          <w:tcPr>
            <w:tcW w:w="8023" w:type="dxa"/>
            <w:gridSpan w:val="2"/>
            <w:tcBorders>
              <w:top w:val="single" w:sz="6" w:space="0" w:color="auto"/>
              <w:left w:val="single" w:sz="6" w:space="0" w:color="auto"/>
              <w:bottom w:val="single" w:sz="6" w:space="0" w:color="auto"/>
              <w:right w:val="single" w:sz="6" w:space="0" w:color="auto"/>
            </w:tcBorders>
          </w:tcPr>
          <w:p w14:paraId="423C7AC8" w14:textId="77777777" w:rsidR="00DB7BCB" w:rsidRPr="007F24E9" w:rsidRDefault="000A0EC9" w:rsidP="00BF2DB6">
            <w:pPr>
              <w:jc w:val="both"/>
              <w:rPr>
                <w:rStyle w:val="FontStyle12"/>
                <w:sz w:val="16"/>
                <w:szCs w:val="16"/>
                <w:lang w:val="ru-RU"/>
              </w:rPr>
            </w:pPr>
            <w:r w:rsidRPr="007F24E9">
              <w:rPr>
                <w:rStyle w:val="FontStyle12"/>
                <w:sz w:val="16"/>
                <w:szCs w:val="16"/>
                <w:lang w:val="ru-RU"/>
              </w:rPr>
              <w:t>Об Обязательство</w:t>
            </w:r>
            <w:r w:rsidR="00DB7BCB" w:rsidRPr="007F24E9">
              <w:rPr>
                <w:rStyle w:val="FontStyle12"/>
                <w:sz w:val="16"/>
                <w:szCs w:val="16"/>
                <w:lang w:val="ru-RU"/>
              </w:rPr>
              <w:t xml:space="preserve"> (в свободной форме) претендента размещать в салонах транспортных средств расписание движения</w:t>
            </w:r>
          </w:p>
        </w:tc>
        <w:tc>
          <w:tcPr>
            <w:tcW w:w="1134" w:type="dxa"/>
            <w:tcBorders>
              <w:top w:val="single" w:sz="6" w:space="0" w:color="auto"/>
              <w:left w:val="single" w:sz="6" w:space="0" w:color="auto"/>
              <w:bottom w:val="single" w:sz="6" w:space="0" w:color="auto"/>
              <w:right w:val="single" w:sz="6" w:space="0" w:color="auto"/>
            </w:tcBorders>
          </w:tcPr>
          <w:p w14:paraId="253F2ACB" w14:textId="77777777" w:rsidR="00DB7BCB" w:rsidRPr="007F24E9" w:rsidRDefault="00DB7BCB" w:rsidP="00DB7BCB">
            <w:pPr>
              <w:rPr>
                <w:rFonts w:ascii="Times New Roman" w:hAnsi="Times New Roman"/>
                <w:b/>
                <w:sz w:val="16"/>
                <w:szCs w:val="16"/>
                <w:lang w:val="ru-RU"/>
              </w:rPr>
            </w:pPr>
          </w:p>
        </w:tc>
      </w:tr>
      <w:tr w:rsidR="00DB7BCB" w:rsidRPr="005C1F55" w14:paraId="067DF6BA" w14:textId="77777777" w:rsidTr="00FF7F6C">
        <w:tc>
          <w:tcPr>
            <w:tcW w:w="624" w:type="dxa"/>
            <w:tcBorders>
              <w:top w:val="single" w:sz="6" w:space="0" w:color="auto"/>
              <w:left w:val="single" w:sz="6" w:space="0" w:color="auto"/>
              <w:bottom w:val="single" w:sz="6" w:space="0" w:color="auto"/>
              <w:right w:val="single" w:sz="6" w:space="0" w:color="auto"/>
            </w:tcBorders>
          </w:tcPr>
          <w:p w14:paraId="1735B668" w14:textId="77777777" w:rsidR="00DB7BCB" w:rsidRPr="00BF2DB6" w:rsidRDefault="00DB7BCB" w:rsidP="00DB7BCB">
            <w:pPr>
              <w:rPr>
                <w:rStyle w:val="FontStyle14"/>
                <w:b w:val="0"/>
                <w:lang w:val="ru-RU"/>
              </w:rPr>
            </w:pPr>
            <w:r w:rsidRPr="00BF2DB6">
              <w:rPr>
                <w:rStyle w:val="FontStyle14"/>
                <w:b w:val="0"/>
              </w:rPr>
              <w:t>1</w:t>
            </w:r>
            <w:r w:rsidR="00BF2DB6">
              <w:rPr>
                <w:rStyle w:val="FontStyle14"/>
                <w:b w:val="0"/>
                <w:lang w:val="ru-RU"/>
              </w:rPr>
              <w:t>5</w:t>
            </w:r>
          </w:p>
        </w:tc>
        <w:tc>
          <w:tcPr>
            <w:tcW w:w="8023" w:type="dxa"/>
            <w:gridSpan w:val="2"/>
            <w:tcBorders>
              <w:top w:val="single" w:sz="6" w:space="0" w:color="auto"/>
              <w:left w:val="single" w:sz="6" w:space="0" w:color="auto"/>
              <w:bottom w:val="single" w:sz="6" w:space="0" w:color="auto"/>
              <w:right w:val="single" w:sz="6" w:space="0" w:color="auto"/>
            </w:tcBorders>
          </w:tcPr>
          <w:p w14:paraId="02A37B1E" w14:textId="77777777" w:rsidR="00DB7BCB" w:rsidRPr="00BF2DB6" w:rsidRDefault="00DB7BCB" w:rsidP="00BF2DB6">
            <w:pPr>
              <w:jc w:val="both"/>
              <w:rPr>
                <w:rStyle w:val="FontStyle12"/>
                <w:sz w:val="16"/>
                <w:szCs w:val="16"/>
                <w:lang w:val="ru-RU"/>
              </w:rPr>
            </w:pPr>
            <w:r w:rsidRPr="00BF2DB6">
              <w:rPr>
                <w:rStyle w:val="FontStyle12"/>
                <w:sz w:val="16"/>
                <w:szCs w:val="16"/>
                <w:lang w:val="ru-RU"/>
              </w:rPr>
              <w:t>Обязательство (в свободной форме) при замене водителя в течение срока действия свидетельства представлять информацию в письменном виде Заказчику</w:t>
            </w:r>
          </w:p>
        </w:tc>
        <w:tc>
          <w:tcPr>
            <w:tcW w:w="1134" w:type="dxa"/>
            <w:tcBorders>
              <w:top w:val="single" w:sz="6" w:space="0" w:color="auto"/>
              <w:left w:val="single" w:sz="6" w:space="0" w:color="auto"/>
              <w:bottom w:val="single" w:sz="6" w:space="0" w:color="auto"/>
              <w:right w:val="single" w:sz="6" w:space="0" w:color="auto"/>
            </w:tcBorders>
          </w:tcPr>
          <w:p w14:paraId="54B6DE60" w14:textId="77777777" w:rsidR="00DB7BCB" w:rsidRPr="007F24E9" w:rsidRDefault="00DB7BCB" w:rsidP="00DB7BCB">
            <w:pPr>
              <w:rPr>
                <w:rFonts w:ascii="Times New Roman" w:hAnsi="Times New Roman"/>
                <w:b/>
                <w:sz w:val="16"/>
                <w:szCs w:val="16"/>
                <w:lang w:val="ru-RU"/>
              </w:rPr>
            </w:pPr>
          </w:p>
        </w:tc>
      </w:tr>
    </w:tbl>
    <w:p w14:paraId="296EECA1" w14:textId="77777777" w:rsidR="00DB7BCB" w:rsidRPr="007F24E9" w:rsidRDefault="00DB7BCB" w:rsidP="00FF7F6C">
      <w:pPr>
        <w:pStyle w:val="Style5"/>
        <w:widowControl/>
        <w:spacing w:line="240" w:lineRule="exact"/>
        <w:ind w:right="1478"/>
        <w:rPr>
          <w:rFonts w:ascii="Times New Roman" w:hAnsi="Times New Roman"/>
          <w:b/>
          <w:sz w:val="16"/>
          <w:szCs w:val="16"/>
          <w:lang w:val="ru-RU"/>
        </w:rPr>
      </w:pPr>
    </w:p>
    <w:p w14:paraId="1F7892AA" w14:textId="77777777" w:rsidR="00DB7BCB" w:rsidRPr="007F24E9" w:rsidRDefault="00DB7BCB" w:rsidP="00DB7BCB">
      <w:pPr>
        <w:pStyle w:val="Style5"/>
        <w:widowControl/>
        <w:spacing w:line="240" w:lineRule="exact"/>
        <w:ind w:right="1478"/>
        <w:jc w:val="right"/>
        <w:rPr>
          <w:rFonts w:ascii="Times New Roman" w:hAnsi="Times New Roman"/>
          <w:b/>
          <w:sz w:val="20"/>
          <w:szCs w:val="20"/>
          <w:lang w:val="ru-RU"/>
        </w:rPr>
      </w:pPr>
    </w:p>
    <w:p w14:paraId="6F9F43BE" w14:textId="77777777" w:rsidR="00DB7BCB" w:rsidRPr="007F24E9" w:rsidRDefault="00DB7BCB" w:rsidP="00DB7BCB">
      <w:pPr>
        <w:pStyle w:val="Style5"/>
        <w:widowControl/>
        <w:spacing w:line="240" w:lineRule="exact"/>
        <w:ind w:right="1478"/>
        <w:rPr>
          <w:rFonts w:ascii="Times New Roman" w:hAnsi="Times New Roman"/>
          <w:b/>
          <w:sz w:val="20"/>
          <w:szCs w:val="20"/>
          <w:lang w:val="ru-RU"/>
        </w:rPr>
      </w:pPr>
      <w:r w:rsidRPr="007F24E9">
        <w:rPr>
          <w:rFonts w:ascii="Times New Roman" w:hAnsi="Times New Roman"/>
          <w:b/>
          <w:sz w:val="20"/>
          <w:szCs w:val="20"/>
          <w:lang w:val="ru-RU"/>
        </w:rPr>
        <w:t xml:space="preserve"> _________________________________      _________________      </w:t>
      </w:r>
      <w:r w:rsidR="00FF7F6C">
        <w:rPr>
          <w:rFonts w:ascii="Times New Roman" w:hAnsi="Times New Roman"/>
          <w:b/>
          <w:sz w:val="20"/>
          <w:szCs w:val="20"/>
          <w:lang w:val="ru-RU"/>
        </w:rPr>
        <w:tab/>
      </w:r>
      <w:r w:rsidR="00FF7F6C">
        <w:rPr>
          <w:rFonts w:ascii="Times New Roman" w:hAnsi="Times New Roman"/>
          <w:b/>
          <w:sz w:val="20"/>
          <w:szCs w:val="20"/>
          <w:lang w:val="ru-RU"/>
        </w:rPr>
        <w:tab/>
      </w:r>
      <w:r w:rsidRPr="007F24E9">
        <w:rPr>
          <w:rFonts w:ascii="Times New Roman" w:hAnsi="Times New Roman"/>
          <w:b/>
          <w:sz w:val="20"/>
          <w:szCs w:val="20"/>
          <w:lang w:val="ru-RU"/>
        </w:rPr>
        <w:t>_____________</w:t>
      </w:r>
      <w:r w:rsidR="00FF7F6C">
        <w:rPr>
          <w:rFonts w:ascii="Times New Roman" w:hAnsi="Times New Roman"/>
          <w:b/>
          <w:sz w:val="20"/>
          <w:szCs w:val="20"/>
          <w:lang w:val="ru-RU"/>
        </w:rPr>
        <w:t>______</w:t>
      </w:r>
      <w:r w:rsidRPr="007F24E9">
        <w:rPr>
          <w:rFonts w:ascii="Times New Roman" w:hAnsi="Times New Roman"/>
          <w:b/>
          <w:sz w:val="20"/>
          <w:szCs w:val="20"/>
          <w:lang w:val="ru-RU"/>
        </w:rPr>
        <w:t>_</w:t>
      </w:r>
    </w:p>
    <w:p w14:paraId="4BF6D4DF" w14:textId="77777777" w:rsidR="00DB7BCB" w:rsidRPr="00FF7F6C" w:rsidRDefault="00DB7BCB" w:rsidP="00DB7BCB">
      <w:pPr>
        <w:pStyle w:val="Style5"/>
        <w:widowControl/>
        <w:tabs>
          <w:tab w:val="left" w:pos="3869"/>
          <w:tab w:val="left" w:pos="6610"/>
        </w:tabs>
        <w:spacing w:before="24" w:line="211" w:lineRule="exact"/>
        <w:ind w:right="1478"/>
        <w:rPr>
          <w:rStyle w:val="FontStyle14"/>
          <w:rFonts w:eastAsiaTheme="majorEastAsia"/>
          <w:b w:val="0"/>
          <w:lang w:val="ru-RU"/>
        </w:rPr>
      </w:pPr>
      <w:r w:rsidRPr="00FF7F6C">
        <w:rPr>
          <w:rStyle w:val="FontStyle14"/>
          <w:rFonts w:eastAsiaTheme="majorEastAsia"/>
          <w:b w:val="0"/>
          <w:lang w:val="ru-RU"/>
        </w:rPr>
        <w:t>(Должность лица, уполномоченного</w:t>
      </w:r>
      <w:r w:rsidRPr="00FF7F6C">
        <w:rPr>
          <w:rStyle w:val="FontStyle14"/>
          <w:rFonts w:eastAsiaTheme="majorEastAsia"/>
          <w:b w:val="0"/>
          <w:sz w:val="20"/>
          <w:szCs w:val="20"/>
          <w:lang w:val="ru-RU"/>
        </w:rPr>
        <w:tab/>
        <w:t xml:space="preserve">         </w:t>
      </w:r>
      <w:r w:rsidRPr="00FF7F6C">
        <w:rPr>
          <w:rStyle w:val="FontStyle14"/>
          <w:rFonts w:eastAsiaTheme="majorEastAsia"/>
          <w:b w:val="0"/>
          <w:lang w:val="ru-RU"/>
        </w:rPr>
        <w:t xml:space="preserve">Подпись                                               </w:t>
      </w:r>
      <w:proofErr w:type="gramStart"/>
      <w:r w:rsidRPr="00FF7F6C">
        <w:rPr>
          <w:rStyle w:val="FontStyle14"/>
          <w:rFonts w:eastAsiaTheme="majorEastAsia"/>
          <w:b w:val="0"/>
          <w:lang w:val="ru-RU"/>
        </w:rPr>
        <w:t xml:space="preserve">   (</w:t>
      </w:r>
      <w:proofErr w:type="gramEnd"/>
      <w:r w:rsidRPr="00FF7F6C">
        <w:rPr>
          <w:rStyle w:val="FontStyle14"/>
          <w:rFonts w:eastAsiaTheme="majorEastAsia"/>
          <w:b w:val="0"/>
          <w:lang w:val="ru-RU"/>
        </w:rPr>
        <w:t>Ф.И.О.)</w:t>
      </w:r>
    </w:p>
    <w:p w14:paraId="57514ACC" w14:textId="77777777" w:rsidR="00DB7BCB" w:rsidRPr="00FF7F6C" w:rsidRDefault="00DB7BCB" w:rsidP="00DB7BCB">
      <w:pPr>
        <w:pStyle w:val="Style5"/>
        <w:widowControl/>
        <w:spacing w:line="211" w:lineRule="exact"/>
        <w:ind w:right="5760"/>
        <w:rPr>
          <w:rStyle w:val="FontStyle14"/>
          <w:rFonts w:eastAsiaTheme="majorEastAsia"/>
          <w:b w:val="0"/>
          <w:lang w:val="ru-RU"/>
        </w:rPr>
      </w:pPr>
      <w:r w:rsidRPr="00FF7F6C">
        <w:rPr>
          <w:rStyle w:val="FontStyle14"/>
          <w:rFonts w:eastAsiaTheme="majorEastAsia"/>
          <w:b w:val="0"/>
          <w:lang w:val="ru-RU"/>
        </w:rPr>
        <w:t xml:space="preserve">на осуществление действий </w:t>
      </w:r>
      <w:r w:rsidR="000A0EC9" w:rsidRPr="00FF7F6C">
        <w:rPr>
          <w:rStyle w:val="FontStyle14"/>
          <w:rFonts w:eastAsiaTheme="majorEastAsia"/>
          <w:b w:val="0"/>
          <w:lang w:val="ru-RU"/>
        </w:rPr>
        <w:t>от имени</w:t>
      </w:r>
      <w:r w:rsidRPr="00FF7F6C">
        <w:rPr>
          <w:rStyle w:val="FontStyle14"/>
          <w:rFonts w:eastAsiaTheme="majorEastAsia"/>
          <w:b w:val="0"/>
          <w:lang w:val="ru-RU"/>
        </w:rPr>
        <w:t xml:space="preserve"> участника </w:t>
      </w:r>
      <w:r w:rsidRPr="00FF7F6C">
        <w:rPr>
          <w:rStyle w:val="FontStyle12"/>
          <w:rFonts w:eastAsiaTheme="majorEastAsia"/>
          <w:sz w:val="18"/>
          <w:szCs w:val="18"/>
          <w:lang w:val="ru-RU"/>
        </w:rPr>
        <w:t xml:space="preserve">открытого </w:t>
      </w:r>
      <w:r w:rsidRPr="00FF7F6C">
        <w:rPr>
          <w:rStyle w:val="FontStyle14"/>
          <w:rFonts w:eastAsiaTheme="majorEastAsia"/>
          <w:b w:val="0"/>
          <w:lang w:val="ru-RU"/>
        </w:rPr>
        <w:t>конкурса)</w:t>
      </w:r>
    </w:p>
    <w:p w14:paraId="64AF6181" w14:textId="77777777" w:rsidR="00DB7BCB" w:rsidRPr="00FF7F6C" w:rsidRDefault="00DB7BCB" w:rsidP="00DB7BCB">
      <w:pPr>
        <w:pStyle w:val="Style2"/>
        <w:widowControl/>
        <w:spacing w:line="240" w:lineRule="exact"/>
        <w:jc w:val="both"/>
        <w:rPr>
          <w:rFonts w:ascii="Times New Roman" w:hAnsi="Times New Roman"/>
          <w:sz w:val="20"/>
          <w:szCs w:val="20"/>
          <w:lang w:val="ru-RU"/>
        </w:rPr>
      </w:pPr>
    </w:p>
    <w:p w14:paraId="373C7332" w14:textId="77777777" w:rsidR="0083017F" w:rsidRPr="00FF7F6C" w:rsidRDefault="00DB7BCB" w:rsidP="00FF7F6C">
      <w:pPr>
        <w:pStyle w:val="Style2"/>
        <w:widowControl/>
        <w:spacing w:line="240" w:lineRule="exact"/>
        <w:jc w:val="both"/>
        <w:rPr>
          <w:rFonts w:ascii="Times New Roman" w:hAnsi="Times New Roman"/>
          <w:sz w:val="20"/>
          <w:szCs w:val="20"/>
          <w:lang w:val="ru-RU"/>
        </w:rPr>
      </w:pPr>
      <w:r w:rsidRPr="00FF7F6C">
        <w:rPr>
          <w:rStyle w:val="FontStyle14"/>
          <w:rFonts w:eastAsiaTheme="majorEastAsia"/>
          <w:b w:val="0"/>
          <w:lang w:val="ru-RU"/>
        </w:rPr>
        <w:t>М.П</w:t>
      </w:r>
      <w:r w:rsidR="00FF7F6C" w:rsidRPr="00FF7F6C">
        <w:rPr>
          <w:rStyle w:val="FontStyle14"/>
          <w:rFonts w:eastAsiaTheme="majorEastAsia"/>
          <w:b w:val="0"/>
          <w:lang w:val="ru-RU"/>
        </w:rPr>
        <w:t>.</w:t>
      </w:r>
    </w:p>
    <w:sectPr w:rsidR="0083017F" w:rsidRPr="00FF7F6C" w:rsidSect="001B312E">
      <w:pgSz w:w="11906" w:h="16838"/>
      <w:pgMar w:top="567"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A2CAE"/>
    <w:multiLevelType w:val="multilevel"/>
    <w:tmpl w:val="B258509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552470"/>
    <w:multiLevelType w:val="singleLevel"/>
    <w:tmpl w:val="31285738"/>
    <w:lvl w:ilvl="0">
      <w:start w:val="3"/>
      <w:numFmt w:val="decimal"/>
      <w:lvlText w:val="%1."/>
      <w:legacy w:legacy="1" w:legacySpace="0" w:legacyIndent="201"/>
      <w:lvlJc w:val="left"/>
      <w:rPr>
        <w:rFonts w:ascii="Times New Roman" w:hAnsi="Times New Roman" w:cs="Times New Roman" w:hint="default"/>
      </w:rPr>
    </w:lvl>
  </w:abstractNum>
  <w:abstractNum w:abstractNumId="2" w15:restartNumberingAfterBreak="0">
    <w:nsid w:val="6F501282"/>
    <w:multiLevelType w:val="multilevel"/>
    <w:tmpl w:val="88709D1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73E84ADB"/>
    <w:multiLevelType w:val="hybridMultilevel"/>
    <w:tmpl w:val="0756B15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7833162F"/>
    <w:multiLevelType w:val="hybridMultilevel"/>
    <w:tmpl w:val="4FDE5818"/>
    <w:lvl w:ilvl="0" w:tplc="490495B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610821278">
    <w:abstractNumId w:val="2"/>
  </w:num>
  <w:num w:numId="2" w16cid:durableId="616764838">
    <w:abstractNumId w:val="0"/>
  </w:num>
  <w:num w:numId="3" w16cid:durableId="32198210">
    <w:abstractNumId w:val="1"/>
  </w:num>
  <w:num w:numId="4" w16cid:durableId="1224680117">
    <w:abstractNumId w:val="3"/>
  </w:num>
  <w:num w:numId="5" w16cid:durableId="1099178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2E"/>
    <w:rsid w:val="00015B9E"/>
    <w:rsid w:val="000723F0"/>
    <w:rsid w:val="00076C97"/>
    <w:rsid w:val="00082F81"/>
    <w:rsid w:val="0009311E"/>
    <w:rsid w:val="00093EE5"/>
    <w:rsid w:val="000A0EC9"/>
    <w:rsid w:val="000A124D"/>
    <w:rsid w:val="000B75C8"/>
    <w:rsid w:val="000D399F"/>
    <w:rsid w:val="0014584E"/>
    <w:rsid w:val="00191DE5"/>
    <w:rsid w:val="001B312E"/>
    <w:rsid w:val="001F31DF"/>
    <w:rsid w:val="001F7C88"/>
    <w:rsid w:val="00207966"/>
    <w:rsid w:val="002156B9"/>
    <w:rsid w:val="00235E30"/>
    <w:rsid w:val="0024054B"/>
    <w:rsid w:val="00241952"/>
    <w:rsid w:val="00243BA6"/>
    <w:rsid w:val="00276BE9"/>
    <w:rsid w:val="002918EA"/>
    <w:rsid w:val="002B077B"/>
    <w:rsid w:val="002C159D"/>
    <w:rsid w:val="002C25C7"/>
    <w:rsid w:val="002C2CBF"/>
    <w:rsid w:val="00373F1A"/>
    <w:rsid w:val="0038268F"/>
    <w:rsid w:val="003958F5"/>
    <w:rsid w:val="003A1A00"/>
    <w:rsid w:val="003C19C2"/>
    <w:rsid w:val="003C7376"/>
    <w:rsid w:val="003D4EE0"/>
    <w:rsid w:val="003D5AE4"/>
    <w:rsid w:val="003D6D65"/>
    <w:rsid w:val="003E37C8"/>
    <w:rsid w:val="003F62BD"/>
    <w:rsid w:val="0041545B"/>
    <w:rsid w:val="00445C10"/>
    <w:rsid w:val="00472174"/>
    <w:rsid w:val="004B0D9E"/>
    <w:rsid w:val="004B374F"/>
    <w:rsid w:val="004E021F"/>
    <w:rsid w:val="004F7FAD"/>
    <w:rsid w:val="00544380"/>
    <w:rsid w:val="00545E41"/>
    <w:rsid w:val="00561B75"/>
    <w:rsid w:val="00564606"/>
    <w:rsid w:val="00570994"/>
    <w:rsid w:val="005730C1"/>
    <w:rsid w:val="0057530F"/>
    <w:rsid w:val="005C1F55"/>
    <w:rsid w:val="005D0B66"/>
    <w:rsid w:val="005E61A3"/>
    <w:rsid w:val="005F4F7A"/>
    <w:rsid w:val="0061446D"/>
    <w:rsid w:val="00621C82"/>
    <w:rsid w:val="006325BF"/>
    <w:rsid w:val="00656A1E"/>
    <w:rsid w:val="006648B0"/>
    <w:rsid w:val="006858CE"/>
    <w:rsid w:val="006D5FF3"/>
    <w:rsid w:val="006E3A14"/>
    <w:rsid w:val="006F4A35"/>
    <w:rsid w:val="00703E71"/>
    <w:rsid w:val="00704066"/>
    <w:rsid w:val="00710FD1"/>
    <w:rsid w:val="00720958"/>
    <w:rsid w:val="0073055E"/>
    <w:rsid w:val="00751888"/>
    <w:rsid w:val="00752BE8"/>
    <w:rsid w:val="0076146D"/>
    <w:rsid w:val="00767D97"/>
    <w:rsid w:val="00781EDF"/>
    <w:rsid w:val="00796D17"/>
    <w:rsid w:val="007B11A9"/>
    <w:rsid w:val="007C3368"/>
    <w:rsid w:val="007E51D7"/>
    <w:rsid w:val="007F24E9"/>
    <w:rsid w:val="00807841"/>
    <w:rsid w:val="00822661"/>
    <w:rsid w:val="0083017F"/>
    <w:rsid w:val="00867B1B"/>
    <w:rsid w:val="00883203"/>
    <w:rsid w:val="00883A78"/>
    <w:rsid w:val="0089328B"/>
    <w:rsid w:val="008A126B"/>
    <w:rsid w:val="008B1DCC"/>
    <w:rsid w:val="008C7452"/>
    <w:rsid w:val="008E0521"/>
    <w:rsid w:val="008E3CCE"/>
    <w:rsid w:val="008E4B96"/>
    <w:rsid w:val="008F402C"/>
    <w:rsid w:val="0091192C"/>
    <w:rsid w:val="0091565F"/>
    <w:rsid w:val="009249B8"/>
    <w:rsid w:val="00945B7C"/>
    <w:rsid w:val="009501DB"/>
    <w:rsid w:val="0095425B"/>
    <w:rsid w:val="00964FB2"/>
    <w:rsid w:val="00997814"/>
    <w:rsid w:val="009A1CAF"/>
    <w:rsid w:val="009C4CBE"/>
    <w:rsid w:val="009C4E3E"/>
    <w:rsid w:val="00A079D1"/>
    <w:rsid w:val="00A4155B"/>
    <w:rsid w:val="00A416BF"/>
    <w:rsid w:val="00A435EE"/>
    <w:rsid w:val="00A918C2"/>
    <w:rsid w:val="00A9491B"/>
    <w:rsid w:val="00AB5D71"/>
    <w:rsid w:val="00AD0071"/>
    <w:rsid w:val="00AF5702"/>
    <w:rsid w:val="00AF7165"/>
    <w:rsid w:val="00AF75BD"/>
    <w:rsid w:val="00B228D8"/>
    <w:rsid w:val="00BB1CD9"/>
    <w:rsid w:val="00BB29A3"/>
    <w:rsid w:val="00BC0C9F"/>
    <w:rsid w:val="00BC71B6"/>
    <w:rsid w:val="00BD15E9"/>
    <w:rsid w:val="00BE5718"/>
    <w:rsid w:val="00BF2DB6"/>
    <w:rsid w:val="00BF4932"/>
    <w:rsid w:val="00C33A8D"/>
    <w:rsid w:val="00C51C7C"/>
    <w:rsid w:val="00C76AFB"/>
    <w:rsid w:val="00C873BC"/>
    <w:rsid w:val="00C94D01"/>
    <w:rsid w:val="00CE02D2"/>
    <w:rsid w:val="00D05362"/>
    <w:rsid w:val="00D20D5B"/>
    <w:rsid w:val="00D26682"/>
    <w:rsid w:val="00D87709"/>
    <w:rsid w:val="00D924BA"/>
    <w:rsid w:val="00DA4FD9"/>
    <w:rsid w:val="00DB7BCB"/>
    <w:rsid w:val="00DC34FA"/>
    <w:rsid w:val="00DD6AF2"/>
    <w:rsid w:val="00DE222D"/>
    <w:rsid w:val="00E01619"/>
    <w:rsid w:val="00E07301"/>
    <w:rsid w:val="00E0775D"/>
    <w:rsid w:val="00E83EFE"/>
    <w:rsid w:val="00EA1D19"/>
    <w:rsid w:val="00EA4844"/>
    <w:rsid w:val="00EB13CD"/>
    <w:rsid w:val="00EE49B5"/>
    <w:rsid w:val="00F1045F"/>
    <w:rsid w:val="00F16C8E"/>
    <w:rsid w:val="00F42C00"/>
    <w:rsid w:val="00F47E38"/>
    <w:rsid w:val="00F55B35"/>
    <w:rsid w:val="00F65375"/>
    <w:rsid w:val="00F72114"/>
    <w:rsid w:val="00F76288"/>
    <w:rsid w:val="00FA10FA"/>
    <w:rsid w:val="00FB1CFB"/>
    <w:rsid w:val="00FB25A6"/>
    <w:rsid w:val="00FD3036"/>
    <w:rsid w:val="00FE3420"/>
    <w:rsid w:val="00FE65C6"/>
    <w:rsid w:val="00FF2F4B"/>
    <w:rsid w:val="00FF43E1"/>
    <w:rsid w:val="00FF7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2091"/>
  <w15:docId w15:val="{EEFB0554-A4FE-40C7-B3CB-569846C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D8"/>
    <w:pPr>
      <w:spacing w:after="0" w:line="240" w:lineRule="auto"/>
    </w:pPr>
    <w:rPr>
      <w:sz w:val="24"/>
      <w:szCs w:val="24"/>
    </w:rPr>
  </w:style>
  <w:style w:type="paragraph" w:styleId="1">
    <w:name w:val="heading 1"/>
    <w:basedOn w:val="a"/>
    <w:next w:val="a"/>
    <w:link w:val="10"/>
    <w:uiPriority w:val="9"/>
    <w:qFormat/>
    <w:rsid w:val="00B228D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228D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228D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228D8"/>
    <w:pPr>
      <w:keepNext/>
      <w:spacing w:before="240" w:after="60"/>
      <w:outlineLvl w:val="3"/>
    </w:pPr>
    <w:rPr>
      <w:b/>
      <w:bCs/>
      <w:sz w:val="28"/>
      <w:szCs w:val="28"/>
    </w:rPr>
  </w:style>
  <w:style w:type="paragraph" w:styleId="5">
    <w:name w:val="heading 5"/>
    <w:basedOn w:val="a"/>
    <w:next w:val="a"/>
    <w:link w:val="50"/>
    <w:uiPriority w:val="9"/>
    <w:semiHidden/>
    <w:unhideWhenUsed/>
    <w:qFormat/>
    <w:rsid w:val="00B228D8"/>
    <w:pPr>
      <w:spacing w:before="240" w:after="60"/>
      <w:outlineLvl w:val="4"/>
    </w:pPr>
    <w:rPr>
      <w:b/>
      <w:bCs/>
      <w:i/>
      <w:iCs/>
      <w:sz w:val="26"/>
      <w:szCs w:val="26"/>
    </w:rPr>
  </w:style>
  <w:style w:type="paragraph" w:styleId="6">
    <w:name w:val="heading 6"/>
    <w:basedOn w:val="a"/>
    <w:next w:val="a"/>
    <w:link w:val="60"/>
    <w:uiPriority w:val="9"/>
    <w:semiHidden/>
    <w:unhideWhenUsed/>
    <w:qFormat/>
    <w:rsid w:val="00B228D8"/>
    <w:pPr>
      <w:spacing w:before="240" w:after="60"/>
      <w:outlineLvl w:val="5"/>
    </w:pPr>
    <w:rPr>
      <w:b/>
      <w:bCs/>
      <w:sz w:val="22"/>
      <w:szCs w:val="22"/>
    </w:rPr>
  </w:style>
  <w:style w:type="paragraph" w:styleId="7">
    <w:name w:val="heading 7"/>
    <w:basedOn w:val="a"/>
    <w:next w:val="a"/>
    <w:link w:val="70"/>
    <w:uiPriority w:val="9"/>
    <w:semiHidden/>
    <w:unhideWhenUsed/>
    <w:qFormat/>
    <w:rsid w:val="00B228D8"/>
    <w:pPr>
      <w:spacing w:before="240" w:after="60"/>
      <w:outlineLvl w:val="6"/>
    </w:pPr>
  </w:style>
  <w:style w:type="paragraph" w:styleId="8">
    <w:name w:val="heading 8"/>
    <w:basedOn w:val="a"/>
    <w:next w:val="a"/>
    <w:link w:val="80"/>
    <w:uiPriority w:val="9"/>
    <w:semiHidden/>
    <w:unhideWhenUsed/>
    <w:qFormat/>
    <w:rsid w:val="00B228D8"/>
    <w:pPr>
      <w:spacing w:before="240" w:after="60"/>
      <w:outlineLvl w:val="7"/>
    </w:pPr>
    <w:rPr>
      <w:i/>
      <w:iCs/>
    </w:rPr>
  </w:style>
  <w:style w:type="paragraph" w:styleId="9">
    <w:name w:val="heading 9"/>
    <w:basedOn w:val="a"/>
    <w:next w:val="a"/>
    <w:link w:val="90"/>
    <w:uiPriority w:val="9"/>
    <w:semiHidden/>
    <w:unhideWhenUsed/>
    <w:qFormat/>
    <w:rsid w:val="00B228D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8D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228D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28D8"/>
    <w:rPr>
      <w:rFonts w:asciiTheme="majorHAnsi" w:eastAsiaTheme="majorEastAsia" w:hAnsiTheme="majorHAnsi"/>
      <w:b/>
      <w:bCs/>
      <w:sz w:val="26"/>
      <w:szCs w:val="26"/>
    </w:rPr>
  </w:style>
  <w:style w:type="character" w:customStyle="1" w:styleId="40">
    <w:name w:val="Заголовок 4 Знак"/>
    <w:basedOn w:val="a0"/>
    <w:link w:val="4"/>
    <w:uiPriority w:val="9"/>
    <w:rsid w:val="00B228D8"/>
    <w:rPr>
      <w:b/>
      <w:bCs/>
      <w:sz w:val="28"/>
      <w:szCs w:val="28"/>
    </w:rPr>
  </w:style>
  <w:style w:type="character" w:customStyle="1" w:styleId="50">
    <w:name w:val="Заголовок 5 Знак"/>
    <w:basedOn w:val="a0"/>
    <w:link w:val="5"/>
    <w:uiPriority w:val="9"/>
    <w:semiHidden/>
    <w:rsid w:val="00B228D8"/>
    <w:rPr>
      <w:b/>
      <w:bCs/>
      <w:i/>
      <w:iCs/>
      <w:sz w:val="26"/>
      <w:szCs w:val="26"/>
    </w:rPr>
  </w:style>
  <w:style w:type="character" w:customStyle="1" w:styleId="60">
    <w:name w:val="Заголовок 6 Знак"/>
    <w:basedOn w:val="a0"/>
    <w:link w:val="6"/>
    <w:uiPriority w:val="9"/>
    <w:semiHidden/>
    <w:rsid w:val="00B228D8"/>
    <w:rPr>
      <w:b/>
      <w:bCs/>
    </w:rPr>
  </w:style>
  <w:style w:type="character" w:customStyle="1" w:styleId="70">
    <w:name w:val="Заголовок 7 Знак"/>
    <w:basedOn w:val="a0"/>
    <w:link w:val="7"/>
    <w:uiPriority w:val="9"/>
    <w:semiHidden/>
    <w:rsid w:val="00B228D8"/>
    <w:rPr>
      <w:sz w:val="24"/>
      <w:szCs w:val="24"/>
    </w:rPr>
  </w:style>
  <w:style w:type="character" w:customStyle="1" w:styleId="80">
    <w:name w:val="Заголовок 8 Знак"/>
    <w:basedOn w:val="a0"/>
    <w:link w:val="8"/>
    <w:uiPriority w:val="9"/>
    <w:semiHidden/>
    <w:rsid w:val="00B228D8"/>
    <w:rPr>
      <w:i/>
      <w:iCs/>
      <w:sz w:val="24"/>
      <w:szCs w:val="24"/>
    </w:rPr>
  </w:style>
  <w:style w:type="character" w:customStyle="1" w:styleId="90">
    <w:name w:val="Заголовок 9 Знак"/>
    <w:basedOn w:val="a0"/>
    <w:link w:val="9"/>
    <w:uiPriority w:val="9"/>
    <w:semiHidden/>
    <w:rsid w:val="00B228D8"/>
    <w:rPr>
      <w:rFonts w:asciiTheme="majorHAnsi" w:eastAsiaTheme="majorEastAsia" w:hAnsiTheme="majorHAnsi"/>
    </w:rPr>
  </w:style>
  <w:style w:type="paragraph" w:styleId="a3">
    <w:name w:val="Title"/>
    <w:basedOn w:val="a"/>
    <w:next w:val="a"/>
    <w:link w:val="a4"/>
    <w:uiPriority w:val="10"/>
    <w:qFormat/>
    <w:rsid w:val="00B228D8"/>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B228D8"/>
    <w:rPr>
      <w:rFonts w:asciiTheme="majorHAnsi" w:eastAsiaTheme="majorEastAsia" w:hAnsiTheme="majorHAnsi"/>
      <w:b/>
      <w:bCs/>
      <w:kern w:val="28"/>
      <w:sz w:val="32"/>
      <w:szCs w:val="32"/>
    </w:rPr>
  </w:style>
  <w:style w:type="paragraph" w:styleId="a5">
    <w:name w:val="Subtitle"/>
    <w:basedOn w:val="a"/>
    <w:next w:val="a"/>
    <w:link w:val="a6"/>
    <w:uiPriority w:val="11"/>
    <w:qFormat/>
    <w:rsid w:val="00B228D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228D8"/>
    <w:rPr>
      <w:rFonts w:asciiTheme="majorHAnsi" w:eastAsiaTheme="majorEastAsia" w:hAnsiTheme="majorHAnsi"/>
      <w:sz w:val="24"/>
      <w:szCs w:val="24"/>
    </w:rPr>
  </w:style>
  <w:style w:type="character" w:styleId="a7">
    <w:name w:val="Strong"/>
    <w:basedOn w:val="a0"/>
    <w:uiPriority w:val="22"/>
    <w:qFormat/>
    <w:rsid w:val="00B228D8"/>
    <w:rPr>
      <w:b/>
      <w:bCs/>
    </w:rPr>
  </w:style>
  <w:style w:type="character" w:styleId="a8">
    <w:name w:val="Emphasis"/>
    <w:basedOn w:val="a0"/>
    <w:uiPriority w:val="20"/>
    <w:qFormat/>
    <w:rsid w:val="00B228D8"/>
    <w:rPr>
      <w:rFonts w:asciiTheme="minorHAnsi" w:hAnsiTheme="minorHAnsi"/>
      <w:b/>
      <w:i/>
      <w:iCs/>
    </w:rPr>
  </w:style>
  <w:style w:type="paragraph" w:styleId="a9">
    <w:name w:val="No Spacing"/>
    <w:basedOn w:val="a"/>
    <w:uiPriority w:val="1"/>
    <w:qFormat/>
    <w:rsid w:val="00B228D8"/>
    <w:rPr>
      <w:szCs w:val="32"/>
    </w:rPr>
  </w:style>
  <w:style w:type="paragraph" w:styleId="aa">
    <w:name w:val="List Paragraph"/>
    <w:basedOn w:val="a"/>
    <w:uiPriority w:val="34"/>
    <w:qFormat/>
    <w:rsid w:val="00B228D8"/>
    <w:pPr>
      <w:ind w:left="720"/>
      <w:contextualSpacing/>
    </w:pPr>
  </w:style>
  <w:style w:type="paragraph" w:styleId="21">
    <w:name w:val="Quote"/>
    <w:basedOn w:val="a"/>
    <w:next w:val="a"/>
    <w:link w:val="22"/>
    <w:uiPriority w:val="29"/>
    <w:qFormat/>
    <w:rsid w:val="00B228D8"/>
    <w:rPr>
      <w:i/>
    </w:rPr>
  </w:style>
  <w:style w:type="character" w:customStyle="1" w:styleId="22">
    <w:name w:val="Цитата 2 Знак"/>
    <w:basedOn w:val="a0"/>
    <w:link w:val="21"/>
    <w:uiPriority w:val="29"/>
    <w:rsid w:val="00B228D8"/>
    <w:rPr>
      <w:i/>
      <w:sz w:val="24"/>
      <w:szCs w:val="24"/>
    </w:rPr>
  </w:style>
  <w:style w:type="paragraph" w:styleId="ab">
    <w:name w:val="Intense Quote"/>
    <w:basedOn w:val="a"/>
    <w:next w:val="a"/>
    <w:link w:val="ac"/>
    <w:uiPriority w:val="30"/>
    <w:qFormat/>
    <w:rsid w:val="00B228D8"/>
    <w:pPr>
      <w:ind w:left="720" w:right="720"/>
    </w:pPr>
    <w:rPr>
      <w:b/>
      <w:i/>
      <w:szCs w:val="22"/>
    </w:rPr>
  </w:style>
  <w:style w:type="character" w:customStyle="1" w:styleId="ac">
    <w:name w:val="Выделенная цитата Знак"/>
    <w:basedOn w:val="a0"/>
    <w:link w:val="ab"/>
    <w:uiPriority w:val="30"/>
    <w:rsid w:val="00B228D8"/>
    <w:rPr>
      <w:b/>
      <w:i/>
      <w:sz w:val="24"/>
    </w:rPr>
  </w:style>
  <w:style w:type="character" w:styleId="ad">
    <w:name w:val="Subtle Emphasis"/>
    <w:uiPriority w:val="19"/>
    <w:qFormat/>
    <w:rsid w:val="00B228D8"/>
    <w:rPr>
      <w:i/>
      <w:color w:val="5A5A5A" w:themeColor="text1" w:themeTint="A5"/>
    </w:rPr>
  </w:style>
  <w:style w:type="character" w:styleId="ae">
    <w:name w:val="Intense Emphasis"/>
    <w:basedOn w:val="a0"/>
    <w:uiPriority w:val="21"/>
    <w:qFormat/>
    <w:rsid w:val="00B228D8"/>
    <w:rPr>
      <w:b/>
      <w:i/>
      <w:sz w:val="24"/>
      <w:szCs w:val="24"/>
      <w:u w:val="single"/>
    </w:rPr>
  </w:style>
  <w:style w:type="character" w:styleId="af">
    <w:name w:val="Subtle Reference"/>
    <w:basedOn w:val="a0"/>
    <w:uiPriority w:val="31"/>
    <w:qFormat/>
    <w:rsid w:val="00B228D8"/>
    <w:rPr>
      <w:sz w:val="24"/>
      <w:szCs w:val="24"/>
      <w:u w:val="single"/>
    </w:rPr>
  </w:style>
  <w:style w:type="character" w:styleId="af0">
    <w:name w:val="Intense Reference"/>
    <w:basedOn w:val="a0"/>
    <w:uiPriority w:val="32"/>
    <w:qFormat/>
    <w:rsid w:val="00B228D8"/>
    <w:rPr>
      <w:b/>
      <w:sz w:val="24"/>
      <w:u w:val="single"/>
    </w:rPr>
  </w:style>
  <w:style w:type="character" w:styleId="af1">
    <w:name w:val="Book Title"/>
    <w:basedOn w:val="a0"/>
    <w:uiPriority w:val="33"/>
    <w:qFormat/>
    <w:rsid w:val="00B228D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228D8"/>
    <w:pPr>
      <w:outlineLvl w:val="9"/>
    </w:pPr>
  </w:style>
  <w:style w:type="character" w:customStyle="1" w:styleId="FontStyle22">
    <w:name w:val="Font Style22"/>
    <w:basedOn w:val="a0"/>
    <w:rsid w:val="002C159D"/>
    <w:rPr>
      <w:rFonts w:ascii="Times New Roman" w:hAnsi="Times New Roman" w:cs="Times New Roman"/>
      <w:sz w:val="22"/>
      <w:szCs w:val="22"/>
    </w:rPr>
  </w:style>
  <w:style w:type="table" w:styleId="af3">
    <w:name w:val="Table Grid"/>
    <w:basedOn w:val="a1"/>
    <w:uiPriority w:val="59"/>
    <w:rsid w:val="001458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basedOn w:val="a"/>
    <w:rsid w:val="00621C82"/>
    <w:pPr>
      <w:widowControl w:val="0"/>
      <w:autoSpaceDE w:val="0"/>
      <w:autoSpaceDN w:val="0"/>
      <w:adjustRightInd w:val="0"/>
    </w:pPr>
    <w:rPr>
      <w:rFonts w:ascii="Arial" w:eastAsia="Times New Roman" w:hAnsi="Arial"/>
    </w:rPr>
  </w:style>
  <w:style w:type="character" w:customStyle="1" w:styleId="FontStyle12">
    <w:name w:val="Font Style12"/>
    <w:basedOn w:val="a0"/>
    <w:rsid w:val="00621C82"/>
    <w:rPr>
      <w:rFonts w:ascii="Times New Roman" w:hAnsi="Times New Roman" w:cs="Times New Roman"/>
      <w:sz w:val="22"/>
      <w:szCs w:val="22"/>
    </w:rPr>
  </w:style>
  <w:style w:type="paragraph" w:customStyle="1" w:styleId="Style9">
    <w:name w:val="Style9"/>
    <w:basedOn w:val="a"/>
    <w:rsid w:val="00243BA6"/>
    <w:pPr>
      <w:widowControl w:val="0"/>
      <w:autoSpaceDE w:val="0"/>
      <w:autoSpaceDN w:val="0"/>
      <w:adjustRightInd w:val="0"/>
    </w:pPr>
    <w:rPr>
      <w:rFonts w:ascii="Calibri" w:eastAsia="Times New Roman" w:hAnsi="Calibri"/>
    </w:rPr>
  </w:style>
  <w:style w:type="paragraph" w:customStyle="1" w:styleId="Style10">
    <w:name w:val="Style10"/>
    <w:basedOn w:val="a"/>
    <w:rsid w:val="00243BA6"/>
    <w:pPr>
      <w:widowControl w:val="0"/>
      <w:autoSpaceDE w:val="0"/>
      <w:autoSpaceDN w:val="0"/>
      <w:adjustRightInd w:val="0"/>
    </w:pPr>
    <w:rPr>
      <w:rFonts w:ascii="Calibri" w:eastAsia="Times New Roman" w:hAnsi="Calibri"/>
    </w:rPr>
  </w:style>
  <w:style w:type="paragraph" w:customStyle="1" w:styleId="Style2">
    <w:name w:val="Style2"/>
    <w:basedOn w:val="a"/>
    <w:rsid w:val="00243BA6"/>
    <w:pPr>
      <w:widowControl w:val="0"/>
      <w:autoSpaceDE w:val="0"/>
      <w:autoSpaceDN w:val="0"/>
      <w:adjustRightInd w:val="0"/>
    </w:pPr>
    <w:rPr>
      <w:rFonts w:ascii="Arial" w:eastAsia="Times New Roman" w:hAnsi="Arial"/>
    </w:rPr>
  </w:style>
  <w:style w:type="paragraph" w:customStyle="1" w:styleId="Style4">
    <w:name w:val="Style4"/>
    <w:basedOn w:val="a"/>
    <w:rsid w:val="00243BA6"/>
    <w:pPr>
      <w:widowControl w:val="0"/>
      <w:autoSpaceDE w:val="0"/>
      <w:autoSpaceDN w:val="0"/>
      <w:adjustRightInd w:val="0"/>
    </w:pPr>
    <w:rPr>
      <w:rFonts w:ascii="Arial" w:eastAsia="Times New Roman" w:hAnsi="Arial"/>
    </w:rPr>
  </w:style>
  <w:style w:type="paragraph" w:customStyle="1" w:styleId="Style5">
    <w:name w:val="Style5"/>
    <w:basedOn w:val="a"/>
    <w:rsid w:val="00243BA6"/>
    <w:pPr>
      <w:widowControl w:val="0"/>
      <w:autoSpaceDE w:val="0"/>
      <w:autoSpaceDN w:val="0"/>
      <w:adjustRightInd w:val="0"/>
    </w:pPr>
    <w:rPr>
      <w:rFonts w:ascii="Arial" w:eastAsia="Times New Roman" w:hAnsi="Arial"/>
    </w:rPr>
  </w:style>
  <w:style w:type="paragraph" w:customStyle="1" w:styleId="Style6">
    <w:name w:val="Style6"/>
    <w:basedOn w:val="a"/>
    <w:rsid w:val="00243BA6"/>
    <w:pPr>
      <w:widowControl w:val="0"/>
      <w:autoSpaceDE w:val="0"/>
      <w:autoSpaceDN w:val="0"/>
      <w:adjustRightInd w:val="0"/>
      <w:spacing w:line="283" w:lineRule="exact"/>
      <w:ind w:hanging="250"/>
    </w:pPr>
    <w:rPr>
      <w:rFonts w:ascii="Arial" w:eastAsia="Times New Roman" w:hAnsi="Arial"/>
    </w:rPr>
  </w:style>
  <w:style w:type="character" w:customStyle="1" w:styleId="FontStyle14">
    <w:name w:val="Font Style14"/>
    <w:basedOn w:val="a0"/>
    <w:rsid w:val="00243BA6"/>
    <w:rPr>
      <w:rFonts w:ascii="Times New Roman" w:hAnsi="Times New Roman" w:cs="Times New Roman"/>
      <w:b/>
      <w:bCs/>
      <w:sz w:val="16"/>
      <w:szCs w:val="16"/>
    </w:rPr>
  </w:style>
  <w:style w:type="character" w:styleId="af4">
    <w:name w:val="line number"/>
    <w:basedOn w:val="a0"/>
    <w:uiPriority w:val="99"/>
    <w:semiHidden/>
    <w:unhideWhenUsed/>
    <w:rsid w:val="00BC71B6"/>
  </w:style>
  <w:style w:type="character" w:customStyle="1" w:styleId="FontStyle13">
    <w:name w:val="Font Style13"/>
    <w:basedOn w:val="a0"/>
    <w:rsid w:val="00BF4932"/>
    <w:rPr>
      <w:rFonts w:ascii="Franklin Gothic Medium" w:hAnsi="Franklin Gothic Medium" w:cs="Franklin Gothic Medium"/>
      <w:b/>
      <w:bCs/>
      <w:i/>
      <w:iCs/>
      <w:spacing w:val="20"/>
      <w:sz w:val="24"/>
      <w:szCs w:val="24"/>
    </w:rPr>
  </w:style>
  <w:style w:type="character" w:customStyle="1" w:styleId="FontStyle17">
    <w:name w:val="Font Style17"/>
    <w:basedOn w:val="a0"/>
    <w:rsid w:val="0076146D"/>
    <w:rPr>
      <w:rFonts w:ascii="Times New Roman" w:hAnsi="Times New Roman" w:cs="Times New Roman"/>
      <w:sz w:val="30"/>
      <w:szCs w:val="30"/>
    </w:rPr>
  </w:style>
  <w:style w:type="paragraph" w:customStyle="1" w:styleId="Style8">
    <w:name w:val="Style8"/>
    <w:basedOn w:val="a"/>
    <w:rsid w:val="0076146D"/>
    <w:pPr>
      <w:widowControl w:val="0"/>
      <w:autoSpaceDE w:val="0"/>
      <w:autoSpaceDN w:val="0"/>
      <w:adjustRightInd w:val="0"/>
      <w:spacing w:line="355" w:lineRule="exact"/>
      <w:jc w:val="center"/>
    </w:pPr>
    <w:rPr>
      <w:rFonts w:ascii="Calibri" w:eastAsia="Times New Roman" w:hAnsi="Calibri"/>
    </w:rPr>
  </w:style>
  <w:style w:type="paragraph" w:customStyle="1" w:styleId="Style11">
    <w:name w:val="Style11"/>
    <w:basedOn w:val="a"/>
    <w:rsid w:val="0076146D"/>
    <w:pPr>
      <w:widowControl w:val="0"/>
      <w:autoSpaceDE w:val="0"/>
      <w:autoSpaceDN w:val="0"/>
      <w:adjustRightInd w:val="0"/>
    </w:pPr>
    <w:rPr>
      <w:rFonts w:ascii="Calibri" w:eastAsia="Times New Roman" w:hAnsi="Calibri"/>
    </w:rPr>
  </w:style>
  <w:style w:type="paragraph" w:customStyle="1" w:styleId="Style12">
    <w:name w:val="Style12"/>
    <w:basedOn w:val="a"/>
    <w:rsid w:val="0076146D"/>
    <w:pPr>
      <w:widowControl w:val="0"/>
      <w:autoSpaceDE w:val="0"/>
      <w:autoSpaceDN w:val="0"/>
      <w:adjustRightInd w:val="0"/>
    </w:pPr>
    <w:rPr>
      <w:rFonts w:ascii="Calibri" w:eastAsia="Times New Roman" w:hAnsi="Calibri"/>
    </w:rPr>
  </w:style>
  <w:style w:type="paragraph" w:customStyle="1" w:styleId="Style13">
    <w:name w:val="Style13"/>
    <w:basedOn w:val="a"/>
    <w:rsid w:val="0076146D"/>
    <w:pPr>
      <w:widowControl w:val="0"/>
      <w:autoSpaceDE w:val="0"/>
      <w:autoSpaceDN w:val="0"/>
      <w:adjustRightInd w:val="0"/>
    </w:pPr>
    <w:rPr>
      <w:rFonts w:ascii="Calibri" w:eastAsia="Times New Roman" w:hAnsi="Calibri"/>
    </w:rPr>
  </w:style>
  <w:style w:type="character" w:customStyle="1" w:styleId="FontStyle21">
    <w:name w:val="Font Style21"/>
    <w:basedOn w:val="a0"/>
    <w:rsid w:val="0076146D"/>
    <w:rPr>
      <w:rFonts w:ascii="Times New Roman" w:hAnsi="Times New Roman" w:cs="Times New Roman"/>
      <w:b/>
      <w:bCs/>
      <w:sz w:val="22"/>
      <w:szCs w:val="22"/>
    </w:rPr>
  </w:style>
  <w:style w:type="character" w:customStyle="1" w:styleId="FontStyle19">
    <w:name w:val="Font Style19"/>
    <w:basedOn w:val="a0"/>
    <w:rsid w:val="0076146D"/>
    <w:rPr>
      <w:rFonts w:ascii="Times New Roman" w:hAnsi="Times New Roman" w:cs="Times New Roman"/>
      <w:sz w:val="22"/>
      <w:szCs w:val="22"/>
    </w:rPr>
  </w:style>
  <w:style w:type="paragraph" w:customStyle="1" w:styleId="Style7">
    <w:name w:val="Style7"/>
    <w:basedOn w:val="a"/>
    <w:rsid w:val="0076146D"/>
    <w:pPr>
      <w:widowControl w:val="0"/>
      <w:autoSpaceDE w:val="0"/>
      <w:autoSpaceDN w:val="0"/>
      <w:adjustRightInd w:val="0"/>
    </w:pPr>
    <w:rPr>
      <w:rFonts w:ascii="Calibri" w:eastAsia="Times New Roman" w:hAnsi="Calibri"/>
    </w:rPr>
  </w:style>
  <w:style w:type="character" w:customStyle="1" w:styleId="FontStyle18">
    <w:name w:val="Font Style18"/>
    <w:basedOn w:val="a0"/>
    <w:rsid w:val="0076146D"/>
    <w:rPr>
      <w:rFonts w:ascii="Times New Roman" w:hAnsi="Times New Roman" w:cs="Times New Roman"/>
      <w:b/>
      <w:bCs/>
      <w:sz w:val="22"/>
      <w:szCs w:val="22"/>
    </w:rPr>
  </w:style>
  <w:style w:type="character" w:customStyle="1" w:styleId="FontStyle20">
    <w:name w:val="Font Style20"/>
    <w:basedOn w:val="a0"/>
    <w:rsid w:val="0076146D"/>
    <w:rPr>
      <w:rFonts w:ascii="Times New Roman" w:hAnsi="Times New Roman" w:cs="Times New Roman"/>
      <w:sz w:val="18"/>
      <w:szCs w:val="18"/>
    </w:rPr>
  </w:style>
  <w:style w:type="paragraph" w:customStyle="1" w:styleId="Style14">
    <w:name w:val="Style14"/>
    <w:basedOn w:val="a"/>
    <w:rsid w:val="006E3A14"/>
    <w:pPr>
      <w:widowControl w:val="0"/>
      <w:autoSpaceDE w:val="0"/>
      <w:autoSpaceDN w:val="0"/>
      <w:adjustRightInd w:val="0"/>
      <w:spacing w:line="235" w:lineRule="exact"/>
      <w:jc w:val="both"/>
    </w:pPr>
    <w:rPr>
      <w:rFonts w:ascii="Calibri" w:eastAsia="Times New Roman" w:hAnsi="Calibri"/>
    </w:rPr>
  </w:style>
  <w:style w:type="character" w:customStyle="1" w:styleId="FontStyle23">
    <w:name w:val="Font Style23"/>
    <w:basedOn w:val="a0"/>
    <w:rsid w:val="006E3A14"/>
    <w:rPr>
      <w:rFonts w:ascii="Times New Roman" w:hAnsi="Times New Roman" w:cs="Times New Roman"/>
      <w:sz w:val="20"/>
      <w:szCs w:val="20"/>
    </w:rPr>
  </w:style>
  <w:style w:type="character" w:customStyle="1" w:styleId="FontStyle15">
    <w:name w:val="Font Style15"/>
    <w:basedOn w:val="a0"/>
    <w:rsid w:val="002C2CBF"/>
    <w:rPr>
      <w:rFonts w:ascii="Arial" w:hAnsi="Arial" w:cs="Arial"/>
      <w:i/>
      <w:iCs/>
      <w:sz w:val="18"/>
      <w:szCs w:val="18"/>
    </w:rPr>
  </w:style>
  <w:style w:type="character" w:customStyle="1" w:styleId="FontStyle24">
    <w:name w:val="Font Style24"/>
    <w:basedOn w:val="a0"/>
    <w:rsid w:val="00945B7C"/>
    <w:rPr>
      <w:rFonts w:ascii="Times New Roman" w:hAnsi="Times New Roman" w:cs="Times New Roman"/>
      <w:b/>
      <w:bCs/>
      <w:sz w:val="14"/>
      <w:szCs w:val="14"/>
    </w:rPr>
  </w:style>
  <w:style w:type="character" w:customStyle="1" w:styleId="FontStyle25">
    <w:name w:val="Font Style25"/>
    <w:basedOn w:val="a0"/>
    <w:rsid w:val="00945B7C"/>
    <w:rPr>
      <w:rFonts w:ascii="Times New Roman" w:hAnsi="Times New Roman" w:cs="Times New Roman"/>
      <w:b/>
      <w:bCs/>
      <w:sz w:val="8"/>
      <w:szCs w:val="8"/>
    </w:rPr>
  </w:style>
  <w:style w:type="paragraph" w:customStyle="1" w:styleId="Style15">
    <w:name w:val="Style15"/>
    <w:basedOn w:val="a"/>
    <w:rsid w:val="00DB7BCB"/>
    <w:pPr>
      <w:widowControl w:val="0"/>
      <w:autoSpaceDE w:val="0"/>
      <w:autoSpaceDN w:val="0"/>
      <w:adjustRightInd w:val="0"/>
    </w:pPr>
    <w:rPr>
      <w:rFonts w:ascii="Calibri" w:eastAsia="Times New Roman" w:hAnsi="Calibri"/>
    </w:rPr>
  </w:style>
  <w:style w:type="paragraph" w:customStyle="1" w:styleId="Style16">
    <w:name w:val="Style16"/>
    <w:basedOn w:val="a"/>
    <w:rsid w:val="00DB7BCB"/>
    <w:pPr>
      <w:widowControl w:val="0"/>
      <w:autoSpaceDE w:val="0"/>
      <w:autoSpaceDN w:val="0"/>
      <w:adjustRightInd w:val="0"/>
    </w:pPr>
    <w:rPr>
      <w:rFonts w:ascii="Calibri" w:eastAsia="Times New Roman" w:hAnsi="Calibri"/>
    </w:rPr>
  </w:style>
  <w:style w:type="character" w:customStyle="1" w:styleId="FontStyle26">
    <w:name w:val="Font Style26"/>
    <w:basedOn w:val="a0"/>
    <w:rsid w:val="00DB7BCB"/>
    <w:rPr>
      <w:rFonts w:ascii="Arial Black" w:hAnsi="Arial Black" w:cs="Arial Black"/>
      <w:i/>
      <w:iCs/>
      <w:w w:val="40"/>
      <w:sz w:val="22"/>
      <w:szCs w:val="22"/>
    </w:rPr>
  </w:style>
  <w:style w:type="character" w:customStyle="1" w:styleId="FontStyle11">
    <w:name w:val="Font Style11"/>
    <w:basedOn w:val="a0"/>
    <w:rsid w:val="00DB7BCB"/>
    <w:rPr>
      <w:rFonts w:ascii="Arial Black" w:hAnsi="Arial Black" w:cs="Arial Black"/>
      <w:sz w:val="14"/>
      <w:szCs w:val="14"/>
    </w:rPr>
  </w:style>
  <w:style w:type="paragraph" w:styleId="af5">
    <w:name w:val="Balloon Text"/>
    <w:basedOn w:val="a"/>
    <w:link w:val="af6"/>
    <w:uiPriority w:val="99"/>
    <w:semiHidden/>
    <w:unhideWhenUsed/>
    <w:rsid w:val="006858CE"/>
    <w:rPr>
      <w:rFonts w:ascii="Tahoma" w:hAnsi="Tahoma" w:cs="Tahoma"/>
      <w:sz w:val="16"/>
      <w:szCs w:val="16"/>
    </w:rPr>
  </w:style>
  <w:style w:type="character" w:customStyle="1" w:styleId="af6">
    <w:name w:val="Текст выноски Знак"/>
    <w:basedOn w:val="a0"/>
    <w:link w:val="af5"/>
    <w:uiPriority w:val="99"/>
    <w:semiHidden/>
    <w:rsid w:val="00685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ACF1-E124-422E-BA8F-5168132F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8520</Words>
  <Characters>48568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cp:lastPrinted>2025-06-05T06:59:00Z</cp:lastPrinted>
  <dcterms:created xsi:type="dcterms:W3CDTF">2025-07-21T11:01:00Z</dcterms:created>
  <dcterms:modified xsi:type="dcterms:W3CDTF">2025-07-21T11:01:00Z</dcterms:modified>
</cp:coreProperties>
</file>